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69" w:rsidRPr="00BC6CC4" w:rsidRDefault="003A1E69" w:rsidP="003A1E69">
      <w:pPr>
        <w:pStyle w:val="a3"/>
        <w:shd w:val="clear" w:color="auto" w:fill="FFFFFF"/>
        <w:spacing w:before="0" w:beforeAutospacing="0" w:after="0" w:afterAutospacing="0"/>
        <w:jc w:val="center"/>
        <w:rPr>
          <w:rStyle w:val="a4"/>
          <w:color w:val="161616"/>
          <w:sz w:val="28"/>
          <w:szCs w:val="28"/>
          <w:lang w:val="uk-UA"/>
        </w:rPr>
      </w:pPr>
      <w:r w:rsidRPr="00BC6CC4">
        <w:rPr>
          <w:rStyle w:val="a4"/>
          <w:color w:val="161616"/>
          <w:sz w:val="28"/>
          <w:szCs w:val="28"/>
          <w:lang w:val="uk-UA"/>
        </w:rPr>
        <w:t xml:space="preserve"> Прес-реліз, присвячений Всесвітньої акції </w:t>
      </w:r>
    </w:p>
    <w:p w:rsidR="003A1E69" w:rsidRPr="00BC6CC4" w:rsidRDefault="003A1E69" w:rsidP="003A1E69">
      <w:pPr>
        <w:pStyle w:val="a3"/>
        <w:shd w:val="clear" w:color="auto" w:fill="FFFFFF"/>
        <w:spacing w:before="0" w:beforeAutospacing="0" w:after="0" w:afterAutospacing="0"/>
        <w:jc w:val="center"/>
        <w:rPr>
          <w:color w:val="161616"/>
          <w:sz w:val="28"/>
          <w:szCs w:val="28"/>
          <w:lang w:val="uk-UA"/>
        </w:rPr>
      </w:pPr>
      <w:r w:rsidRPr="00BC6CC4">
        <w:rPr>
          <w:rStyle w:val="a4"/>
          <w:color w:val="161616"/>
          <w:sz w:val="28"/>
          <w:szCs w:val="28"/>
          <w:lang w:val="uk-UA"/>
        </w:rPr>
        <w:t xml:space="preserve">“16 днів проти </w:t>
      </w:r>
      <w:proofErr w:type="spellStart"/>
      <w:r w:rsidRPr="00BC6CC4">
        <w:rPr>
          <w:rStyle w:val="a4"/>
          <w:color w:val="161616"/>
          <w:sz w:val="28"/>
          <w:szCs w:val="28"/>
          <w:lang w:val="uk-UA"/>
        </w:rPr>
        <w:t>насильства”</w:t>
      </w:r>
      <w:proofErr w:type="spellEnd"/>
    </w:p>
    <w:p w:rsidR="003A1E69" w:rsidRPr="00BC6CC4" w:rsidRDefault="003A1E69" w:rsidP="003A1E69">
      <w:pPr>
        <w:pStyle w:val="a3"/>
        <w:shd w:val="clear" w:color="auto" w:fill="FFFFFF"/>
        <w:spacing w:before="0" w:beforeAutospacing="0" w:after="150" w:afterAutospacing="0"/>
        <w:jc w:val="both"/>
        <w:rPr>
          <w:sz w:val="28"/>
          <w:szCs w:val="28"/>
          <w:lang w:val="uk-UA"/>
        </w:rPr>
      </w:pPr>
    </w:p>
    <w:p w:rsidR="003A1E69" w:rsidRPr="00BC6CC4" w:rsidRDefault="003A1E69" w:rsidP="003A1E69">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Щороку у всьому світі в кінці листопада розпочинає свій старт кампанія </w:t>
      </w:r>
      <w:r w:rsidR="00C66659" w:rsidRPr="00BC6CC4">
        <w:rPr>
          <w:rFonts w:ascii="Times New Roman" w:hAnsi="Times New Roman" w:cs="Times New Roman"/>
          <w:sz w:val="28"/>
          <w:szCs w:val="28"/>
          <w:lang w:val="uk-UA"/>
        </w:rPr>
        <w:t>“</w:t>
      </w:r>
      <w:r w:rsidRPr="00BC6CC4">
        <w:rPr>
          <w:rFonts w:ascii="Times New Roman" w:hAnsi="Times New Roman" w:cs="Times New Roman"/>
          <w:sz w:val="28"/>
          <w:szCs w:val="28"/>
          <w:lang w:val="uk-UA"/>
        </w:rPr>
        <w:t xml:space="preserve">16 днів активних дій проти насильства по відношенню до жінок і </w:t>
      </w:r>
      <w:proofErr w:type="spellStart"/>
      <w:r w:rsidRPr="00BC6CC4">
        <w:rPr>
          <w:rFonts w:ascii="Times New Roman" w:hAnsi="Times New Roman" w:cs="Times New Roman"/>
          <w:sz w:val="28"/>
          <w:szCs w:val="28"/>
          <w:lang w:val="uk-UA"/>
        </w:rPr>
        <w:t>дітей</w:t>
      </w:r>
      <w:r w:rsidR="00C66659" w:rsidRPr="00BC6CC4">
        <w:rPr>
          <w:rFonts w:ascii="Times New Roman" w:hAnsi="Times New Roman" w:cs="Times New Roman"/>
          <w:sz w:val="28"/>
          <w:szCs w:val="28"/>
          <w:lang w:val="uk-UA"/>
        </w:rPr>
        <w:t>”</w:t>
      </w:r>
      <w:proofErr w:type="spellEnd"/>
      <w:r w:rsidRPr="00BC6CC4">
        <w:rPr>
          <w:rFonts w:ascii="Times New Roman" w:hAnsi="Times New Roman" w:cs="Times New Roman"/>
          <w:sz w:val="28"/>
          <w:szCs w:val="28"/>
          <w:lang w:val="uk-UA"/>
        </w:rPr>
        <w:t xml:space="preserve">. Сьогодні до неї приєдналося понад 160 держав для здійснення стратегії, що закликає до викорінення всіх форм насильства по відношенню до жінок і дітей. </w:t>
      </w:r>
    </w:p>
    <w:p w:rsidR="003A1E69" w:rsidRPr="00BC6CC4" w:rsidRDefault="003A1E69" w:rsidP="003A1E69">
      <w:pPr>
        <w:pStyle w:val="a3"/>
        <w:shd w:val="clear" w:color="auto" w:fill="FFFFFF"/>
        <w:spacing w:before="0" w:beforeAutospacing="0" w:after="0" w:afterAutospacing="0"/>
        <w:jc w:val="both"/>
        <w:rPr>
          <w:color w:val="161616"/>
          <w:sz w:val="28"/>
          <w:szCs w:val="28"/>
          <w:lang w:val="uk-UA"/>
        </w:rPr>
      </w:pPr>
      <w:r w:rsidRPr="00BC6CC4">
        <w:rPr>
          <w:sz w:val="28"/>
          <w:szCs w:val="28"/>
          <w:lang w:val="uk-UA"/>
        </w:rPr>
        <w:t xml:space="preserve">            2019 рік ознаменувався тим, що кампанія проводиться 28-ий раз у всьому світі. </w:t>
      </w:r>
      <w:r w:rsidRPr="00BC6CC4">
        <w:rPr>
          <w:color w:val="161616"/>
          <w:sz w:val="28"/>
          <w:szCs w:val="28"/>
          <w:lang w:val="uk-UA"/>
        </w:rPr>
        <w:t>Україна приєдналась до цієї кампанії у 2000 році, об’єднавши 20 регіонів України та 75 державних та неурядових організацій.</w:t>
      </w:r>
    </w:p>
    <w:p w:rsidR="003A1E69" w:rsidRPr="00BC6CC4" w:rsidRDefault="003A1E69" w:rsidP="003A1E69">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Починається кампанія 25 листопада, в Міжнародний день боротьби з насильством щодо жінок, і завершиться 10 грудня, в Міжнародний День прав людини.</w:t>
      </w:r>
    </w:p>
    <w:p w:rsidR="003A1E69" w:rsidRPr="00BC6CC4" w:rsidRDefault="003A1E69" w:rsidP="003A1E69">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У ці дні по всій Україні пройдуть різноманітні заходи, які покликані привернути увагу громадськості, засобів масової інформації та державних органів до проблеми насильства по відношенню до жінок, дівчат та дітей, сприяти зміні історично сформованих стереотипів негативного характеру в сімейних відносинах і поведінці, звернути увагу членів сім'ї на неприпустимість насильницької поведінки в сім'ї. Серед таких заходів - круглі столи, тренінги для жінок і молоді, публічні акції, презентації підсумків роботи за поточний рік по цій тематиці та інші публічні заходи.</w:t>
      </w:r>
    </w:p>
    <w:p w:rsidR="003A1E69" w:rsidRPr="00BC6CC4" w:rsidRDefault="003A1E69" w:rsidP="003A1E69">
      <w:pPr>
        <w:tabs>
          <w:tab w:val="left" w:pos="0"/>
        </w:tabs>
        <w:spacing w:after="0" w:line="240" w:lineRule="auto"/>
        <w:jc w:val="both"/>
        <w:rPr>
          <w:rFonts w:ascii="Times New Roman" w:hAnsi="Times New Roman" w:cs="Times New Roman"/>
          <w:color w:val="161616"/>
          <w:sz w:val="28"/>
          <w:szCs w:val="28"/>
          <w:lang w:val="uk-UA"/>
        </w:rPr>
      </w:pPr>
      <w:r w:rsidRPr="00BC6CC4">
        <w:rPr>
          <w:rFonts w:ascii="Times New Roman" w:hAnsi="Times New Roman" w:cs="Times New Roman"/>
          <w:sz w:val="28"/>
          <w:szCs w:val="28"/>
          <w:lang w:val="uk-UA"/>
        </w:rPr>
        <w:t xml:space="preserve">  </w:t>
      </w:r>
      <w:r w:rsidRPr="00BC6CC4">
        <w:rPr>
          <w:rFonts w:ascii="Times New Roman" w:hAnsi="Times New Roman" w:cs="Times New Roman"/>
          <w:color w:val="161616"/>
          <w:sz w:val="28"/>
          <w:szCs w:val="28"/>
          <w:lang w:val="uk-UA"/>
        </w:rPr>
        <w:t xml:space="preserve">        </w:t>
      </w:r>
      <w:r w:rsidR="00345C10" w:rsidRPr="00BC6CC4">
        <w:rPr>
          <w:rFonts w:ascii="Times New Roman" w:hAnsi="Times New Roman" w:cs="Times New Roman"/>
          <w:color w:val="161616"/>
          <w:sz w:val="28"/>
          <w:szCs w:val="28"/>
          <w:lang w:val="uk-UA"/>
        </w:rPr>
        <w:t xml:space="preserve"> </w:t>
      </w:r>
      <w:r w:rsidRPr="00BC6CC4">
        <w:rPr>
          <w:rFonts w:ascii="Times New Roman" w:hAnsi="Times New Roman" w:cs="Times New Roman"/>
          <w:color w:val="161616"/>
          <w:sz w:val="28"/>
          <w:szCs w:val="28"/>
          <w:lang w:val="uk-UA"/>
        </w:rPr>
        <w:t>Реалізовуючи норми нового законодавства про протидію та запобіганню домашньому насильству та насильству за ознакою статі в Україні будується нова система боротьби з цим ганебним явищем.           Статистика по Дніпропетровській області за 201</w:t>
      </w:r>
      <w:r w:rsidR="00A92850" w:rsidRPr="00BC6CC4">
        <w:rPr>
          <w:rFonts w:ascii="Times New Roman" w:hAnsi="Times New Roman" w:cs="Times New Roman"/>
          <w:color w:val="161616"/>
          <w:sz w:val="28"/>
          <w:szCs w:val="28"/>
          <w:lang w:val="uk-UA"/>
        </w:rPr>
        <w:t>9</w:t>
      </w:r>
      <w:r w:rsidRPr="00BC6CC4">
        <w:rPr>
          <w:rFonts w:ascii="Times New Roman" w:hAnsi="Times New Roman" w:cs="Times New Roman"/>
          <w:color w:val="161616"/>
          <w:sz w:val="28"/>
          <w:szCs w:val="28"/>
          <w:lang w:val="uk-UA"/>
        </w:rPr>
        <w:t xml:space="preserve"> рік свідчить, що шлях до подолання домашнього насильства та насильства за ознакою статі ще довгий.</w:t>
      </w:r>
    </w:p>
    <w:p w:rsidR="003A1E69" w:rsidRPr="00BC6CC4" w:rsidRDefault="003A1E69" w:rsidP="003A1E69">
      <w:pPr>
        <w:tabs>
          <w:tab w:val="left" w:pos="0"/>
        </w:tabs>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Так, </w:t>
      </w:r>
      <w:r w:rsidR="00A92850" w:rsidRPr="00BC6CC4">
        <w:rPr>
          <w:rFonts w:ascii="Times New Roman" w:hAnsi="Times New Roman" w:cs="Times New Roman"/>
          <w:sz w:val="28"/>
          <w:szCs w:val="28"/>
          <w:lang w:val="uk-UA"/>
        </w:rPr>
        <w:t xml:space="preserve">органами Національної поліції України </w:t>
      </w:r>
      <w:r w:rsidRPr="00BC6CC4">
        <w:rPr>
          <w:rFonts w:ascii="Times New Roman" w:hAnsi="Times New Roman" w:cs="Times New Roman"/>
          <w:sz w:val="28"/>
          <w:szCs w:val="28"/>
          <w:lang w:val="uk-UA"/>
        </w:rPr>
        <w:t>протягом звітного періоду по області зафіксовано 7</w:t>
      </w:r>
      <w:r w:rsidR="00A92850" w:rsidRPr="00BC6CC4">
        <w:rPr>
          <w:rFonts w:ascii="Times New Roman" w:hAnsi="Times New Roman" w:cs="Times New Roman"/>
          <w:sz w:val="28"/>
          <w:szCs w:val="28"/>
          <w:lang w:val="uk-UA"/>
        </w:rPr>
        <w:t>618</w:t>
      </w:r>
      <w:r w:rsidRPr="00BC6CC4">
        <w:rPr>
          <w:rFonts w:ascii="Times New Roman" w:hAnsi="Times New Roman" w:cs="Times New Roman"/>
          <w:sz w:val="28"/>
          <w:szCs w:val="28"/>
          <w:lang w:val="uk-UA"/>
        </w:rPr>
        <w:t xml:space="preserve"> звернень щодо насильства в сім’ї. </w:t>
      </w:r>
    </w:p>
    <w:p w:rsidR="003A1E69" w:rsidRPr="00BC6CC4" w:rsidRDefault="003A1E69" w:rsidP="003A1E69">
      <w:pPr>
        <w:tabs>
          <w:tab w:val="left" w:pos="0"/>
        </w:tabs>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w:t>
      </w:r>
      <w:r w:rsidRPr="00BC6CC4">
        <w:rPr>
          <w:rFonts w:ascii="Times New Roman" w:hAnsi="Times New Roman" w:cs="Times New Roman"/>
          <w:sz w:val="28"/>
          <w:szCs w:val="28"/>
          <w:lang w:val="uk-UA"/>
        </w:rPr>
        <w:tab/>
        <w:t xml:space="preserve">Кількість осіб, які пройшли  </w:t>
      </w:r>
      <w:proofErr w:type="spellStart"/>
      <w:r w:rsidRPr="00BC6CC4">
        <w:rPr>
          <w:rFonts w:ascii="Times New Roman" w:hAnsi="Times New Roman" w:cs="Times New Roman"/>
          <w:sz w:val="28"/>
          <w:szCs w:val="28"/>
          <w:lang w:val="uk-UA"/>
        </w:rPr>
        <w:t>корекційні</w:t>
      </w:r>
      <w:proofErr w:type="spellEnd"/>
      <w:r w:rsidRPr="00BC6CC4">
        <w:rPr>
          <w:rFonts w:ascii="Times New Roman" w:hAnsi="Times New Roman" w:cs="Times New Roman"/>
          <w:sz w:val="28"/>
          <w:szCs w:val="28"/>
          <w:lang w:val="uk-UA"/>
        </w:rPr>
        <w:t xml:space="preserve"> програми – </w:t>
      </w:r>
      <w:r w:rsidR="00A92850" w:rsidRPr="00BC6CC4">
        <w:rPr>
          <w:rFonts w:ascii="Times New Roman" w:hAnsi="Times New Roman" w:cs="Times New Roman"/>
          <w:sz w:val="28"/>
          <w:szCs w:val="28"/>
          <w:lang w:val="uk-UA"/>
        </w:rPr>
        <w:t>102</w:t>
      </w:r>
      <w:r w:rsidRPr="00BC6CC4">
        <w:rPr>
          <w:rFonts w:ascii="Times New Roman" w:hAnsi="Times New Roman" w:cs="Times New Roman"/>
          <w:sz w:val="28"/>
          <w:szCs w:val="28"/>
          <w:lang w:val="uk-UA"/>
        </w:rPr>
        <w:t xml:space="preserve">, кількість винесених офіційних попереджень </w:t>
      </w:r>
      <w:r w:rsidR="00C66659" w:rsidRPr="00BC6CC4">
        <w:rPr>
          <w:rFonts w:ascii="Times New Roman" w:hAnsi="Times New Roman" w:cs="Times New Roman"/>
          <w:sz w:val="28"/>
          <w:szCs w:val="28"/>
          <w:lang w:val="uk-UA"/>
        </w:rPr>
        <w:t>–</w:t>
      </w:r>
      <w:r w:rsidRPr="00BC6CC4">
        <w:rPr>
          <w:rFonts w:ascii="Times New Roman" w:hAnsi="Times New Roman" w:cs="Times New Roman"/>
          <w:sz w:val="28"/>
          <w:szCs w:val="28"/>
          <w:lang w:val="uk-UA"/>
        </w:rPr>
        <w:t xml:space="preserve"> 72</w:t>
      </w:r>
      <w:r w:rsidR="00A92850" w:rsidRPr="00BC6CC4">
        <w:rPr>
          <w:rFonts w:ascii="Times New Roman" w:hAnsi="Times New Roman" w:cs="Times New Roman"/>
          <w:sz w:val="28"/>
          <w:szCs w:val="28"/>
          <w:lang w:val="uk-UA"/>
        </w:rPr>
        <w:t>67</w:t>
      </w:r>
      <w:r w:rsidRPr="00BC6CC4">
        <w:rPr>
          <w:rFonts w:ascii="Times New Roman" w:hAnsi="Times New Roman" w:cs="Times New Roman"/>
          <w:sz w:val="28"/>
          <w:szCs w:val="28"/>
          <w:lang w:val="uk-UA"/>
        </w:rPr>
        <w:t xml:space="preserve">, кількість винесених </w:t>
      </w:r>
      <w:r w:rsidR="00A92850" w:rsidRPr="00BC6CC4">
        <w:rPr>
          <w:rFonts w:ascii="Times New Roman" w:hAnsi="Times New Roman" w:cs="Times New Roman"/>
          <w:sz w:val="28"/>
          <w:szCs w:val="28"/>
          <w:lang w:val="uk-UA"/>
        </w:rPr>
        <w:t>заборонних приписів</w:t>
      </w:r>
      <w:r w:rsidRPr="00BC6CC4">
        <w:rPr>
          <w:rFonts w:ascii="Times New Roman" w:hAnsi="Times New Roman" w:cs="Times New Roman"/>
          <w:sz w:val="28"/>
          <w:szCs w:val="28"/>
          <w:lang w:val="uk-UA"/>
        </w:rPr>
        <w:t xml:space="preserve"> – </w:t>
      </w:r>
      <w:r w:rsidR="00A92850" w:rsidRPr="00BC6CC4">
        <w:rPr>
          <w:rFonts w:ascii="Times New Roman" w:hAnsi="Times New Roman" w:cs="Times New Roman"/>
          <w:sz w:val="28"/>
          <w:szCs w:val="28"/>
          <w:lang w:val="uk-UA"/>
        </w:rPr>
        <w:t>1468</w:t>
      </w:r>
      <w:r w:rsidRPr="00BC6CC4">
        <w:rPr>
          <w:rFonts w:ascii="Times New Roman" w:hAnsi="Times New Roman" w:cs="Times New Roman"/>
          <w:sz w:val="28"/>
          <w:szCs w:val="28"/>
          <w:lang w:val="uk-UA"/>
        </w:rPr>
        <w:t xml:space="preserve">. </w:t>
      </w:r>
    </w:p>
    <w:p w:rsidR="003A1E69" w:rsidRPr="00BC6CC4" w:rsidRDefault="003A1E69" w:rsidP="003A1E69">
      <w:pPr>
        <w:tabs>
          <w:tab w:val="left" w:pos="0"/>
        </w:tabs>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ab/>
        <w:t>Протягом  9 місяців 201</w:t>
      </w:r>
      <w:r w:rsidR="000E0420" w:rsidRPr="00BC6CC4">
        <w:rPr>
          <w:rFonts w:ascii="Times New Roman" w:hAnsi="Times New Roman" w:cs="Times New Roman"/>
          <w:sz w:val="28"/>
          <w:szCs w:val="28"/>
          <w:lang w:val="uk-UA"/>
        </w:rPr>
        <w:t>9</w:t>
      </w:r>
      <w:r w:rsidRPr="00BC6CC4">
        <w:rPr>
          <w:rFonts w:ascii="Times New Roman" w:hAnsi="Times New Roman" w:cs="Times New Roman"/>
          <w:sz w:val="28"/>
          <w:szCs w:val="28"/>
          <w:lang w:val="uk-UA"/>
        </w:rPr>
        <w:t xml:space="preserve"> року на облік в центрах соціальних служб для сім’ї, дітей та молоді було взято </w:t>
      </w:r>
      <w:r w:rsidR="000E0420" w:rsidRPr="00BC6CC4">
        <w:rPr>
          <w:rFonts w:ascii="Times New Roman" w:hAnsi="Times New Roman" w:cs="Times New Roman"/>
          <w:sz w:val="28"/>
          <w:szCs w:val="28"/>
          <w:lang w:val="uk-UA"/>
        </w:rPr>
        <w:t>210</w:t>
      </w:r>
      <w:r w:rsidRPr="00BC6CC4">
        <w:rPr>
          <w:rFonts w:ascii="Times New Roman" w:hAnsi="Times New Roman" w:cs="Times New Roman"/>
          <w:sz w:val="28"/>
          <w:szCs w:val="28"/>
          <w:lang w:val="uk-UA"/>
        </w:rPr>
        <w:t xml:space="preserve"> сімей, які опинилися у  складних життєвих обставинах з приводу насильства в сім’ї, із них – 14</w:t>
      </w:r>
      <w:r w:rsidR="000E0420" w:rsidRPr="00BC6CC4">
        <w:rPr>
          <w:rFonts w:ascii="Times New Roman" w:hAnsi="Times New Roman" w:cs="Times New Roman"/>
          <w:sz w:val="28"/>
          <w:szCs w:val="28"/>
          <w:lang w:val="uk-UA"/>
        </w:rPr>
        <w:t>1</w:t>
      </w:r>
      <w:r w:rsidRPr="00BC6CC4">
        <w:rPr>
          <w:rFonts w:ascii="Times New Roman" w:hAnsi="Times New Roman" w:cs="Times New Roman"/>
          <w:sz w:val="28"/>
          <w:szCs w:val="28"/>
          <w:lang w:val="uk-UA"/>
        </w:rPr>
        <w:t xml:space="preserve"> сім’</w:t>
      </w:r>
      <w:r w:rsidR="00C66659" w:rsidRPr="00BC6CC4">
        <w:rPr>
          <w:rFonts w:ascii="Times New Roman" w:hAnsi="Times New Roman" w:cs="Times New Roman"/>
          <w:sz w:val="28"/>
          <w:szCs w:val="28"/>
          <w:lang w:val="uk-UA"/>
        </w:rPr>
        <w:t>я</w:t>
      </w:r>
      <w:r w:rsidRPr="00BC6CC4">
        <w:rPr>
          <w:rFonts w:ascii="Times New Roman" w:hAnsi="Times New Roman" w:cs="Times New Roman"/>
          <w:sz w:val="28"/>
          <w:szCs w:val="28"/>
          <w:lang w:val="uk-UA"/>
        </w:rPr>
        <w:t xml:space="preserve"> охоплен</w:t>
      </w:r>
      <w:r w:rsidR="00C66659" w:rsidRPr="00BC6CC4">
        <w:rPr>
          <w:rFonts w:ascii="Times New Roman" w:hAnsi="Times New Roman" w:cs="Times New Roman"/>
          <w:sz w:val="28"/>
          <w:szCs w:val="28"/>
          <w:lang w:val="uk-UA"/>
        </w:rPr>
        <w:t>а</w:t>
      </w:r>
      <w:r w:rsidRPr="00BC6CC4">
        <w:rPr>
          <w:rFonts w:ascii="Times New Roman" w:hAnsi="Times New Roman" w:cs="Times New Roman"/>
          <w:sz w:val="28"/>
          <w:szCs w:val="28"/>
          <w:lang w:val="uk-UA"/>
        </w:rPr>
        <w:t xml:space="preserve"> соціальним супроводом. Кількість осіб, охоплених соціальними послугами (з приводу насильства в сім’ї) – </w:t>
      </w:r>
      <w:r w:rsidR="000E0420" w:rsidRPr="00BC6CC4">
        <w:rPr>
          <w:rFonts w:ascii="Times New Roman" w:hAnsi="Times New Roman" w:cs="Times New Roman"/>
          <w:sz w:val="28"/>
          <w:szCs w:val="28"/>
          <w:lang w:val="uk-UA"/>
        </w:rPr>
        <w:t>1341</w:t>
      </w:r>
      <w:r w:rsidRPr="00BC6CC4">
        <w:rPr>
          <w:rFonts w:ascii="Times New Roman" w:hAnsi="Times New Roman" w:cs="Times New Roman"/>
          <w:sz w:val="28"/>
          <w:szCs w:val="28"/>
          <w:lang w:val="uk-UA"/>
        </w:rPr>
        <w:t xml:space="preserve"> ос</w:t>
      </w:r>
      <w:r w:rsidR="000E0420" w:rsidRPr="00BC6CC4">
        <w:rPr>
          <w:rFonts w:ascii="Times New Roman" w:hAnsi="Times New Roman" w:cs="Times New Roman"/>
          <w:sz w:val="28"/>
          <w:szCs w:val="28"/>
          <w:lang w:val="uk-UA"/>
        </w:rPr>
        <w:t>оба</w:t>
      </w:r>
      <w:r w:rsidRPr="00BC6CC4">
        <w:rPr>
          <w:rFonts w:ascii="Times New Roman" w:hAnsi="Times New Roman" w:cs="Times New Roman"/>
          <w:sz w:val="28"/>
          <w:szCs w:val="28"/>
          <w:lang w:val="uk-UA"/>
        </w:rPr>
        <w:t xml:space="preserve">. </w:t>
      </w:r>
    </w:p>
    <w:p w:rsidR="003A1E69" w:rsidRPr="00BC6CC4" w:rsidRDefault="003A1E69" w:rsidP="003A1E69">
      <w:pPr>
        <w:tabs>
          <w:tab w:val="left" w:pos="0"/>
        </w:tabs>
        <w:spacing w:after="0" w:line="240" w:lineRule="auto"/>
        <w:jc w:val="both"/>
        <w:rPr>
          <w:rFonts w:ascii="Times New Roman" w:hAnsi="Times New Roman" w:cs="Times New Roman"/>
          <w:color w:val="000000"/>
          <w:sz w:val="28"/>
          <w:szCs w:val="28"/>
          <w:lang w:val="uk-UA"/>
        </w:rPr>
      </w:pPr>
      <w:r w:rsidRPr="00BC6CC4">
        <w:rPr>
          <w:rFonts w:ascii="Times New Roman" w:hAnsi="Times New Roman" w:cs="Times New Roman"/>
          <w:sz w:val="28"/>
          <w:szCs w:val="28"/>
          <w:lang w:val="uk-UA"/>
        </w:rPr>
        <w:t xml:space="preserve">          За </w:t>
      </w:r>
      <w:r w:rsidRPr="00BC6CC4">
        <w:rPr>
          <w:rFonts w:ascii="Times New Roman" w:hAnsi="Times New Roman" w:cs="Times New Roman"/>
          <w:color w:val="000000"/>
          <w:sz w:val="28"/>
          <w:szCs w:val="28"/>
          <w:lang w:val="uk-UA"/>
        </w:rPr>
        <w:t xml:space="preserve">звітний період  центрами соціальних служб для сім’ї, дітей та молоді та  об’єднаними територіальними громадами області  соціальними послугами було охоплено </w:t>
      </w:r>
      <w:r w:rsidR="000E0420" w:rsidRPr="00BC6CC4">
        <w:rPr>
          <w:rFonts w:ascii="Times New Roman" w:hAnsi="Times New Roman" w:cs="Times New Roman"/>
          <w:color w:val="000000"/>
          <w:sz w:val="28"/>
          <w:szCs w:val="28"/>
          <w:lang w:val="uk-UA"/>
        </w:rPr>
        <w:t>18 089</w:t>
      </w:r>
      <w:r w:rsidRPr="00BC6CC4">
        <w:rPr>
          <w:rFonts w:ascii="Times New Roman" w:hAnsi="Times New Roman" w:cs="Times New Roman"/>
          <w:color w:val="000000"/>
          <w:sz w:val="28"/>
          <w:szCs w:val="28"/>
          <w:lang w:val="uk-UA"/>
        </w:rPr>
        <w:t xml:space="preserve"> сімей/осіб (в них виховується </w:t>
      </w:r>
      <w:r w:rsidR="000E0420" w:rsidRPr="00BC6CC4">
        <w:rPr>
          <w:rFonts w:ascii="Times New Roman" w:hAnsi="Times New Roman" w:cs="Times New Roman"/>
          <w:color w:val="000000"/>
          <w:sz w:val="28"/>
          <w:szCs w:val="28"/>
          <w:lang w:val="uk-UA"/>
        </w:rPr>
        <w:t>31 333</w:t>
      </w:r>
      <w:r w:rsidRPr="00BC6CC4">
        <w:rPr>
          <w:rFonts w:ascii="Times New Roman" w:hAnsi="Times New Roman" w:cs="Times New Roman"/>
          <w:color w:val="000000"/>
          <w:sz w:val="28"/>
          <w:szCs w:val="28"/>
          <w:lang w:val="uk-UA"/>
        </w:rPr>
        <w:t xml:space="preserve"> дитин</w:t>
      </w:r>
      <w:r w:rsidR="000E0420" w:rsidRPr="00BC6CC4">
        <w:rPr>
          <w:rFonts w:ascii="Times New Roman" w:hAnsi="Times New Roman" w:cs="Times New Roman"/>
          <w:color w:val="000000"/>
          <w:sz w:val="28"/>
          <w:szCs w:val="28"/>
          <w:lang w:val="uk-UA"/>
        </w:rPr>
        <w:t>и</w:t>
      </w:r>
      <w:r w:rsidRPr="00BC6CC4">
        <w:rPr>
          <w:rFonts w:ascii="Times New Roman" w:hAnsi="Times New Roman" w:cs="Times New Roman"/>
          <w:color w:val="000000"/>
          <w:sz w:val="28"/>
          <w:szCs w:val="28"/>
          <w:lang w:val="uk-UA"/>
        </w:rPr>
        <w:t>), які перебувають у складних життєвих обставинах. Соціальним супроводом було охоплено 3</w:t>
      </w:r>
      <w:r w:rsidR="000E0420" w:rsidRPr="00BC6CC4">
        <w:rPr>
          <w:rFonts w:ascii="Times New Roman" w:hAnsi="Times New Roman" w:cs="Times New Roman"/>
          <w:color w:val="000000"/>
          <w:sz w:val="28"/>
          <w:szCs w:val="28"/>
          <w:lang w:val="uk-UA"/>
        </w:rPr>
        <w:t>540</w:t>
      </w:r>
      <w:r w:rsidRPr="00BC6CC4">
        <w:rPr>
          <w:rFonts w:ascii="Times New Roman" w:hAnsi="Times New Roman" w:cs="Times New Roman"/>
          <w:color w:val="000000"/>
          <w:sz w:val="28"/>
          <w:szCs w:val="28"/>
          <w:lang w:val="uk-UA"/>
        </w:rPr>
        <w:t xml:space="preserve"> сімей/осіб, решта сімей/осіб отримала інші соціальні послуги. У 1</w:t>
      </w:r>
      <w:r w:rsidR="000E0420" w:rsidRPr="00BC6CC4">
        <w:rPr>
          <w:rFonts w:ascii="Times New Roman" w:hAnsi="Times New Roman" w:cs="Times New Roman"/>
          <w:color w:val="000000"/>
          <w:sz w:val="28"/>
          <w:szCs w:val="28"/>
          <w:lang w:val="uk-UA"/>
        </w:rPr>
        <w:t>104</w:t>
      </w:r>
      <w:r w:rsidRPr="00BC6CC4">
        <w:rPr>
          <w:rFonts w:ascii="Times New Roman" w:hAnsi="Times New Roman" w:cs="Times New Roman"/>
          <w:color w:val="000000"/>
          <w:sz w:val="28"/>
          <w:szCs w:val="28"/>
          <w:lang w:val="uk-UA"/>
        </w:rPr>
        <w:t xml:space="preserve"> сім’ях/особах подолані складні життєві обставини, у </w:t>
      </w:r>
      <w:r w:rsidR="000E0420" w:rsidRPr="00BC6CC4">
        <w:rPr>
          <w:rFonts w:ascii="Times New Roman" w:hAnsi="Times New Roman" w:cs="Times New Roman"/>
          <w:color w:val="000000"/>
          <w:sz w:val="28"/>
          <w:szCs w:val="28"/>
          <w:lang w:val="uk-UA"/>
        </w:rPr>
        <w:t>1560</w:t>
      </w:r>
      <w:r w:rsidRPr="00BC6CC4">
        <w:rPr>
          <w:rFonts w:ascii="Times New Roman" w:hAnsi="Times New Roman" w:cs="Times New Roman"/>
          <w:color w:val="000000"/>
          <w:sz w:val="28"/>
          <w:szCs w:val="28"/>
          <w:lang w:val="uk-UA"/>
        </w:rPr>
        <w:t xml:space="preserve"> </w:t>
      </w:r>
      <w:r w:rsidRPr="00BC6CC4">
        <w:rPr>
          <w:rFonts w:ascii="Times New Roman" w:hAnsi="Times New Roman" w:cs="Times New Roman"/>
          <w:color w:val="000000"/>
          <w:sz w:val="28"/>
          <w:szCs w:val="28"/>
          <w:lang w:val="uk-UA"/>
        </w:rPr>
        <w:lastRenderedPageBreak/>
        <w:t xml:space="preserve">сім’ях/особах складні життєві обставини </w:t>
      </w:r>
      <w:proofErr w:type="spellStart"/>
      <w:r w:rsidRPr="00BC6CC4">
        <w:rPr>
          <w:rFonts w:ascii="Times New Roman" w:hAnsi="Times New Roman" w:cs="Times New Roman"/>
          <w:color w:val="000000"/>
          <w:sz w:val="28"/>
          <w:szCs w:val="28"/>
          <w:lang w:val="uk-UA"/>
        </w:rPr>
        <w:t>мінімізовано</w:t>
      </w:r>
      <w:proofErr w:type="spellEnd"/>
      <w:r w:rsidRPr="00BC6CC4">
        <w:rPr>
          <w:rFonts w:ascii="Times New Roman" w:hAnsi="Times New Roman" w:cs="Times New Roman"/>
          <w:color w:val="000000"/>
          <w:sz w:val="28"/>
          <w:szCs w:val="28"/>
          <w:lang w:val="uk-UA"/>
        </w:rPr>
        <w:t xml:space="preserve">, роботу з сім’ями (особами) завершено. </w:t>
      </w:r>
    </w:p>
    <w:p w:rsidR="003A1E69" w:rsidRPr="00BC6CC4" w:rsidRDefault="003A1E69" w:rsidP="003A1E69">
      <w:pPr>
        <w:tabs>
          <w:tab w:val="left" w:pos="0"/>
        </w:tabs>
        <w:spacing w:after="0" w:line="240" w:lineRule="auto"/>
        <w:jc w:val="both"/>
        <w:rPr>
          <w:rFonts w:ascii="Times New Roman" w:hAnsi="Times New Roman" w:cs="Times New Roman"/>
          <w:noProof/>
          <w:sz w:val="28"/>
          <w:szCs w:val="28"/>
          <w:lang w:val="uk-UA"/>
        </w:rPr>
      </w:pPr>
      <w:r w:rsidRPr="00BC6CC4">
        <w:rPr>
          <w:rFonts w:ascii="Times New Roman" w:hAnsi="Times New Roman" w:cs="Times New Roman"/>
          <w:color w:val="000000"/>
          <w:sz w:val="28"/>
          <w:szCs w:val="28"/>
          <w:lang w:val="uk-UA"/>
        </w:rPr>
        <w:tab/>
      </w:r>
      <w:r w:rsidRPr="00BC6CC4">
        <w:rPr>
          <w:rFonts w:ascii="Times New Roman" w:eastAsia="Batang" w:hAnsi="Times New Roman" w:cs="Times New Roman"/>
          <w:sz w:val="28"/>
          <w:szCs w:val="28"/>
          <w:lang w:val="uk-UA"/>
        </w:rPr>
        <w:t>В с</w:t>
      </w:r>
      <w:r w:rsidRPr="00BC6CC4">
        <w:rPr>
          <w:rFonts w:ascii="Times New Roman" w:hAnsi="Times New Roman" w:cs="Times New Roman"/>
          <w:sz w:val="28"/>
          <w:szCs w:val="28"/>
          <w:lang w:val="uk-UA"/>
        </w:rPr>
        <w:t xml:space="preserve">лужбах у справах дітей області за звітний період було поставлено на облік </w:t>
      </w:r>
      <w:r w:rsidR="00C66659" w:rsidRPr="00BC6CC4">
        <w:rPr>
          <w:rFonts w:ascii="Times New Roman" w:hAnsi="Times New Roman" w:cs="Times New Roman"/>
          <w:sz w:val="28"/>
          <w:szCs w:val="28"/>
          <w:lang w:val="uk-UA"/>
        </w:rPr>
        <w:t>–</w:t>
      </w:r>
      <w:r w:rsidRPr="00BC6CC4">
        <w:rPr>
          <w:rFonts w:ascii="Times New Roman" w:hAnsi="Times New Roman" w:cs="Times New Roman"/>
          <w:sz w:val="28"/>
          <w:szCs w:val="28"/>
          <w:lang w:val="uk-UA"/>
        </w:rPr>
        <w:t xml:space="preserve"> 1</w:t>
      </w:r>
      <w:r w:rsidR="00C66659" w:rsidRPr="00BC6CC4">
        <w:rPr>
          <w:rFonts w:ascii="Times New Roman" w:hAnsi="Times New Roman" w:cs="Times New Roman"/>
          <w:sz w:val="28"/>
          <w:szCs w:val="28"/>
          <w:lang w:val="uk-UA"/>
        </w:rPr>
        <w:t>71</w:t>
      </w:r>
      <w:r w:rsidRPr="00BC6CC4">
        <w:rPr>
          <w:rFonts w:ascii="Times New Roman" w:hAnsi="Times New Roman" w:cs="Times New Roman"/>
          <w:sz w:val="28"/>
          <w:szCs w:val="28"/>
          <w:lang w:val="uk-UA"/>
        </w:rPr>
        <w:t xml:space="preserve"> д</w:t>
      </w:r>
      <w:r w:rsidR="00C66659" w:rsidRPr="00BC6CC4">
        <w:rPr>
          <w:rFonts w:ascii="Times New Roman" w:hAnsi="Times New Roman" w:cs="Times New Roman"/>
          <w:sz w:val="28"/>
          <w:szCs w:val="28"/>
          <w:lang w:val="uk-UA"/>
        </w:rPr>
        <w:t>итина</w:t>
      </w:r>
      <w:r w:rsidRPr="00BC6CC4">
        <w:rPr>
          <w:rFonts w:ascii="Times New Roman" w:hAnsi="Times New Roman" w:cs="Times New Roman"/>
          <w:sz w:val="28"/>
          <w:szCs w:val="28"/>
          <w:lang w:val="uk-UA"/>
        </w:rPr>
        <w:t xml:space="preserve"> </w:t>
      </w:r>
      <w:r w:rsidRPr="00BC6CC4">
        <w:rPr>
          <w:rFonts w:ascii="Times New Roman" w:hAnsi="Times New Roman" w:cs="Times New Roman"/>
          <w:noProof/>
          <w:sz w:val="28"/>
          <w:szCs w:val="28"/>
          <w:lang w:val="uk-UA"/>
        </w:rPr>
        <w:t xml:space="preserve">з приводу насильства чи жорстокого поводження з ними, кількість здійснених заходів з приводу захисту прав дитини від насильства в сім’ї </w:t>
      </w:r>
      <w:r w:rsidR="00C66659" w:rsidRPr="00BC6CC4">
        <w:rPr>
          <w:rFonts w:ascii="Times New Roman" w:hAnsi="Times New Roman" w:cs="Times New Roman"/>
          <w:noProof/>
          <w:sz w:val="28"/>
          <w:szCs w:val="28"/>
          <w:lang w:val="uk-UA"/>
        </w:rPr>
        <w:t>78</w:t>
      </w:r>
      <w:r w:rsidRPr="00BC6CC4">
        <w:rPr>
          <w:rFonts w:ascii="Times New Roman" w:hAnsi="Times New Roman" w:cs="Times New Roman"/>
          <w:noProof/>
          <w:sz w:val="28"/>
          <w:szCs w:val="28"/>
          <w:lang w:val="uk-UA"/>
        </w:rPr>
        <w:t xml:space="preserve">. </w:t>
      </w:r>
    </w:p>
    <w:p w:rsidR="003A1E69" w:rsidRPr="00BC6CC4" w:rsidRDefault="003A1E69" w:rsidP="003A1E69">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shd w:val="clear" w:color="auto" w:fill="FFFFFF"/>
          <w:lang w:val="uk-UA"/>
        </w:rPr>
        <w:t xml:space="preserve">          Перші шляхи у будуванні в нашій області нової системи боротьби з домашнім насильством та насильством за ознакою статі зроблено – 05 червня 2018 року розпочав свою роботу </w:t>
      </w:r>
      <w:r w:rsidRPr="00BC6CC4">
        <w:rPr>
          <w:rFonts w:ascii="Times New Roman" w:hAnsi="Times New Roman" w:cs="Times New Roman"/>
          <w:sz w:val="28"/>
          <w:szCs w:val="28"/>
          <w:lang w:val="uk-UA"/>
        </w:rPr>
        <w:t xml:space="preserve">Кризовий центр для жінок, постраждалих від насильства в сім’ї “З надією в </w:t>
      </w:r>
      <w:proofErr w:type="spellStart"/>
      <w:r w:rsidRPr="00BC6CC4">
        <w:rPr>
          <w:rFonts w:ascii="Times New Roman" w:hAnsi="Times New Roman" w:cs="Times New Roman"/>
          <w:sz w:val="28"/>
          <w:szCs w:val="28"/>
          <w:lang w:val="uk-UA"/>
        </w:rPr>
        <w:t>майбутнє”</w:t>
      </w:r>
      <w:proofErr w:type="spellEnd"/>
      <w:r w:rsidRPr="00BC6CC4">
        <w:rPr>
          <w:rFonts w:ascii="Times New Roman" w:hAnsi="Times New Roman" w:cs="Times New Roman"/>
          <w:sz w:val="28"/>
          <w:szCs w:val="28"/>
          <w:lang w:val="uk-UA"/>
        </w:rPr>
        <w:t>, який розрахований на цілодобове перебування 30 жінок з дітьми.</w:t>
      </w:r>
    </w:p>
    <w:p w:rsidR="003A1E69" w:rsidRPr="00BC6CC4" w:rsidRDefault="003A1E69" w:rsidP="003534D5">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sz w:val="28"/>
          <w:szCs w:val="28"/>
          <w:lang w:val="uk-UA"/>
        </w:rPr>
        <w:t xml:space="preserve">          На цей час </w:t>
      </w:r>
      <w:r w:rsidR="00C66659" w:rsidRPr="00BC6CC4">
        <w:rPr>
          <w:rFonts w:ascii="Times New Roman" w:hAnsi="Times New Roman" w:cs="Times New Roman"/>
          <w:sz w:val="28"/>
          <w:szCs w:val="28"/>
          <w:lang w:val="uk-UA"/>
        </w:rPr>
        <w:t xml:space="preserve">вирішується питання про організацію такого </w:t>
      </w:r>
      <w:r w:rsidRPr="00BC6CC4">
        <w:rPr>
          <w:rFonts w:ascii="Times New Roman" w:hAnsi="Times New Roman" w:cs="Times New Roman"/>
          <w:sz w:val="28"/>
          <w:szCs w:val="28"/>
          <w:lang w:val="uk-UA"/>
        </w:rPr>
        <w:t>заклад</w:t>
      </w:r>
      <w:r w:rsidR="00C66659" w:rsidRPr="00BC6CC4">
        <w:rPr>
          <w:rFonts w:ascii="Times New Roman" w:hAnsi="Times New Roman" w:cs="Times New Roman"/>
          <w:sz w:val="28"/>
          <w:szCs w:val="28"/>
          <w:lang w:val="uk-UA"/>
        </w:rPr>
        <w:t xml:space="preserve">у у         м. </w:t>
      </w:r>
      <w:proofErr w:type="spellStart"/>
      <w:r w:rsidR="00C66659" w:rsidRPr="00BC6CC4">
        <w:rPr>
          <w:rFonts w:ascii="Times New Roman" w:hAnsi="Times New Roman" w:cs="Times New Roman"/>
          <w:sz w:val="28"/>
          <w:szCs w:val="28"/>
          <w:lang w:val="uk-UA"/>
        </w:rPr>
        <w:t>Кам’янське</w:t>
      </w:r>
      <w:proofErr w:type="spellEnd"/>
      <w:r w:rsidR="00C66659" w:rsidRPr="00BC6CC4">
        <w:rPr>
          <w:rFonts w:ascii="Times New Roman" w:hAnsi="Times New Roman" w:cs="Times New Roman"/>
          <w:sz w:val="28"/>
          <w:szCs w:val="28"/>
          <w:lang w:val="uk-UA"/>
        </w:rPr>
        <w:t>.</w:t>
      </w:r>
      <w:r w:rsidRPr="00BC6CC4">
        <w:rPr>
          <w:rFonts w:ascii="Times New Roman" w:hAnsi="Times New Roman" w:cs="Times New Roman"/>
          <w:sz w:val="28"/>
          <w:szCs w:val="28"/>
          <w:lang w:val="uk-UA"/>
        </w:rPr>
        <w:t xml:space="preserve"> </w:t>
      </w:r>
    </w:p>
    <w:p w:rsidR="003A1E69" w:rsidRPr="00BC6CC4" w:rsidRDefault="003A1E69" w:rsidP="003534D5">
      <w:pPr>
        <w:spacing w:after="0" w:line="240" w:lineRule="auto"/>
        <w:jc w:val="both"/>
        <w:rPr>
          <w:rFonts w:ascii="Times New Roman" w:hAnsi="Times New Roman" w:cs="Times New Roman"/>
          <w:bCs/>
          <w:sz w:val="28"/>
          <w:szCs w:val="28"/>
          <w:lang w:val="uk-UA"/>
        </w:rPr>
      </w:pPr>
      <w:r w:rsidRPr="00BC6CC4">
        <w:rPr>
          <w:rFonts w:ascii="Times New Roman" w:hAnsi="Times New Roman" w:cs="Times New Roman"/>
          <w:sz w:val="28"/>
          <w:szCs w:val="28"/>
          <w:lang w:val="uk-UA"/>
        </w:rPr>
        <w:t xml:space="preserve">          </w:t>
      </w:r>
      <w:r w:rsidR="00A55B92" w:rsidRPr="00BC6CC4">
        <w:rPr>
          <w:rFonts w:ascii="Times New Roman" w:hAnsi="Times New Roman" w:cs="Times New Roman"/>
          <w:sz w:val="28"/>
          <w:szCs w:val="28"/>
          <w:lang w:val="uk-UA"/>
        </w:rPr>
        <w:t>Також, в</w:t>
      </w:r>
      <w:r w:rsidR="00C66659" w:rsidRPr="00BC6CC4">
        <w:rPr>
          <w:rFonts w:ascii="Times New Roman" w:hAnsi="Times New Roman" w:cs="Times New Roman"/>
          <w:sz w:val="28"/>
          <w:szCs w:val="28"/>
          <w:lang w:val="uk-UA"/>
        </w:rPr>
        <w:t xml:space="preserve"> області створено 29 </w:t>
      </w:r>
      <w:r w:rsidRPr="00BC6CC4">
        <w:rPr>
          <w:rFonts w:ascii="Times New Roman" w:hAnsi="Times New Roman" w:cs="Times New Roman"/>
          <w:bCs/>
          <w:sz w:val="28"/>
          <w:szCs w:val="28"/>
          <w:lang w:val="uk-UA"/>
        </w:rPr>
        <w:t>мобільн</w:t>
      </w:r>
      <w:r w:rsidR="00C66659" w:rsidRPr="00BC6CC4">
        <w:rPr>
          <w:rFonts w:ascii="Times New Roman" w:hAnsi="Times New Roman" w:cs="Times New Roman"/>
          <w:bCs/>
          <w:sz w:val="28"/>
          <w:szCs w:val="28"/>
          <w:lang w:val="uk-UA"/>
        </w:rPr>
        <w:t>их</w:t>
      </w:r>
      <w:r w:rsidRPr="00BC6CC4">
        <w:rPr>
          <w:rFonts w:ascii="Times New Roman" w:hAnsi="Times New Roman" w:cs="Times New Roman"/>
          <w:bCs/>
          <w:sz w:val="28"/>
          <w:szCs w:val="28"/>
          <w:lang w:val="uk-UA"/>
        </w:rPr>
        <w:t xml:space="preserve"> бригад соціально-психологічно</w:t>
      </w:r>
      <w:bookmarkStart w:id="0" w:name="_GoBack"/>
      <w:bookmarkEnd w:id="0"/>
      <w:r w:rsidRPr="00BC6CC4">
        <w:rPr>
          <w:rFonts w:ascii="Times New Roman" w:hAnsi="Times New Roman" w:cs="Times New Roman"/>
          <w:bCs/>
          <w:sz w:val="28"/>
          <w:szCs w:val="28"/>
          <w:lang w:val="uk-UA"/>
        </w:rPr>
        <w:t>ї допомоги особам, які постраждали від домашнього насильства та/або насильства за ознакою статі.</w:t>
      </w:r>
    </w:p>
    <w:p w:rsidR="003534D5" w:rsidRPr="00BC6CC4" w:rsidRDefault="00C66659" w:rsidP="003534D5">
      <w:pPr>
        <w:spacing w:after="0" w:line="240" w:lineRule="auto"/>
        <w:jc w:val="both"/>
        <w:rPr>
          <w:rFonts w:ascii="Times New Roman" w:hAnsi="Times New Roman"/>
          <w:sz w:val="28"/>
          <w:szCs w:val="28"/>
          <w:lang w:val="uk-UA"/>
        </w:rPr>
      </w:pPr>
      <w:r w:rsidRPr="00BC6CC4">
        <w:rPr>
          <w:rFonts w:ascii="Times New Roman" w:hAnsi="Times New Roman" w:cs="Times New Roman"/>
          <w:bCs/>
          <w:sz w:val="28"/>
          <w:szCs w:val="28"/>
          <w:lang w:val="uk-UA"/>
        </w:rPr>
        <w:t xml:space="preserve">          Виконуються інші заходи, передбачені регіональним планом </w:t>
      </w:r>
      <w:r w:rsidR="003534D5" w:rsidRPr="00BC6CC4">
        <w:rPr>
          <w:rFonts w:ascii="Times New Roman" w:hAnsi="Times New Roman"/>
          <w:sz w:val="28"/>
          <w:szCs w:val="28"/>
          <w:lang w:val="uk-UA"/>
        </w:rPr>
        <w:t xml:space="preserve">заходів щодо реалізації норм Закону України </w:t>
      </w:r>
      <w:proofErr w:type="spellStart"/>
      <w:r w:rsidR="003534D5" w:rsidRPr="00BC6CC4">
        <w:rPr>
          <w:rFonts w:ascii="Times New Roman" w:hAnsi="Times New Roman"/>
          <w:sz w:val="28"/>
          <w:szCs w:val="28"/>
          <w:lang w:val="uk-UA"/>
        </w:rPr>
        <w:t>“Про</w:t>
      </w:r>
      <w:proofErr w:type="spellEnd"/>
      <w:r w:rsidR="003534D5" w:rsidRPr="00BC6CC4">
        <w:rPr>
          <w:rFonts w:ascii="Times New Roman" w:hAnsi="Times New Roman"/>
          <w:sz w:val="28"/>
          <w:szCs w:val="28"/>
          <w:lang w:val="uk-UA"/>
        </w:rPr>
        <w:t xml:space="preserve"> запобігання та протидію домашньому </w:t>
      </w:r>
      <w:proofErr w:type="spellStart"/>
      <w:r w:rsidR="003534D5" w:rsidRPr="00BC6CC4">
        <w:rPr>
          <w:rFonts w:ascii="Times New Roman" w:hAnsi="Times New Roman"/>
          <w:sz w:val="28"/>
          <w:szCs w:val="28"/>
          <w:lang w:val="uk-UA"/>
        </w:rPr>
        <w:t>насильству”</w:t>
      </w:r>
      <w:proofErr w:type="spellEnd"/>
      <w:r w:rsidR="003534D5" w:rsidRPr="00BC6CC4">
        <w:rPr>
          <w:rFonts w:ascii="Times New Roman" w:hAnsi="Times New Roman"/>
          <w:sz w:val="28"/>
          <w:szCs w:val="28"/>
          <w:lang w:val="uk-UA"/>
        </w:rPr>
        <w:t xml:space="preserve"> на 2019 – 2020 роки.</w:t>
      </w:r>
    </w:p>
    <w:p w:rsidR="003A1E69" w:rsidRPr="00BC6CC4" w:rsidRDefault="003A1E69" w:rsidP="003534D5">
      <w:pPr>
        <w:spacing w:after="0" w:line="240" w:lineRule="auto"/>
        <w:jc w:val="both"/>
        <w:rPr>
          <w:rFonts w:ascii="Times New Roman" w:hAnsi="Times New Roman" w:cs="Times New Roman"/>
          <w:sz w:val="28"/>
          <w:szCs w:val="28"/>
          <w:lang w:val="uk-UA"/>
        </w:rPr>
      </w:pPr>
      <w:r w:rsidRPr="00BC6CC4">
        <w:rPr>
          <w:rFonts w:ascii="Times New Roman" w:hAnsi="Times New Roman" w:cs="Times New Roman"/>
          <w:bCs/>
          <w:sz w:val="28"/>
          <w:szCs w:val="28"/>
          <w:lang w:val="uk-UA"/>
        </w:rPr>
        <w:t xml:space="preserve">          Але це не означає, що всю роботу у цьому напрямку вже виконано. Від  всіх нас знадобиться ще дуже багато зусиль у боротьбі з домашнім насильством та насильством за ознакою статі</w:t>
      </w:r>
      <w:r w:rsidRPr="00BC6CC4">
        <w:rPr>
          <w:rFonts w:ascii="Times New Roman" w:hAnsi="Times New Roman" w:cs="Times New Roman"/>
          <w:sz w:val="28"/>
          <w:szCs w:val="28"/>
          <w:lang w:val="uk-UA"/>
        </w:rPr>
        <w:t xml:space="preserve">. Але тільки спільні зусилля всіх організацій, зацікавлених у зміні ставлення суспільства до </w:t>
      </w:r>
      <w:r w:rsidR="003534D5" w:rsidRPr="00BC6CC4">
        <w:rPr>
          <w:rFonts w:ascii="Times New Roman" w:hAnsi="Times New Roman" w:cs="Times New Roman"/>
          <w:sz w:val="28"/>
          <w:szCs w:val="28"/>
          <w:lang w:val="uk-UA"/>
        </w:rPr>
        <w:t>жертв домашнього насильства та насильств аза ознакою статі,</w:t>
      </w:r>
      <w:r w:rsidRPr="00BC6CC4">
        <w:rPr>
          <w:rFonts w:ascii="Times New Roman" w:hAnsi="Times New Roman" w:cs="Times New Roman"/>
          <w:sz w:val="28"/>
          <w:szCs w:val="28"/>
          <w:lang w:val="uk-UA"/>
        </w:rPr>
        <w:t xml:space="preserve"> можуть дати відчутні результати! </w:t>
      </w:r>
    </w:p>
    <w:p w:rsidR="0084767A" w:rsidRPr="00BC6CC4" w:rsidRDefault="003534D5" w:rsidP="0084767A">
      <w:pPr>
        <w:jc w:val="both"/>
        <w:rPr>
          <w:rFonts w:ascii="Times New Roman" w:hAnsi="Times New Roman" w:cs="Times New Roman"/>
          <w:color w:val="161616"/>
          <w:sz w:val="28"/>
          <w:szCs w:val="28"/>
          <w:lang w:val="uk-UA"/>
        </w:rPr>
      </w:pPr>
      <w:r w:rsidRPr="00BC6CC4">
        <w:rPr>
          <w:rFonts w:ascii="Times New Roman" w:hAnsi="Times New Roman" w:cs="Times New Roman"/>
          <w:sz w:val="28"/>
          <w:szCs w:val="28"/>
          <w:shd w:val="clear" w:color="auto" w:fill="FFFFFF"/>
          <w:lang w:val="uk-UA"/>
        </w:rPr>
        <w:t xml:space="preserve">           </w:t>
      </w:r>
      <w:r w:rsidR="0084767A" w:rsidRPr="00BC6CC4">
        <w:rPr>
          <w:rFonts w:ascii="Times New Roman" w:hAnsi="Times New Roman" w:cs="Times New Roman"/>
          <w:sz w:val="28"/>
          <w:szCs w:val="28"/>
          <w:shd w:val="clear" w:color="auto" w:fill="FFFFFF"/>
          <w:lang w:val="uk-UA"/>
        </w:rPr>
        <w:t xml:space="preserve">Приєднуйтесь до Всесвітньої акції </w:t>
      </w:r>
      <w:r w:rsidR="0084767A" w:rsidRPr="00BC6CC4">
        <w:rPr>
          <w:rFonts w:ascii="Times New Roman" w:hAnsi="Times New Roman" w:cs="Times New Roman"/>
          <w:color w:val="161616"/>
          <w:sz w:val="28"/>
          <w:szCs w:val="28"/>
          <w:lang w:val="uk-UA"/>
        </w:rPr>
        <w:t xml:space="preserve">“16 днів проти </w:t>
      </w:r>
      <w:proofErr w:type="spellStart"/>
      <w:r w:rsidR="0084767A" w:rsidRPr="00BC6CC4">
        <w:rPr>
          <w:rFonts w:ascii="Times New Roman" w:hAnsi="Times New Roman" w:cs="Times New Roman"/>
          <w:color w:val="161616"/>
          <w:sz w:val="28"/>
          <w:szCs w:val="28"/>
          <w:lang w:val="uk-UA"/>
        </w:rPr>
        <w:t>насильства”</w:t>
      </w:r>
      <w:proofErr w:type="spellEnd"/>
      <w:r w:rsidR="0084767A" w:rsidRPr="00BC6CC4">
        <w:rPr>
          <w:rFonts w:ascii="Times New Roman" w:hAnsi="Times New Roman" w:cs="Times New Roman"/>
          <w:color w:val="161616"/>
          <w:sz w:val="28"/>
          <w:szCs w:val="28"/>
          <w:lang w:val="uk-UA"/>
        </w:rPr>
        <w:t>!</w:t>
      </w:r>
    </w:p>
    <w:p w:rsidR="0084767A" w:rsidRPr="005F1A98" w:rsidRDefault="0084767A" w:rsidP="0084767A">
      <w:pPr>
        <w:jc w:val="both"/>
        <w:rPr>
          <w:i/>
          <w:sz w:val="28"/>
          <w:szCs w:val="28"/>
          <w:lang w:val="uk-UA"/>
        </w:rPr>
      </w:pPr>
    </w:p>
    <w:p w:rsidR="0084767A" w:rsidRPr="0084767A" w:rsidRDefault="0084767A" w:rsidP="003A1E69">
      <w:pPr>
        <w:spacing w:after="0" w:line="240" w:lineRule="auto"/>
        <w:jc w:val="both"/>
        <w:rPr>
          <w:rFonts w:ascii="Times New Roman" w:hAnsi="Times New Roman" w:cs="Times New Roman"/>
          <w:sz w:val="28"/>
          <w:szCs w:val="28"/>
          <w:lang w:val="uk-UA"/>
        </w:rPr>
      </w:pPr>
    </w:p>
    <w:sectPr w:rsidR="0084767A" w:rsidRPr="0084767A" w:rsidSect="0026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A1E69"/>
    <w:rsid w:val="000E0420"/>
    <w:rsid w:val="0016119F"/>
    <w:rsid w:val="002541A4"/>
    <w:rsid w:val="00263364"/>
    <w:rsid w:val="00345C10"/>
    <w:rsid w:val="003534D5"/>
    <w:rsid w:val="003A1E69"/>
    <w:rsid w:val="005E38FE"/>
    <w:rsid w:val="00777126"/>
    <w:rsid w:val="0084767A"/>
    <w:rsid w:val="00A55B92"/>
    <w:rsid w:val="00A92850"/>
    <w:rsid w:val="00BC6CC4"/>
    <w:rsid w:val="00C6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64"/>
  </w:style>
  <w:style w:type="paragraph" w:styleId="2">
    <w:name w:val="heading 2"/>
    <w:basedOn w:val="a"/>
    <w:link w:val="20"/>
    <w:qFormat/>
    <w:rsid w:val="003A1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1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A1E69"/>
    <w:rPr>
      <w:b/>
      <w:bCs/>
    </w:rPr>
  </w:style>
  <w:style w:type="character" w:customStyle="1" w:styleId="20">
    <w:name w:val="Заголовок 2 Знак"/>
    <w:basedOn w:val="a0"/>
    <w:link w:val="2"/>
    <w:rsid w:val="003A1E6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A1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1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A1E69"/>
    <w:rPr>
      <w:b/>
      <w:bCs/>
    </w:rPr>
  </w:style>
  <w:style w:type="character" w:customStyle="1" w:styleId="20">
    <w:name w:val="Заголовок 2 Знак"/>
    <w:basedOn w:val="a0"/>
    <w:link w:val="2"/>
    <w:rsid w:val="003A1E6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uszn</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Краснощок Оксана</cp:lastModifiedBy>
  <cp:revision>4</cp:revision>
  <dcterms:created xsi:type="dcterms:W3CDTF">2019-11-18T14:09:00Z</dcterms:created>
  <dcterms:modified xsi:type="dcterms:W3CDTF">2019-11-19T16:53:00Z</dcterms:modified>
</cp:coreProperties>
</file>