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9C4" w:rsidRPr="009375BA" w:rsidRDefault="00021917" w:rsidP="00730B28">
      <w:pPr>
        <w:ind w:right="283"/>
        <w:jc w:val="right"/>
        <w:rPr>
          <w:rFonts w:ascii="Arial" w:hAnsi="Arial" w:cs="Arial"/>
          <w:color w:val="E36C0A" w:themeColor="accent6" w:themeShade="BF"/>
          <w:sz w:val="18"/>
          <w:szCs w:val="18"/>
          <w:lang w:val="uk-UA"/>
        </w:rPr>
      </w:pPr>
      <w:r w:rsidRPr="009375BA">
        <w:rPr>
          <w:rFonts w:ascii="Arial" w:hAnsi="Arial" w:cs="Arial"/>
          <w:noProof/>
          <w:color w:val="E36C0A" w:themeColor="accent6" w:themeShade="BF"/>
          <w:sz w:val="18"/>
          <w:szCs w:val="18"/>
        </w:rPr>
        <w:drawing>
          <wp:anchor distT="0" distB="0" distL="114300" distR="114300" simplePos="0" relativeHeight="251687936" behindDoc="0" locked="0" layoutInCell="1" allowOverlap="1" wp14:anchorId="4600736C" wp14:editId="1A58D492">
            <wp:simplePos x="0" y="0"/>
            <wp:positionH relativeFrom="margin">
              <wp:posOffset>-276225</wp:posOffset>
            </wp:positionH>
            <wp:positionV relativeFrom="margin">
              <wp:posOffset>-368300</wp:posOffset>
            </wp:positionV>
            <wp:extent cx="1457325" cy="145732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7325" cy="1457325"/>
                    </a:xfrm>
                    <a:prstGeom prst="rect">
                      <a:avLst/>
                    </a:prstGeom>
                  </pic:spPr>
                </pic:pic>
              </a:graphicData>
            </a:graphic>
            <wp14:sizeRelH relativeFrom="margin">
              <wp14:pctWidth>0</wp14:pctWidth>
            </wp14:sizeRelH>
            <wp14:sizeRelV relativeFrom="margin">
              <wp14:pctHeight>0</wp14:pctHeight>
            </wp14:sizeRelV>
          </wp:anchor>
        </w:drawing>
      </w:r>
    </w:p>
    <w:p w:rsidR="00CE49C4" w:rsidRPr="009375BA" w:rsidRDefault="00CE49C4" w:rsidP="00730B28">
      <w:pPr>
        <w:ind w:right="283"/>
        <w:jc w:val="right"/>
        <w:rPr>
          <w:rFonts w:ascii="Arial" w:hAnsi="Arial" w:cs="Arial"/>
          <w:color w:val="E36C0A" w:themeColor="accent6" w:themeShade="BF"/>
          <w:sz w:val="18"/>
          <w:szCs w:val="18"/>
          <w:lang w:val="uk-UA"/>
        </w:rPr>
      </w:pPr>
    </w:p>
    <w:p w:rsidR="00CE49C4" w:rsidRPr="009375BA" w:rsidRDefault="00CE49C4" w:rsidP="00730B28">
      <w:pPr>
        <w:ind w:right="283"/>
        <w:jc w:val="right"/>
        <w:rPr>
          <w:rFonts w:ascii="Arial" w:hAnsi="Arial" w:cs="Arial"/>
          <w:color w:val="E36C0A" w:themeColor="accent6" w:themeShade="BF"/>
          <w:sz w:val="18"/>
          <w:szCs w:val="18"/>
          <w:lang w:val="uk-UA"/>
        </w:rPr>
      </w:pPr>
    </w:p>
    <w:p w:rsidR="00CE49C4" w:rsidRPr="009375BA" w:rsidRDefault="00CE49C4" w:rsidP="00730B28">
      <w:pPr>
        <w:ind w:right="283"/>
        <w:jc w:val="right"/>
        <w:rPr>
          <w:rFonts w:ascii="Arial" w:hAnsi="Arial" w:cs="Arial"/>
          <w:color w:val="E36C0A" w:themeColor="accent6" w:themeShade="BF"/>
          <w:sz w:val="18"/>
          <w:szCs w:val="18"/>
          <w:lang w:val="uk-UA"/>
        </w:rPr>
      </w:pPr>
    </w:p>
    <w:p w:rsidR="00C93ADD" w:rsidRPr="009375BA" w:rsidRDefault="00C93ADD" w:rsidP="00730B28">
      <w:pPr>
        <w:ind w:right="283"/>
        <w:jc w:val="right"/>
        <w:rPr>
          <w:rFonts w:ascii="Arial" w:hAnsi="Arial" w:cs="Arial"/>
          <w:color w:val="E36C0A" w:themeColor="accent6" w:themeShade="BF"/>
          <w:sz w:val="18"/>
          <w:szCs w:val="18"/>
          <w:lang w:val="uk-UA"/>
        </w:rPr>
      </w:pPr>
    </w:p>
    <w:p w:rsidR="00D600B3" w:rsidRPr="009375BA" w:rsidRDefault="00D600B3" w:rsidP="00730B28">
      <w:pPr>
        <w:ind w:right="283"/>
        <w:jc w:val="right"/>
        <w:rPr>
          <w:rFonts w:ascii="Arial" w:hAnsi="Arial" w:cs="Arial"/>
          <w:lang w:val="uk-UA"/>
        </w:rPr>
      </w:pPr>
    </w:p>
    <w:p w:rsidR="00D600B3" w:rsidRPr="009375BA" w:rsidRDefault="00D600B3" w:rsidP="00730B28">
      <w:pPr>
        <w:ind w:right="283"/>
        <w:jc w:val="center"/>
        <w:rPr>
          <w:rFonts w:ascii="Arial" w:hAnsi="Arial" w:cs="Arial"/>
          <w:lang w:val="uk-UA"/>
        </w:rPr>
      </w:pPr>
    </w:p>
    <w:p w:rsidR="00152F15" w:rsidRPr="009375BA" w:rsidRDefault="00152F15" w:rsidP="00730B28">
      <w:pPr>
        <w:ind w:left="-180" w:right="283"/>
        <w:rPr>
          <w:rFonts w:ascii="Arial" w:hAnsi="Arial" w:cs="Arial"/>
          <w:sz w:val="20"/>
          <w:szCs w:val="20"/>
          <w:lang w:val="uk-UA"/>
        </w:rPr>
      </w:pPr>
    </w:p>
    <w:p w:rsidR="00D600B3" w:rsidRPr="009375BA" w:rsidRDefault="00D600B3" w:rsidP="00730B28">
      <w:pPr>
        <w:ind w:right="283"/>
        <w:jc w:val="center"/>
        <w:rPr>
          <w:rFonts w:ascii="Arial" w:hAnsi="Arial" w:cs="Arial"/>
          <w:sz w:val="20"/>
          <w:szCs w:val="20"/>
          <w:lang w:val="uk-UA"/>
        </w:rPr>
      </w:pPr>
    </w:p>
    <w:p w:rsidR="005F0FE0" w:rsidRPr="009375BA" w:rsidRDefault="005F0FE0" w:rsidP="00730B28">
      <w:pPr>
        <w:ind w:right="283"/>
        <w:jc w:val="center"/>
        <w:rPr>
          <w:rFonts w:ascii="Arial" w:hAnsi="Arial" w:cs="Arial"/>
          <w:lang w:val="uk-UA"/>
        </w:rPr>
      </w:pPr>
    </w:p>
    <w:p w:rsidR="00D600B3" w:rsidRPr="009375BA" w:rsidRDefault="00D600B3" w:rsidP="00730B28">
      <w:pPr>
        <w:ind w:right="283"/>
        <w:jc w:val="center"/>
        <w:rPr>
          <w:rFonts w:ascii="Arial" w:hAnsi="Arial" w:cs="Arial"/>
          <w:lang w:val="uk-UA"/>
        </w:rPr>
      </w:pPr>
    </w:p>
    <w:p w:rsidR="00D600B3" w:rsidRPr="009375BA" w:rsidRDefault="00D600B3" w:rsidP="00730B28">
      <w:pPr>
        <w:ind w:right="283"/>
        <w:jc w:val="center"/>
        <w:rPr>
          <w:rFonts w:ascii="Arial" w:hAnsi="Arial" w:cs="Arial"/>
          <w:lang w:val="uk-UA"/>
        </w:rPr>
      </w:pPr>
    </w:p>
    <w:p w:rsidR="00CA72DC" w:rsidRPr="009375BA" w:rsidRDefault="00CA72DC" w:rsidP="00730B28">
      <w:pPr>
        <w:ind w:right="283"/>
        <w:jc w:val="center"/>
        <w:rPr>
          <w:rFonts w:ascii="Arial" w:hAnsi="Arial" w:cs="Arial"/>
          <w:lang w:val="uk-UA"/>
        </w:rPr>
      </w:pPr>
    </w:p>
    <w:p w:rsidR="00CA72DC" w:rsidRPr="009375BA" w:rsidRDefault="00CA72DC" w:rsidP="00730B28">
      <w:pPr>
        <w:ind w:right="283"/>
        <w:jc w:val="center"/>
        <w:rPr>
          <w:rFonts w:ascii="Arial" w:hAnsi="Arial" w:cs="Arial"/>
          <w:lang w:val="uk-UA"/>
        </w:rPr>
      </w:pPr>
    </w:p>
    <w:p w:rsidR="00CA72DC" w:rsidRPr="009375BA" w:rsidRDefault="00CA72DC" w:rsidP="00730B28">
      <w:pPr>
        <w:ind w:right="283"/>
        <w:jc w:val="center"/>
        <w:rPr>
          <w:rFonts w:ascii="Arial" w:hAnsi="Arial" w:cs="Arial"/>
          <w:lang w:val="uk-UA"/>
        </w:rPr>
      </w:pPr>
    </w:p>
    <w:p w:rsidR="00CA72DC" w:rsidRPr="009375BA" w:rsidRDefault="00CA72DC" w:rsidP="00730B28">
      <w:pPr>
        <w:ind w:right="283"/>
        <w:jc w:val="center"/>
        <w:rPr>
          <w:rFonts w:ascii="Arial" w:hAnsi="Arial" w:cs="Arial"/>
          <w:sz w:val="28"/>
          <w:szCs w:val="28"/>
          <w:lang w:val="uk-UA"/>
        </w:rPr>
      </w:pPr>
    </w:p>
    <w:p w:rsidR="00CA72DC" w:rsidRPr="009375BA" w:rsidRDefault="00870955" w:rsidP="00730B28">
      <w:pPr>
        <w:ind w:right="283"/>
        <w:jc w:val="center"/>
        <w:rPr>
          <w:rFonts w:ascii="Arial" w:hAnsi="Arial" w:cs="Arial"/>
          <w:b/>
          <w:sz w:val="28"/>
          <w:szCs w:val="28"/>
          <w:lang w:val="uk-UA"/>
        </w:rPr>
      </w:pPr>
      <w:r w:rsidRPr="009375BA">
        <w:rPr>
          <w:rFonts w:ascii="Arial" w:hAnsi="Arial" w:cs="Arial"/>
          <w:b/>
          <w:sz w:val="28"/>
          <w:szCs w:val="28"/>
          <w:lang w:val="uk-UA"/>
        </w:rPr>
        <w:t>ДЕТАЛЬНИЙ ПЛАН</w:t>
      </w:r>
    </w:p>
    <w:p w:rsidR="00CA72DC" w:rsidRPr="009375BA" w:rsidRDefault="00CA72DC" w:rsidP="00730B28">
      <w:pPr>
        <w:ind w:right="283"/>
        <w:jc w:val="center"/>
        <w:rPr>
          <w:rFonts w:ascii="Arial" w:hAnsi="Arial" w:cs="Arial"/>
          <w:sz w:val="28"/>
          <w:szCs w:val="28"/>
          <w:lang w:val="uk-UA"/>
        </w:rPr>
      </w:pPr>
    </w:p>
    <w:p w:rsidR="00CA72DC" w:rsidRPr="009375BA" w:rsidRDefault="00CA72DC" w:rsidP="00730B28">
      <w:pPr>
        <w:ind w:right="283"/>
        <w:jc w:val="center"/>
        <w:rPr>
          <w:rFonts w:ascii="Arial" w:hAnsi="Arial" w:cs="Arial"/>
          <w:sz w:val="28"/>
          <w:szCs w:val="28"/>
          <w:lang w:val="uk-UA"/>
        </w:rPr>
      </w:pPr>
    </w:p>
    <w:p w:rsidR="005617B9" w:rsidRPr="009375BA" w:rsidRDefault="0096545B" w:rsidP="00730B28">
      <w:pPr>
        <w:ind w:right="283"/>
        <w:jc w:val="center"/>
        <w:rPr>
          <w:rFonts w:ascii="Arial" w:hAnsi="Arial" w:cs="Arial"/>
          <w:sz w:val="28"/>
          <w:szCs w:val="28"/>
          <w:lang w:val="uk-UA"/>
        </w:rPr>
      </w:pPr>
      <w:r w:rsidRPr="009375BA">
        <w:rPr>
          <w:rFonts w:ascii="Arial" w:hAnsi="Arial" w:cs="Arial"/>
          <w:sz w:val="28"/>
          <w:szCs w:val="28"/>
          <w:lang w:val="uk-UA"/>
        </w:rPr>
        <w:t>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w:t>
      </w:r>
    </w:p>
    <w:p w:rsidR="00202879" w:rsidRPr="009375BA" w:rsidRDefault="00202879" w:rsidP="00730B28">
      <w:pPr>
        <w:ind w:right="283"/>
        <w:jc w:val="center"/>
        <w:rPr>
          <w:rFonts w:ascii="Arial" w:hAnsi="Arial" w:cs="Arial"/>
          <w:b/>
          <w:lang w:val="uk-UA"/>
        </w:rPr>
      </w:pPr>
    </w:p>
    <w:p w:rsidR="00202879" w:rsidRPr="009375BA" w:rsidRDefault="00202879" w:rsidP="00730B28">
      <w:pPr>
        <w:ind w:right="283"/>
        <w:jc w:val="center"/>
        <w:rPr>
          <w:rFonts w:ascii="Arial" w:hAnsi="Arial" w:cs="Arial"/>
          <w:b/>
          <w:lang w:val="uk-UA"/>
        </w:rPr>
      </w:pPr>
    </w:p>
    <w:p w:rsidR="00C53D01" w:rsidRPr="009375BA" w:rsidRDefault="00C53D01" w:rsidP="00730B28">
      <w:pPr>
        <w:ind w:right="283"/>
        <w:jc w:val="center"/>
        <w:rPr>
          <w:rFonts w:ascii="Arial" w:hAnsi="Arial" w:cs="Arial"/>
          <w:b/>
          <w:lang w:val="uk-UA"/>
        </w:rPr>
      </w:pPr>
    </w:p>
    <w:p w:rsidR="00202879" w:rsidRPr="009375BA" w:rsidRDefault="00202879" w:rsidP="00730B28">
      <w:pPr>
        <w:ind w:right="283"/>
        <w:jc w:val="center"/>
        <w:rPr>
          <w:rFonts w:ascii="Arial" w:hAnsi="Arial" w:cs="Arial"/>
          <w:b/>
          <w:lang w:val="uk-UA"/>
        </w:rPr>
      </w:pPr>
    </w:p>
    <w:p w:rsidR="00D600B3" w:rsidRPr="009375BA" w:rsidRDefault="00D600B3" w:rsidP="00730B28">
      <w:pPr>
        <w:ind w:right="283"/>
        <w:jc w:val="center"/>
        <w:rPr>
          <w:rFonts w:ascii="Arial" w:hAnsi="Arial" w:cs="Arial"/>
          <w:b/>
          <w:lang w:val="uk-UA"/>
        </w:rPr>
      </w:pPr>
      <w:r w:rsidRPr="009375BA">
        <w:rPr>
          <w:rFonts w:ascii="Arial" w:hAnsi="Arial" w:cs="Arial"/>
          <w:b/>
          <w:lang w:val="uk-UA"/>
        </w:rPr>
        <w:t xml:space="preserve">ТОМ </w:t>
      </w:r>
      <w:r w:rsidR="00CE0FE1" w:rsidRPr="009375BA">
        <w:rPr>
          <w:rFonts w:ascii="Arial" w:hAnsi="Arial" w:cs="Arial"/>
          <w:b/>
          <w:lang w:val="uk-UA"/>
        </w:rPr>
        <w:t>2</w:t>
      </w:r>
    </w:p>
    <w:p w:rsidR="00D600B3" w:rsidRPr="009375BA" w:rsidRDefault="00D600B3" w:rsidP="00730B28">
      <w:pPr>
        <w:ind w:right="283"/>
        <w:jc w:val="center"/>
        <w:rPr>
          <w:rFonts w:ascii="Arial" w:hAnsi="Arial" w:cs="Arial"/>
          <w:color w:val="FF0000"/>
          <w:lang w:val="uk-UA"/>
        </w:rPr>
      </w:pPr>
    </w:p>
    <w:p w:rsidR="003C7DD2" w:rsidRPr="009375BA" w:rsidRDefault="003C7DD2" w:rsidP="003C7DD2">
      <w:pPr>
        <w:ind w:right="283"/>
        <w:jc w:val="center"/>
        <w:rPr>
          <w:rFonts w:ascii="Arial" w:hAnsi="Arial" w:cs="Arial"/>
          <w:lang w:val="uk-UA"/>
        </w:rPr>
      </w:pPr>
      <w:r w:rsidRPr="009375BA">
        <w:rPr>
          <w:rFonts w:ascii="Arial" w:hAnsi="Arial" w:cs="Arial"/>
          <w:lang w:val="uk-UA"/>
        </w:rPr>
        <w:t>ОХОРОНА НАВКОЛИШНЬОГО СЕРЕДОВИЩА</w:t>
      </w:r>
    </w:p>
    <w:p w:rsidR="003C7DD2" w:rsidRPr="009375BA" w:rsidRDefault="003C7DD2" w:rsidP="003C7DD2">
      <w:pPr>
        <w:ind w:right="283"/>
        <w:rPr>
          <w:rFonts w:ascii="Arial" w:hAnsi="Arial" w:cs="Arial"/>
          <w:color w:val="FF0000"/>
          <w:lang w:val="uk-UA"/>
        </w:rPr>
      </w:pPr>
    </w:p>
    <w:p w:rsidR="003C7DD2" w:rsidRPr="009375BA" w:rsidRDefault="003C7DD2" w:rsidP="003C7DD2">
      <w:pPr>
        <w:ind w:right="283"/>
        <w:jc w:val="center"/>
        <w:rPr>
          <w:rFonts w:ascii="Arial" w:hAnsi="Arial" w:cs="Arial"/>
          <w:lang w:val="uk-UA"/>
        </w:rPr>
      </w:pPr>
      <w:r w:rsidRPr="009375BA">
        <w:rPr>
          <w:rFonts w:ascii="Arial" w:hAnsi="Arial" w:cs="Arial"/>
          <w:lang w:val="uk-UA"/>
        </w:rPr>
        <w:t>303/19-1-ПЗ</w:t>
      </w:r>
    </w:p>
    <w:p w:rsidR="00D600B3" w:rsidRPr="009375BA" w:rsidRDefault="00D600B3" w:rsidP="00730B28">
      <w:pPr>
        <w:ind w:right="283"/>
        <w:rPr>
          <w:rFonts w:ascii="Arial" w:hAnsi="Arial" w:cs="Arial"/>
          <w:color w:val="FF0000"/>
          <w:lang w:val="uk-UA"/>
        </w:rPr>
      </w:pPr>
    </w:p>
    <w:p w:rsidR="00D600B3" w:rsidRPr="009375BA" w:rsidRDefault="00D600B3" w:rsidP="00730B28">
      <w:pPr>
        <w:ind w:right="283"/>
        <w:rPr>
          <w:rFonts w:ascii="Arial" w:hAnsi="Arial" w:cs="Arial"/>
          <w:color w:val="FF0000"/>
          <w:lang w:val="uk-UA"/>
        </w:rPr>
      </w:pPr>
    </w:p>
    <w:p w:rsidR="00D600B3" w:rsidRPr="009375BA" w:rsidRDefault="00D600B3" w:rsidP="00730B28">
      <w:pPr>
        <w:ind w:right="283"/>
        <w:rPr>
          <w:rFonts w:ascii="Arial" w:hAnsi="Arial" w:cs="Arial"/>
          <w:color w:val="FF0000"/>
          <w:lang w:val="uk-UA"/>
        </w:rPr>
      </w:pPr>
    </w:p>
    <w:p w:rsidR="00D600B3" w:rsidRPr="009375BA" w:rsidRDefault="00D600B3" w:rsidP="00730B28">
      <w:pPr>
        <w:ind w:right="283"/>
        <w:rPr>
          <w:rFonts w:ascii="Arial" w:hAnsi="Arial" w:cs="Arial"/>
          <w:color w:val="FF0000"/>
          <w:lang w:val="uk-UA"/>
        </w:rPr>
      </w:pPr>
    </w:p>
    <w:p w:rsidR="00CE49C4" w:rsidRPr="009375BA" w:rsidRDefault="00CE49C4" w:rsidP="00730B28">
      <w:pPr>
        <w:ind w:right="283"/>
        <w:rPr>
          <w:rFonts w:ascii="Arial" w:hAnsi="Arial" w:cs="Arial"/>
          <w:color w:val="FF0000"/>
          <w:lang w:val="uk-UA"/>
        </w:rPr>
      </w:pPr>
    </w:p>
    <w:p w:rsidR="00FD2F31" w:rsidRPr="009375BA" w:rsidRDefault="00FD2F31" w:rsidP="00730B28">
      <w:pPr>
        <w:ind w:right="283"/>
        <w:rPr>
          <w:rFonts w:ascii="Arial" w:hAnsi="Arial" w:cs="Arial"/>
          <w:color w:val="FF0000"/>
          <w:lang w:val="uk-UA"/>
        </w:rPr>
      </w:pPr>
    </w:p>
    <w:p w:rsidR="00FD2F31" w:rsidRPr="009375BA" w:rsidRDefault="00FD2F31" w:rsidP="00730B28">
      <w:pPr>
        <w:ind w:right="283"/>
        <w:rPr>
          <w:rFonts w:ascii="Arial" w:hAnsi="Arial" w:cs="Arial"/>
          <w:color w:val="FF0000"/>
          <w:lang w:val="uk-UA"/>
        </w:rPr>
      </w:pPr>
    </w:p>
    <w:p w:rsidR="00391709" w:rsidRPr="009375BA" w:rsidRDefault="00391709" w:rsidP="00730B28">
      <w:pPr>
        <w:ind w:right="283"/>
        <w:rPr>
          <w:rFonts w:ascii="Arial" w:hAnsi="Arial" w:cs="Arial"/>
          <w:color w:val="FF0000"/>
          <w:lang w:val="uk-UA"/>
        </w:rPr>
      </w:pPr>
    </w:p>
    <w:p w:rsidR="00391709" w:rsidRPr="009375BA" w:rsidRDefault="00391709" w:rsidP="00730B28">
      <w:pPr>
        <w:ind w:right="283"/>
        <w:rPr>
          <w:rFonts w:ascii="Arial" w:hAnsi="Arial" w:cs="Arial"/>
          <w:color w:val="FF0000"/>
          <w:lang w:val="uk-UA"/>
        </w:rPr>
      </w:pPr>
    </w:p>
    <w:p w:rsidR="0000218C" w:rsidRPr="009375BA" w:rsidRDefault="0000218C" w:rsidP="00730B28">
      <w:pPr>
        <w:ind w:right="283"/>
        <w:rPr>
          <w:rFonts w:ascii="Arial" w:hAnsi="Arial" w:cs="Arial"/>
          <w:color w:val="FF0000"/>
          <w:lang w:val="uk-UA"/>
        </w:rPr>
      </w:pPr>
    </w:p>
    <w:p w:rsidR="00CC7E91" w:rsidRPr="009375BA" w:rsidRDefault="00CC7E91" w:rsidP="00730B28">
      <w:pPr>
        <w:ind w:right="283"/>
        <w:rPr>
          <w:rFonts w:ascii="Arial" w:hAnsi="Arial" w:cs="Arial"/>
          <w:color w:val="FF0000"/>
          <w:lang w:val="uk-UA"/>
        </w:rPr>
      </w:pPr>
    </w:p>
    <w:p w:rsidR="00C93ADD" w:rsidRPr="009375BA" w:rsidRDefault="00C93ADD" w:rsidP="00730B28">
      <w:pPr>
        <w:ind w:right="283"/>
        <w:rPr>
          <w:rFonts w:ascii="Arial" w:hAnsi="Arial" w:cs="Arial"/>
          <w:color w:val="FF0000"/>
          <w:lang w:val="uk-UA"/>
        </w:rPr>
      </w:pPr>
    </w:p>
    <w:p w:rsidR="00A517DB" w:rsidRPr="009375BA" w:rsidRDefault="00A517DB" w:rsidP="00730B28">
      <w:pPr>
        <w:ind w:right="283"/>
        <w:jc w:val="center"/>
        <w:rPr>
          <w:rFonts w:ascii="Arial" w:hAnsi="Arial" w:cs="Arial"/>
          <w:lang w:val="uk-UA"/>
        </w:rPr>
      </w:pPr>
      <w:r w:rsidRPr="009375BA">
        <w:rPr>
          <w:rFonts w:ascii="Arial" w:hAnsi="Arial" w:cs="Arial"/>
          <w:lang w:val="uk-UA"/>
        </w:rPr>
        <w:t>201</w:t>
      </w:r>
      <w:r w:rsidR="00202879" w:rsidRPr="009375BA">
        <w:rPr>
          <w:rFonts w:ascii="Arial" w:hAnsi="Arial" w:cs="Arial"/>
          <w:lang w:val="uk-UA"/>
        </w:rPr>
        <w:t>9</w:t>
      </w:r>
    </w:p>
    <w:p w:rsidR="00997F24" w:rsidRPr="009375BA" w:rsidRDefault="00CE49C4" w:rsidP="00730B28">
      <w:pPr>
        <w:ind w:right="283"/>
        <w:rPr>
          <w:rFonts w:ascii="Arial" w:hAnsi="Arial" w:cs="Arial"/>
          <w:color w:val="FF0000"/>
          <w:lang w:val="uk-UA"/>
        </w:rPr>
      </w:pPr>
      <w:r w:rsidRPr="009375BA">
        <w:rPr>
          <w:rFonts w:ascii="Arial" w:hAnsi="Arial" w:cs="Arial"/>
          <w:noProof/>
        </w:rPr>
        <mc:AlternateContent>
          <mc:Choice Requires="wps">
            <w:drawing>
              <wp:anchor distT="0" distB="0" distL="114300" distR="114300" simplePos="0" relativeHeight="251674624" behindDoc="0" locked="0" layoutInCell="1" allowOverlap="1" wp14:anchorId="5CDFB2D0" wp14:editId="0CDBC43C">
                <wp:simplePos x="0" y="0"/>
                <wp:positionH relativeFrom="column">
                  <wp:posOffset>350520</wp:posOffset>
                </wp:positionH>
                <wp:positionV relativeFrom="paragraph">
                  <wp:posOffset>73025</wp:posOffset>
                </wp:positionV>
                <wp:extent cx="5124450" cy="0"/>
                <wp:effectExtent l="0" t="0" r="19050" b="1905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ln>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1E759B" id="Прямая соединительная линия 34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5.75pt" to="431.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" strokecolor="#f68c36 [3049]"/>
            </w:pict>
          </mc:Fallback>
        </mc:AlternateContent>
      </w:r>
    </w:p>
    <w:p w:rsidR="00A517DB" w:rsidRPr="009375BA" w:rsidRDefault="00B71CAE" w:rsidP="00730B28">
      <w:pPr>
        <w:ind w:right="283"/>
        <w:jc w:val="center"/>
        <w:rPr>
          <w:rFonts w:ascii="Arial" w:hAnsi="Arial" w:cs="Arial"/>
          <w:color w:val="808080" w:themeColor="background1" w:themeShade="80"/>
          <w:lang w:val="uk-UA"/>
        </w:rPr>
      </w:pPr>
      <w:r w:rsidRPr="009375BA">
        <w:rPr>
          <w:rFonts w:ascii="Arial" w:hAnsi="Arial" w:cs="Arial"/>
          <w:color w:val="808080" w:themeColor="background1" w:themeShade="80"/>
          <w:lang w:val="uk-UA"/>
        </w:rPr>
        <w:t>ТОВ «М.А.С. Групп»</w:t>
      </w:r>
    </w:p>
    <w:p w:rsidR="00CE49C4" w:rsidRPr="009375BA" w:rsidRDefault="00CE49C4"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УКРАЇНА</w:t>
      </w:r>
    </w:p>
    <w:p w:rsidR="00CE49C4" w:rsidRPr="009375BA" w:rsidRDefault="00CE49C4"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49 000 м. Дніпро, пл.. Соборна, 1б оф. 206</w:t>
      </w:r>
    </w:p>
    <w:p w:rsidR="00CE49C4" w:rsidRPr="009375BA" w:rsidRDefault="00CE49C4"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тел. +38 (095) 797 26 34</w:t>
      </w:r>
    </w:p>
    <w:p w:rsidR="00CE49C4" w:rsidRPr="009375BA" w:rsidRDefault="00CE49C4"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e-mail:</w:t>
      </w:r>
      <w:r w:rsidRPr="009375BA">
        <w:rPr>
          <w:rFonts w:ascii="Arial" w:hAnsi="Arial" w:cs="Arial"/>
          <w:color w:val="808080" w:themeColor="background1" w:themeShade="80"/>
          <w:lang w:val="uk-UA"/>
        </w:rPr>
        <w:t xml:space="preserve"> </w:t>
      </w:r>
      <w:r w:rsidRPr="009375BA">
        <w:rPr>
          <w:rFonts w:ascii="Arial" w:hAnsi="Arial" w:cs="Arial"/>
          <w:color w:val="808080" w:themeColor="background1" w:themeShade="80"/>
          <w:sz w:val="18"/>
          <w:szCs w:val="18"/>
          <w:lang w:val="uk-UA"/>
        </w:rPr>
        <w:t>m.a.s.group.ua@gmail.com</w:t>
      </w:r>
    </w:p>
    <w:p w:rsidR="00E83AA8" w:rsidRPr="009375BA" w:rsidRDefault="00E83AA8" w:rsidP="00730B28">
      <w:pPr>
        <w:ind w:right="283"/>
        <w:jc w:val="center"/>
        <w:rPr>
          <w:rFonts w:ascii="Arial" w:hAnsi="Arial" w:cs="Arial"/>
          <w:color w:val="FF0000"/>
          <w:lang w:val="uk-UA"/>
        </w:rPr>
      </w:pPr>
    </w:p>
    <w:p w:rsidR="00165BD8" w:rsidRPr="009375BA" w:rsidRDefault="00165BD8" w:rsidP="00730B28">
      <w:pPr>
        <w:ind w:right="283"/>
        <w:rPr>
          <w:rFonts w:ascii="Arial" w:hAnsi="Arial" w:cs="Arial"/>
          <w:color w:val="FF0000"/>
          <w:lang w:val="uk-UA"/>
        </w:rPr>
      </w:pPr>
    </w:p>
    <w:p w:rsidR="00FD2F31" w:rsidRPr="009375BA" w:rsidRDefault="00FD2F31" w:rsidP="00730B28">
      <w:pPr>
        <w:ind w:right="283"/>
        <w:rPr>
          <w:rFonts w:ascii="Arial" w:hAnsi="Arial" w:cs="Arial"/>
          <w:color w:val="FF0000"/>
          <w:lang w:val="uk-UA"/>
        </w:rPr>
      </w:pPr>
    </w:p>
    <w:p w:rsidR="00B71CAE" w:rsidRPr="009375BA" w:rsidRDefault="00B71CAE" w:rsidP="00730B28">
      <w:pPr>
        <w:ind w:right="283"/>
        <w:jc w:val="center"/>
        <w:rPr>
          <w:rFonts w:ascii="Arial" w:hAnsi="Arial" w:cs="Arial"/>
          <w:b/>
          <w:lang w:val="uk-UA"/>
        </w:rPr>
      </w:pPr>
      <w:r w:rsidRPr="009375BA">
        <w:rPr>
          <w:rFonts w:ascii="Arial" w:hAnsi="Arial" w:cs="Arial"/>
          <w:b/>
          <w:lang w:val="uk-UA"/>
        </w:rPr>
        <w:lastRenderedPageBreak/>
        <w:t>Товариство з обмеженою відповідальністю  «М.А.С. Групп»</w:t>
      </w:r>
    </w:p>
    <w:p w:rsidR="006B0D75" w:rsidRPr="009375BA" w:rsidRDefault="006B0D75" w:rsidP="00730B28">
      <w:pPr>
        <w:ind w:right="283"/>
        <w:rPr>
          <w:rFonts w:ascii="Arial" w:hAnsi="Arial" w:cs="Arial"/>
          <w:color w:val="FF0000"/>
          <w:lang w:val="uk-UA"/>
        </w:rPr>
      </w:pPr>
    </w:p>
    <w:p w:rsidR="006B0D75" w:rsidRPr="009375BA" w:rsidRDefault="006B0D75" w:rsidP="00730B28">
      <w:pPr>
        <w:ind w:right="283"/>
        <w:rPr>
          <w:rFonts w:ascii="Arial" w:hAnsi="Arial" w:cs="Arial"/>
          <w:color w:val="FF0000"/>
          <w:lang w:val="uk-UA"/>
        </w:rPr>
      </w:pPr>
    </w:p>
    <w:p w:rsidR="006B0D75" w:rsidRPr="009375BA" w:rsidRDefault="006B0D75" w:rsidP="00730B28">
      <w:pPr>
        <w:ind w:right="283"/>
        <w:rPr>
          <w:rFonts w:ascii="Arial" w:hAnsi="Arial" w:cs="Arial"/>
          <w:color w:val="FF0000"/>
          <w:lang w:val="uk-UA"/>
        </w:rPr>
      </w:pPr>
    </w:p>
    <w:p w:rsidR="00165BD8" w:rsidRPr="009375BA" w:rsidRDefault="00165BD8" w:rsidP="00730B28">
      <w:pPr>
        <w:ind w:right="283"/>
        <w:jc w:val="center"/>
        <w:rPr>
          <w:rFonts w:ascii="Arial" w:hAnsi="Arial" w:cs="Arial"/>
          <w:color w:val="FF0000"/>
          <w:lang w:val="uk-UA"/>
        </w:rPr>
      </w:pPr>
    </w:p>
    <w:p w:rsidR="00165BD8" w:rsidRPr="009375BA" w:rsidRDefault="00165BD8" w:rsidP="00730B28">
      <w:pPr>
        <w:ind w:right="283"/>
        <w:jc w:val="center"/>
        <w:rPr>
          <w:rFonts w:ascii="Arial" w:hAnsi="Arial" w:cs="Arial"/>
          <w:color w:val="FF0000"/>
          <w:lang w:val="uk-UA"/>
        </w:rPr>
      </w:pPr>
    </w:p>
    <w:p w:rsidR="00E33F49" w:rsidRPr="009375BA" w:rsidRDefault="00E33F49" w:rsidP="00730B28">
      <w:pPr>
        <w:ind w:left="-180" w:right="283"/>
        <w:rPr>
          <w:rFonts w:ascii="Arial" w:hAnsi="Arial" w:cs="Arial"/>
          <w:sz w:val="20"/>
          <w:szCs w:val="20"/>
          <w:lang w:val="uk-UA"/>
        </w:rPr>
      </w:pPr>
    </w:p>
    <w:p w:rsidR="00E33F49" w:rsidRPr="009375BA" w:rsidRDefault="00E33F49" w:rsidP="00730B28">
      <w:pPr>
        <w:ind w:right="283"/>
        <w:jc w:val="center"/>
        <w:rPr>
          <w:rFonts w:ascii="Arial" w:hAnsi="Arial" w:cs="Arial"/>
          <w:sz w:val="20"/>
          <w:szCs w:val="20"/>
          <w:lang w:val="uk-UA"/>
        </w:rPr>
      </w:pPr>
    </w:p>
    <w:p w:rsidR="00E33F49" w:rsidRPr="009375BA" w:rsidRDefault="00E33F49" w:rsidP="00730B28">
      <w:pPr>
        <w:ind w:right="283"/>
        <w:jc w:val="center"/>
        <w:rPr>
          <w:rFonts w:ascii="Arial" w:hAnsi="Arial" w:cs="Arial"/>
          <w:lang w:val="uk-UA"/>
        </w:rPr>
      </w:pPr>
    </w:p>
    <w:p w:rsidR="00391709" w:rsidRPr="009375BA" w:rsidRDefault="00391709" w:rsidP="00730B28">
      <w:pPr>
        <w:ind w:right="283"/>
        <w:jc w:val="center"/>
        <w:rPr>
          <w:rFonts w:ascii="Arial" w:hAnsi="Arial" w:cs="Arial"/>
          <w:lang w:val="uk-UA"/>
        </w:rPr>
      </w:pPr>
    </w:p>
    <w:p w:rsidR="00C53D01" w:rsidRPr="009375BA" w:rsidRDefault="00C53D01" w:rsidP="00730B28">
      <w:pPr>
        <w:ind w:right="283"/>
        <w:jc w:val="center"/>
        <w:rPr>
          <w:rFonts w:ascii="Arial" w:hAnsi="Arial" w:cs="Arial"/>
          <w:lang w:val="uk-UA"/>
        </w:rPr>
      </w:pPr>
    </w:p>
    <w:p w:rsidR="00C53D01" w:rsidRPr="009375BA" w:rsidRDefault="00C53D01" w:rsidP="00730B28">
      <w:pPr>
        <w:ind w:right="283"/>
        <w:jc w:val="center"/>
        <w:rPr>
          <w:rFonts w:ascii="Arial" w:hAnsi="Arial" w:cs="Arial"/>
          <w:lang w:val="uk-UA"/>
        </w:rPr>
      </w:pPr>
    </w:p>
    <w:p w:rsidR="00C53D01" w:rsidRPr="009375BA" w:rsidRDefault="00C53D01" w:rsidP="00730B28">
      <w:pPr>
        <w:ind w:right="283"/>
        <w:jc w:val="center"/>
        <w:rPr>
          <w:rFonts w:ascii="Arial" w:hAnsi="Arial" w:cs="Arial"/>
          <w:lang w:val="uk-UA"/>
        </w:rPr>
      </w:pPr>
    </w:p>
    <w:p w:rsidR="00391709" w:rsidRPr="009375BA" w:rsidRDefault="00391709" w:rsidP="00730B28">
      <w:pPr>
        <w:ind w:right="283"/>
        <w:rPr>
          <w:rFonts w:ascii="Arial" w:hAnsi="Arial" w:cs="Arial"/>
          <w:lang w:val="uk-UA"/>
        </w:rPr>
      </w:pPr>
    </w:p>
    <w:p w:rsidR="00E33F49" w:rsidRPr="009375BA" w:rsidRDefault="00E33F49" w:rsidP="00730B28">
      <w:pPr>
        <w:ind w:right="283"/>
        <w:rPr>
          <w:rFonts w:ascii="Arial" w:hAnsi="Arial" w:cs="Arial"/>
          <w:lang w:val="uk-UA"/>
        </w:rPr>
      </w:pPr>
    </w:p>
    <w:p w:rsidR="00CB3AC7" w:rsidRPr="009375BA" w:rsidRDefault="00CB3AC7" w:rsidP="00730B28">
      <w:pPr>
        <w:ind w:right="283"/>
        <w:jc w:val="center"/>
        <w:rPr>
          <w:rFonts w:ascii="Arial" w:hAnsi="Arial" w:cs="Arial"/>
          <w:b/>
          <w:sz w:val="28"/>
          <w:szCs w:val="28"/>
          <w:lang w:val="uk-UA"/>
        </w:rPr>
      </w:pPr>
      <w:r w:rsidRPr="009375BA">
        <w:rPr>
          <w:rFonts w:ascii="Arial" w:hAnsi="Arial" w:cs="Arial"/>
          <w:b/>
          <w:sz w:val="28"/>
          <w:szCs w:val="28"/>
          <w:lang w:val="uk-UA"/>
        </w:rPr>
        <w:t>ДЕТАЛЬНИЙ ПЛАН</w:t>
      </w:r>
    </w:p>
    <w:p w:rsidR="00021917" w:rsidRPr="009375BA" w:rsidRDefault="00021917" w:rsidP="00730B28">
      <w:pPr>
        <w:ind w:right="283"/>
        <w:jc w:val="center"/>
        <w:rPr>
          <w:rFonts w:ascii="Arial" w:hAnsi="Arial" w:cs="Arial"/>
          <w:b/>
          <w:sz w:val="28"/>
          <w:szCs w:val="28"/>
          <w:lang w:val="uk-UA"/>
        </w:rPr>
      </w:pPr>
    </w:p>
    <w:p w:rsidR="00CB3AC7" w:rsidRPr="009375BA" w:rsidRDefault="00CB3AC7" w:rsidP="00730B28">
      <w:pPr>
        <w:ind w:right="283"/>
        <w:jc w:val="center"/>
        <w:rPr>
          <w:rFonts w:ascii="Arial" w:hAnsi="Arial" w:cs="Arial"/>
          <w:lang w:val="uk-UA"/>
        </w:rPr>
      </w:pPr>
    </w:p>
    <w:p w:rsidR="00CC7E91" w:rsidRPr="009375BA" w:rsidRDefault="00CC7E91" w:rsidP="00730B28">
      <w:pPr>
        <w:ind w:right="283"/>
        <w:jc w:val="center"/>
        <w:rPr>
          <w:rFonts w:ascii="Arial" w:hAnsi="Arial" w:cs="Arial"/>
          <w:sz w:val="28"/>
          <w:szCs w:val="28"/>
          <w:lang w:val="uk-UA"/>
        </w:rPr>
      </w:pPr>
      <w:r w:rsidRPr="009375BA">
        <w:rPr>
          <w:rFonts w:ascii="Arial" w:hAnsi="Arial" w:cs="Arial"/>
          <w:sz w:val="28"/>
          <w:szCs w:val="28"/>
          <w:lang w:val="uk-UA"/>
        </w:rPr>
        <w:t>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w:t>
      </w:r>
    </w:p>
    <w:p w:rsidR="00FD698A" w:rsidRPr="009375BA" w:rsidRDefault="00FD698A" w:rsidP="00730B28">
      <w:pPr>
        <w:ind w:right="283"/>
        <w:rPr>
          <w:rFonts w:ascii="Arial" w:hAnsi="Arial" w:cs="Arial"/>
          <w:color w:val="FF0000"/>
          <w:lang w:val="uk-UA"/>
        </w:rPr>
      </w:pPr>
    </w:p>
    <w:p w:rsidR="00CC7E91" w:rsidRPr="009375BA" w:rsidRDefault="00CC7E91" w:rsidP="00730B28">
      <w:pPr>
        <w:ind w:right="283"/>
        <w:rPr>
          <w:rFonts w:ascii="Arial" w:hAnsi="Arial" w:cs="Arial"/>
          <w:color w:val="FF0000"/>
          <w:lang w:val="uk-UA"/>
        </w:rPr>
      </w:pPr>
    </w:p>
    <w:p w:rsidR="00FD698A" w:rsidRPr="009375BA" w:rsidRDefault="00FD698A" w:rsidP="00730B28">
      <w:pPr>
        <w:ind w:right="283"/>
        <w:rPr>
          <w:rFonts w:ascii="Arial" w:hAnsi="Arial" w:cs="Arial"/>
          <w:color w:val="FF0000"/>
          <w:lang w:val="uk-UA"/>
        </w:rPr>
      </w:pPr>
    </w:p>
    <w:p w:rsidR="00CB3AC7" w:rsidRPr="009375BA" w:rsidRDefault="00CB3AC7" w:rsidP="00730B28">
      <w:pPr>
        <w:ind w:right="283"/>
        <w:jc w:val="center"/>
        <w:rPr>
          <w:rFonts w:ascii="Arial" w:hAnsi="Arial" w:cs="Arial"/>
          <w:b/>
          <w:lang w:val="uk-UA"/>
        </w:rPr>
      </w:pPr>
      <w:r w:rsidRPr="009375BA">
        <w:rPr>
          <w:rFonts w:ascii="Arial" w:hAnsi="Arial" w:cs="Arial"/>
          <w:b/>
          <w:lang w:val="uk-UA"/>
        </w:rPr>
        <w:t xml:space="preserve">ТОМ </w:t>
      </w:r>
      <w:r w:rsidR="00CE0FE1" w:rsidRPr="009375BA">
        <w:rPr>
          <w:rFonts w:ascii="Arial" w:hAnsi="Arial" w:cs="Arial"/>
          <w:b/>
          <w:lang w:val="uk-UA"/>
        </w:rPr>
        <w:t>2</w:t>
      </w:r>
    </w:p>
    <w:p w:rsidR="00CB3AC7" w:rsidRPr="009375BA" w:rsidRDefault="00CB3AC7" w:rsidP="00730B28">
      <w:pPr>
        <w:ind w:right="283"/>
        <w:jc w:val="center"/>
        <w:rPr>
          <w:rFonts w:ascii="Arial" w:hAnsi="Arial" w:cs="Arial"/>
          <w:color w:val="FF0000"/>
          <w:lang w:val="uk-UA"/>
        </w:rPr>
      </w:pPr>
    </w:p>
    <w:p w:rsidR="00CB3AC7" w:rsidRPr="009375BA" w:rsidRDefault="003C7DD2" w:rsidP="00730B28">
      <w:pPr>
        <w:ind w:right="283"/>
        <w:jc w:val="center"/>
        <w:rPr>
          <w:rFonts w:ascii="Arial" w:hAnsi="Arial" w:cs="Arial"/>
          <w:lang w:val="uk-UA"/>
        </w:rPr>
      </w:pPr>
      <w:r w:rsidRPr="009375BA">
        <w:rPr>
          <w:rFonts w:ascii="Arial" w:hAnsi="Arial" w:cs="Arial"/>
          <w:lang w:val="uk-UA"/>
        </w:rPr>
        <w:t>ОХОРОНА НАВКОЛИШНЬОГО СЕРЕДОВИЩА</w:t>
      </w:r>
    </w:p>
    <w:p w:rsidR="00CB3AC7" w:rsidRPr="009375BA" w:rsidRDefault="00CB3AC7" w:rsidP="00730B28">
      <w:pPr>
        <w:ind w:right="283"/>
        <w:rPr>
          <w:rFonts w:ascii="Arial" w:hAnsi="Arial" w:cs="Arial"/>
          <w:color w:val="FF0000"/>
          <w:lang w:val="uk-UA"/>
        </w:rPr>
      </w:pPr>
    </w:p>
    <w:p w:rsidR="00CB3AC7" w:rsidRPr="009375BA" w:rsidRDefault="00391709" w:rsidP="00730B28">
      <w:pPr>
        <w:ind w:right="283"/>
        <w:jc w:val="center"/>
        <w:rPr>
          <w:rFonts w:ascii="Arial" w:hAnsi="Arial" w:cs="Arial"/>
          <w:lang w:val="uk-UA"/>
        </w:rPr>
      </w:pPr>
      <w:r w:rsidRPr="009375BA">
        <w:rPr>
          <w:rFonts w:ascii="Arial" w:hAnsi="Arial" w:cs="Arial"/>
          <w:lang w:val="uk-UA"/>
        </w:rPr>
        <w:t>30</w:t>
      </w:r>
      <w:r w:rsidR="00202879" w:rsidRPr="009375BA">
        <w:rPr>
          <w:rFonts w:ascii="Arial" w:hAnsi="Arial" w:cs="Arial"/>
          <w:lang w:val="uk-UA"/>
        </w:rPr>
        <w:t>3</w:t>
      </w:r>
      <w:r w:rsidR="00CB3AC7" w:rsidRPr="009375BA">
        <w:rPr>
          <w:rFonts w:ascii="Arial" w:hAnsi="Arial" w:cs="Arial"/>
          <w:lang w:val="uk-UA"/>
        </w:rPr>
        <w:t>/1</w:t>
      </w:r>
      <w:r w:rsidR="00202879" w:rsidRPr="009375BA">
        <w:rPr>
          <w:rFonts w:ascii="Arial" w:hAnsi="Arial" w:cs="Arial"/>
          <w:lang w:val="uk-UA"/>
        </w:rPr>
        <w:t>9</w:t>
      </w:r>
      <w:r w:rsidR="003C7DD2" w:rsidRPr="009375BA">
        <w:rPr>
          <w:rFonts w:ascii="Arial" w:hAnsi="Arial" w:cs="Arial"/>
          <w:lang w:val="uk-UA"/>
        </w:rPr>
        <w:t>-1</w:t>
      </w:r>
      <w:r w:rsidR="00CB3AC7" w:rsidRPr="009375BA">
        <w:rPr>
          <w:rFonts w:ascii="Arial" w:hAnsi="Arial" w:cs="Arial"/>
          <w:lang w:val="uk-UA"/>
        </w:rPr>
        <w:t>-ПЗ</w:t>
      </w:r>
    </w:p>
    <w:p w:rsidR="00D600B3" w:rsidRPr="009375BA" w:rsidRDefault="00D600B3" w:rsidP="00730B28">
      <w:pPr>
        <w:ind w:right="283"/>
        <w:rPr>
          <w:rFonts w:ascii="Arial" w:hAnsi="Arial" w:cs="Arial"/>
          <w:lang w:val="uk-UA"/>
        </w:rPr>
      </w:pPr>
    </w:p>
    <w:p w:rsidR="00CB3AC7" w:rsidRPr="009375BA" w:rsidRDefault="00CB3AC7" w:rsidP="00730B28">
      <w:pPr>
        <w:ind w:right="283"/>
        <w:rPr>
          <w:rFonts w:ascii="Arial" w:hAnsi="Arial" w:cs="Arial"/>
          <w:lang w:val="uk-UA"/>
        </w:rPr>
      </w:pPr>
    </w:p>
    <w:p w:rsidR="007B2183" w:rsidRPr="009375BA" w:rsidRDefault="007B2183" w:rsidP="00730B28">
      <w:pPr>
        <w:ind w:right="283"/>
        <w:jc w:val="center"/>
        <w:rPr>
          <w:rFonts w:ascii="Arial" w:hAnsi="Arial" w:cs="Arial"/>
          <w:lang w:val="uk-UA"/>
        </w:rPr>
      </w:pPr>
    </w:p>
    <w:p w:rsidR="00D600B3" w:rsidRPr="009375BA" w:rsidRDefault="00D600B3" w:rsidP="00730B28">
      <w:pPr>
        <w:ind w:right="283"/>
        <w:rPr>
          <w:rFonts w:ascii="Arial" w:hAnsi="Arial" w:cs="Arial"/>
          <w:lang w:val="uk-UA"/>
        </w:rPr>
      </w:pPr>
    </w:p>
    <w:p w:rsidR="00D600B3" w:rsidRPr="009375BA" w:rsidRDefault="00D600B3" w:rsidP="00730B28">
      <w:pPr>
        <w:ind w:right="283"/>
        <w:jc w:val="both"/>
        <w:rPr>
          <w:rFonts w:ascii="Arial" w:hAnsi="Arial" w:cs="Arial"/>
          <w:color w:val="000000" w:themeColor="text1"/>
          <w:lang w:val="uk-UA"/>
        </w:rPr>
      </w:pPr>
      <w:r w:rsidRPr="009375BA">
        <w:rPr>
          <w:rFonts w:ascii="Arial" w:hAnsi="Arial" w:cs="Arial"/>
          <w:color w:val="000000" w:themeColor="text1"/>
          <w:lang w:val="uk-UA"/>
        </w:rPr>
        <w:t xml:space="preserve">Директор                                                 </w:t>
      </w:r>
      <w:r w:rsidR="001C6AB5" w:rsidRPr="009375BA">
        <w:rPr>
          <w:rFonts w:ascii="Arial" w:hAnsi="Arial" w:cs="Arial"/>
          <w:color w:val="000000" w:themeColor="text1"/>
          <w:lang w:val="uk-UA"/>
        </w:rPr>
        <w:t xml:space="preserve">                             </w:t>
      </w:r>
      <w:r w:rsidRPr="009375BA">
        <w:rPr>
          <w:rFonts w:ascii="Arial" w:hAnsi="Arial" w:cs="Arial"/>
          <w:color w:val="000000" w:themeColor="text1"/>
          <w:lang w:val="uk-UA"/>
        </w:rPr>
        <w:t xml:space="preserve">                  </w:t>
      </w:r>
      <w:r w:rsidR="00B71CAE" w:rsidRPr="009375BA">
        <w:rPr>
          <w:rFonts w:ascii="Arial" w:hAnsi="Arial" w:cs="Arial"/>
          <w:color w:val="000000" w:themeColor="text1"/>
          <w:lang w:val="uk-UA"/>
        </w:rPr>
        <w:t xml:space="preserve">Рябоконь В. І. </w:t>
      </w:r>
    </w:p>
    <w:p w:rsidR="00D600B3" w:rsidRPr="009375BA" w:rsidRDefault="00D600B3" w:rsidP="00730B28">
      <w:pPr>
        <w:ind w:right="283"/>
        <w:jc w:val="both"/>
        <w:rPr>
          <w:rFonts w:ascii="Arial" w:hAnsi="Arial" w:cs="Arial"/>
          <w:lang w:val="uk-UA"/>
        </w:rPr>
      </w:pPr>
    </w:p>
    <w:p w:rsidR="00D600B3" w:rsidRPr="009375BA" w:rsidRDefault="00CA72DC" w:rsidP="00730B28">
      <w:pPr>
        <w:ind w:right="283"/>
        <w:jc w:val="both"/>
        <w:rPr>
          <w:rFonts w:ascii="Arial" w:hAnsi="Arial" w:cs="Arial"/>
          <w:lang w:val="uk-UA"/>
        </w:rPr>
      </w:pPr>
      <w:r w:rsidRPr="009375BA">
        <w:rPr>
          <w:rFonts w:ascii="Arial" w:hAnsi="Arial" w:cs="Arial"/>
          <w:lang w:val="uk-UA"/>
        </w:rPr>
        <w:t xml:space="preserve">Головний архітектор проекту                                                           </w:t>
      </w:r>
      <w:r w:rsidR="00202879" w:rsidRPr="009375BA">
        <w:rPr>
          <w:rFonts w:ascii="Arial" w:hAnsi="Arial" w:cs="Arial"/>
          <w:lang w:val="uk-UA"/>
        </w:rPr>
        <w:t xml:space="preserve">    Рябоконь В. І. </w:t>
      </w:r>
    </w:p>
    <w:p w:rsidR="00D600B3" w:rsidRPr="009375BA" w:rsidRDefault="00D600B3" w:rsidP="00730B28">
      <w:pPr>
        <w:ind w:right="283"/>
        <w:rPr>
          <w:rFonts w:ascii="Arial" w:hAnsi="Arial" w:cs="Arial"/>
          <w:sz w:val="16"/>
          <w:szCs w:val="16"/>
          <w:lang w:val="uk-UA"/>
        </w:rPr>
      </w:pPr>
    </w:p>
    <w:p w:rsidR="00D600B3" w:rsidRPr="009375BA" w:rsidRDefault="00D600B3" w:rsidP="00730B28">
      <w:pPr>
        <w:ind w:right="283"/>
        <w:jc w:val="center"/>
        <w:rPr>
          <w:rFonts w:ascii="Arial" w:hAnsi="Arial" w:cs="Arial"/>
          <w:lang w:val="uk-UA"/>
        </w:rPr>
      </w:pPr>
    </w:p>
    <w:p w:rsidR="00B71CAE" w:rsidRPr="009375BA" w:rsidRDefault="00B71CAE" w:rsidP="00730B28">
      <w:pPr>
        <w:ind w:right="283"/>
        <w:jc w:val="center"/>
        <w:rPr>
          <w:rFonts w:ascii="Arial" w:hAnsi="Arial" w:cs="Arial"/>
          <w:lang w:val="uk-UA"/>
        </w:rPr>
      </w:pPr>
    </w:p>
    <w:p w:rsidR="006B0D75" w:rsidRPr="009375BA" w:rsidRDefault="006B0D75" w:rsidP="00730B28">
      <w:pPr>
        <w:ind w:right="283"/>
        <w:jc w:val="center"/>
        <w:rPr>
          <w:rFonts w:ascii="Arial" w:hAnsi="Arial" w:cs="Arial"/>
          <w:lang w:val="uk-UA"/>
        </w:rPr>
      </w:pPr>
    </w:p>
    <w:p w:rsidR="0000218C" w:rsidRPr="009375BA" w:rsidRDefault="0000218C" w:rsidP="00730B28">
      <w:pPr>
        <w:ind w:right="283"/>
        <w:jc w:val="center"/>
        <w:rPr>
          <w:rFonts w:ascii="Arial" w:hAnsi="Arial" w:cs="Arial"/>
          <w:lang w:val="uk-UA"/>
        </w:rPr>
      </w:pPr>
    </w:p>
    <w:p w:rsidR="0000218C" w:rsidRPr="009375BA" w:rsidRDefault="0000218C" w:rsidP="00730B28">
      <w:pPr>
        <w:ind w:right="283"/>
        <w:jc w:val="center"/>
        <w:rPr>
          <w:rFonts w:ascii="Arial" w:hAnsi="Arial" w:cs="Arial"/>
          <w:lang w:val="uk-UA"/>
        </w:rPr>
      </w:pPr>
    </w:p>
    <w:p w:rsidR="0000218C" w:rsidRPr="009375BA" w:rsidRDefault="0000218C" w:rsidP="00730B28">
      <w:pPr>
        <w:ind w:right="283"/>
        <w:jc w:val="center"/>
        <w:rPr>
          <w:rFonts w:ascii="Arial" w:hAnsi="Arial" w:cs="Arial"/>
          <w:lang w:val="uk-UA"/>
        </w:rPr>
      </w:pPr>
    </w:p>
    <w:p w:rsidR="0000218C" w:rsidRPr="009375BA" w:rsidRDefault="0000218C" w:rsidP="00730B28">
      <w:pPr>
        <w:ind w:right="283"/>
        <w:jc w:val="center"/>
        <w:rPr>
          <w:rFonts w:ascii="Arial" w:hAnsi="Arial" w:cs="Arial"/>
          <w:lang w:val="uk-UA"/>
        </w:rPr>
      </w:pPr>
    </w:p>
    <w:p w:rsidR="006B0D75" w:rsidRPr="009375BA" w:rsidRDefault="006B0D75" w:rsidP="00730B28">
      <w:pPr>
        <w:ind w:right="283"/>
        <w:jc w:val="center"/>
        <w:rPr>
          <w:rFonts w:ascii="Arial" w:hAnsi="Arial" w:cs="Arial"/>
          <w:lang w:val="uk-UA"/>
        </w:rPr>
      </w:pPr>
      <w:r w:rsidRPr="009375BA">
        <w:rPr>
          <w:rFonts w:ascii="Arial" w:hAnsi="Arial" w:cs="Arial"/>
          <w:lang w:val="uk-UA"/>
        </w:rPr>
        <w:t>201</w:t>
      </w:r>
      <w:r w:rsidR="00202879" w:rsidRPr="009375BA">
        <w:rPr>
          <w:rFonts w:ascii="Arial" w:hAnsi="Arial" w:cs="Arial"/>
          <w:lang w:val="uk-UA"/>
        </w:rPr>
        <w:t>9</w:t>
      </w:r>
    </w:p>
    <w:p w:rsidR="006B0D75" w:rsidRPr="009375BA" w:rsidRDefault="006B0D75" w:rsidP="00730B28">
      <w:pPr>
        <w:ind w:right="283"/>
        <w:rPr>
          <w:rFonts w:ascii="Arial" w:hAnsi="Arial" w:cs="Arial"/>
          <w:color w:val="FF0000"/>
          <w:lang w:val="uk-UA"/>
        </w:rPr>
      </w:pPr>
      <w:r w:rsidRPr="009375BA">
        <w:rPr>
          <w:rFonts w:ascii="Arial" w:hAnsi="Arial" w:cs="Arial"/>
          <w:noProof/>
        </w:rPr>
        <mc:AlternateContent>
          <mc:Choice Requires="wps">
            <w:drawing>
              <wp:anchor distT="0" distB="0" distL="114300" distR="114300" simplePos="0" relativeHeight="251685888" behindDoc="0" locked="0" layoutInCell="1" allowOverlap="1" wp14:anchorId="6603F023" wp14:editId="40204D59">
                <wp:simplePos x="0" y="0"/>
                <wp:positionH relativeFrom="column">
                  <wp:posOffset>365760</wp:posOffset>
                </wp:positionH>
                <wp:positionV relativeFrom="paragraph">
                  <wp:posOffset>73025</wp:posOffset>
                </wp:positionV>
                <wp:extent cx="5124450" cy="0"/>
                <wp:effectExtent l="0" t="0" r="19050" b="19050"/>
                <wp:wrapNone/>
                <wp:docPr id="347" name="Прямая соединительная линия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0" cy="0"/>
                        </a:xfrm>
                        <a:prstGeom prst="line">
                          <a:avLst/>
                        </a:prstGeom>
                        <a:ln>
                          <a:headEnd/>
                          <a:tailEnd/>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1E6682" id="Прямая соединительная линия 34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5.75pt" to="432.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" strokecolor="#f68c36 [3049]"/>
            </w:pict>
          </mc:Fallback>
        </mc:AlternateContent>
      </w:r>
    </w:p>
    <w:p w:rsidR="006B0D75" w:rsidRPr="009375BA" w:rsidRDefault="006B0D75"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УКРАЇНА</w:t>
      </w:r>
    </w:p>
    <w:p w:rsidR="006B0D75" w:rsidRPr="009375BA" w:rsidRDefault="006B0D75"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49 000 м. Дніпро, пл.. Соборна, 1б оф. 206</w:t>
      </w:r>
    </w:p>
    <w:p w:rsidR="006B0D75" w:rsidRPr="009375BA" w:rsidRDefault="006B0D75"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тел. +38 (095) 797 26 34</w:t>
      </w:r>
    </w:p>
    <w:p w:rsidR="006B0D75" w:rsidRPr="009375BA" w:rsidRDefault="006B0D75" w:rsidP="00730B28">
      <w:pPr>
        <w:ind w:right="283"/>
        <w:jc w:val="center"/>
        <w:rPr>
          <w:rFonts w:ascii="Arial" w:hAnsi="Arial" w:cs="Arial"/>
          <w:color w:val="808080" w:themeColor="background1" w:themeShade="80"/>
          <w:sz w:val="18"/>
          <w:szCs w:val="18"/>
          <w:lang w:val="uk-UA"/>
        </w:rPr>
      </w:pPr>
      <w:r w:rsidRPr="009375BA">
        <w:rPr>
          <w:rFonts w:ascii="Arial" w:hAnsi="Arial" w:cs="Arial"/>
          <w:color w:val="808080" w:themeColor="background1" w:themeShade="80"/>
          <w:sz w:val="18"/>
          <w:szCs w:val="18"/>
          <w:lang w:val="uk-UA"/>
        </w:rPr>
        <w:t>e-mail:</w:t>
      </w:r>
      <w:r w:rsidRPr="009375BA">
        <w:rPr>
          <w:rFonts w:ascii="Arial" w:hAnsi="Arial" w:cs="Arial"/>
          <w:color w:val="808080" w:themeColor="background1" w:themeShade="80"/>
          <w:lang w:val="uk-UA"/>
        </w:rPr>
        <w:t xml:space="preserve"> </w:t>
      </w:r>
      <w:r w:rsidRPr="009375BA">
        <w:rPr>
          <w:rFonts w:ascii="Arial" w:hAnsi="Arial" w:cs="Arial"/>
          <w:color w:val="808080" w:themeColor="background1" w:themeShade="80"/>
          <w:sz w:val="18"/>
          <w:szCs w:val="18"/>
          <w:lang w:val="uk-UA"/>
        </w:rPr>
        <w:t>m.a.s.group.ua@gmail.com</w:t>
      </w:r>
    </w:p>
    <w:p w:rsidR="00997F24" w:rsidRPr="009375BA" w:rsidRDefault="00997F24" w:rsidP="00730B28">
      <w:pPr>
        <w:ind w:right="283"/>
        <w:rPr>
          <w:rFonts w:ascii="Arial" w:hAnsi="Arial" w:cs="Arial"/>
          <w:lang w:val="uk-UA"/>
        </w:rPr>
      </w:pPr>
    </w:p>
    <w:p w:rsidR="00997F24" w:rsidRPr="009375BA" w:rsidRDefault="00997F24" w:rsidP="00730B28">
      <w:pPr>
        <w:ind w:right="283"/>
        <w:rPr>
          <w:rFonts w:ascii="Arial" w:hAnsi="Arial" w:cs="Arial"/>
          <w:lang w:val="uk-UA"/>
        </w:rPr>
      </w:pPr>
    </w:p>
    <w:p w:rsidR="00BE4BC8" w:rsidRPr="009375BA" w:rsidRDefault="00CC7E91" w:rsidP="00730B28">
      <w:pPr>
        <w:ind w:right="283"/>
        <w:rPr>
          <w:rFonts w:ascii="Arial" w:hAnsi="Arial" w:cs="Arial"/>
          <w:lang w:val="uk-UA"/>
        </w:rPr>
      </w:pPr>
      <w:r w:rsidRPr="009375BA">
        <w:rPr>
          <w:rFonts w:ascii="Arial" w:hAnsi="Arial" w:cs="Arial"/>
          <w:noProof/>
          <w:color w:val="FFFFFF" w:themeColor="background1"/>
          <w:sz w:val="18"/>
          <w:szCs w:val="18"/>
        </w:rPr>
        <mc:AlternateContent>
          <mc:Choice Requires="wps">
            <w:drawing>
              <wp:anchor distT="0" distB="0" distL="114300" distR="114300" simplePos="0" relativeHeight="251686912" behindDoc="0" locked="0" layoutInCell="1" allowOverlap="1" wp14:anchorId="324438FB" wp14:editId="7E4AD35D">
                <wp:simplePos x="0" y="0"/>
                <wp:positionH relativeFrom="column">
                  <wp:posOffset>-347345</wp:posOffset>
                </wp:positionH>
                <wp:positionV relativeFrom="paragraph">
                  <wp:posOffset>19685</wp:posOffset>
                </wp:positionV>
                <wp:extent cx="6600825" cy="850900"/>
                <wp:effectExtent l="57150" t="19050" r="66675" b="82550"/>
                <wp:wrapNone/>
                <wp:docPr id="348" name="Прямоугольник 348"/>
                <wp:cNvGraphicFramePr/>
                <a:graphic xmlns:a="http://schemas.openxmlformats.org/drawingml/2006/main">
                  <a:graphicData uri="http://schemas.microsoft.com/office/word/2010/wordprocessingShape">
                    <wps:wsp>
                      <wps:cNvSpPr/>
                      <wps:spPr>
                        <a:xfrm>
                          <a:off x="0" y="0"/>
                          <a:ext cx="6600825" cy="8509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8" o:spid="_x0000_s1026" style="position:absolute;margin-left:-27.35pt;margin-top:1.55pt;width:519.75pt;height: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" fillcolor="white [3212]" stroked="f">
                <v:shadow on="t" color="black" opacity="22937f" origin=",.5" offset="0,.63889mm"/>
              </v:rect>
            </w:pict>
          </mc:Fallback>
        </mc:AlternateContent>
      </w:r>
    </w:p>
    <w:p w:rsidR="006D5592" w:rsidRPr="009375BA" w:rsidRDefault="006D5592" w:rsidP="00730B28">
      <w:pPr>
        <w:ind w:right="283"/>
        <w:rPr>
          <w:rFonts w:ascii="Arial" w:hAnsi="Arial" w:cs="Arial"/>
          <w:b/>
          <w:sz w:val="20"/>
          <w:szCs w:val="20"/>
          <w:lang w:val="uk-UA"/>
        </w:rPr>
      </w:pPr>
      <w:r w:rsidRPr="009375BA">
        <w:rPr>
          <w:rFonts w:ascii="Arial" w:hAnsi="Arial" w:cs="Arial"/>
          <w:b/>
          <w:lang w:val="uk-UA"/>
        </w:rPr>
        <w:lastRenderedPageBreak/>
        <w:t>ЗМІСТ ПОЯСНЮВАЛЬНОЇ ЗАПИСКИ</w:t>
      </w:r>
    </w:p>
    <w:sdt>
      <w:sdtPr>
        <w:rPr>
          <w:rFonts w:ascii="Times New Roman" w:eastAsia="Times New Roman" w:hAnsi="Times New Roman" w:cs="Times New Roman"/>
          <w:b w:val="0"/>
          <w:i w:val="0"/>
          <w:iCs w:val="0"/>
          <w:color w:val="auto"/>
          <w:szCs w:val="24"/>
          <w:lang w:val="uk-UA"/>
        </w:rPr>
        <w:id w:val="-323662411"/>
        <w:docPartObj>
          <w:docPartGallery w:val="Table of Contents"/>
          <w:docPartUnique/>
        </w:docPartObj>
      </w:sdtPr>
      <w:sdtEndPr>
        <w:rPr>
          <w:bCs/>
        </w:rPr>
      </w:sdtEndPr>
      <w:sdtContent>
        <w:p w:rsidR="00345A11" w:rsidRPr="009375BA" w:rsidRDefault="00345A11">
          <w:pPr>
            <w:pStyle w:val="afff6"/>
            <w:rPr>
              <w:lang w:val="uk-UA"/>
            </w:rPr>
          </w:pPr>
        </w:p>
        <w:p w:rsidR="00345A11" w:rsidRPr="009375BA" w:rsidRDefault="00345A11">
          <w:pPr>
            <w:pStyle w:val="14"/>
            <w:rPr>
              <w:rFonts w:asciiTheme="minorHAnsi" w:eastAsiaTheme="minorEastAsia" w:hAnsiTheme="minorHAnsi" w:cstheme="minorBidi"/>
              <w:b w:val="0"/>
              <w:bCs w:val="0"/>
              <w:i w:val="0"/>
              <w:iCs w:val="0"/>
              <w:caps w:val="0"/>
              <w:noProof/>
              <w:sz w:val="22"/>
            </w:rPr>
          </w:pPr>
          <w:r w:rsidRPr="009375BA">
            <w:fldChar w:fldCharType="begin"/>
          </w:r>
          <w:r w:rsidRPr="009375BA">
            <w:instrText xml:space="preserve"> TOC \o "1-3" \h \z \u </w:instrText>
          </w:r>
          <w:r w:rsidRPr="009375BA">
            <w:fldChar w:fldCharType="separate"/>
          </w:r>
          <w:hyperlink w:anchor="_Toc4492817" w:history="1">
            <w:r w:rsidRPr="009375BA">
              <w:rPr>
                <w:rStyle w:val="af9"/>
                <w:noProof/>
              </w:rPr>
              <w:t>СКЛАД ПРОЕКТУ</w:t>
            </w:r>
            <w:r w:rsidRPr="009375BA">
              <w:rPr>
                <w:noProof/>
                <w:webHidden/>
              </w:rPr>
              <w:tab/>
            </w:r>
            <w:r w:rsidRPr="009375BA">
              <w:rPr>
                <w:noProof/>
                <w:webHidden/>
              </w:rPr>
              <w:fldChar w:fldCharType="begin"/>
            </w:r>
            <w:r w:rsidRPr="009375BA">
              <w:rPr>
                <w:noProof/>
                <w:webHidden/>
              </w:rPr>
              <w:instrText xml:space="preserve"> PAGEREF _Toc4492817 \h </w:instrText>
            </w:r>
            <w:r w:rsidRPr="009375BA">
              <w:rPr>
                <w:noProof/>
                <w:webHidden/>
              </w:rPr>
            </w:r>
            <w:r w:rsidRPr="009375BA">
              <w:rPr>
                <w:noProof/>
                <w:webHidden/>
              </w:rPr>
              <w:fldChar w:fldCharType="separate"/>
            </w:r>
            <w:r w:rsidR="00B258D6">
              <w:rPr>
                <w:noProof/>
                <w:webHidden/>
              </w:rPr>
              <w:t>4</w:t>
            </w:r>
            <w:r w:rsidRPr="009375BA">
              <w:rPr>
                <w:noProof/>
                <w:webHidden/>
              </w:rPr>
              <w:fldChar w:fldCharType="end"/>
            </w:r>
          </w:hyperlink>
        </w:p>
        <w:p w:rsidR="00345A11" w:rsidRPr="009375BA" w:rsidRDefault="00E57FB7">
          <w:pPr>
            <w:pStyle w:val="14"/>
            <w:rPr>
              <w:rFonts w:asciiTheme="minorHAnsi" w:eastAsiaTheme="minorEastAsia" w:hAnsiTheme="minorHAnsi" w:cstheme="minorBidi"/>
              <w:b w:val="0"/>
              <w:bCs w:val="0"/>
              <w:i w:val="0"/>
              <w:iCs w:val="0"/>
              <w:caps w:val="0"/>
              <w:noProof/>
              <w:sz w:val="22"/>
            </w:rPr>
          </w:pPr>
          <w:hyperlink w:anchor="_Toc4492818" w:history="1">
            <w:r w:rsidR="00345A11" w:rsidRPr="009375BA">
              <w:rPr>
                <w:rStyle w:val="af9"/>
                <w:noProof/>
              </w:rPr>
              <w:t>ВІДОМІСТЬ ПРО УЧАСНИКІВ ПРОЕКТУ</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_Toc4492818 \h </w:instrText>
            </w:r>
            <w:r w:rsidR="00345A11" w:rsidRPr="009375BA">
              <w:rPr>
                <w:noProof/>
                <w:webHidden/>
              </w:rPr>
            </w:r>
            <w:r w:rsidR="00345A11" w:rsidRPr="009375BA">
              <w:rPr>
                <w:noProof/>
                <w:webHidden/>
              </w:rPr>
              <w:fldChar w:fldCharType="separate"/>
            </w:r>
            <w:r w:rsidR="00B258D6">
              <w:rPr>
                <w:noProof/>
                <w:webHidden/>
              </w:rPr>
              <w:t>4</w:t>
            </w:r>
            <w:r w:rsidR="00345A11" w:rsidRPr="009375BA">
              <w:rPr>
                <w:noProof/>
                <w:webHidden/>
              </w:rPr>
              <w:fldChar w:fldCharType="end"/>
            </w:r>
          </w:hyperlink>
        </w:p>
        <w:p w:rsidR="00345A11" w:rsidRPr="009375BA" w:rsidRDefault="00E57FB7">
          <w:pPr>
            <w:pStyle w:val="14"/>
            <w:rPr>
              <w:rFonts w:asciiTheme="minorHAnsi" w:eastAsiaTheme="minorEastAsia" w:hAnsiTheme="minorHAnsi" w:cstheme="minorBidi"/>
              <w:b w:val="0"/>
              <w:bCs w:val="0"/>
              <w:i w:val="0"/>
              <w:iCs w:val="0"/>
              <w:caps w:val="0"/>
              <w:noProof/>
              <w:sz w:val="22"/>
            </w:rPr>
          </w:pPr>
          <w:hyperlink w:anchor="_Toc4492819" w:history="1">
            <w:r w:rsidR="00345A11" w:rsidRPr="009375BA">
              <w:rPr>
                <w:rStyle w:val="af9"/>
                <w:noProof/>
              </w:rPr>
              <w:t>ГАРАНТІЙНИЙ ЗАПИС</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_Toc4492819 \h </w:instrText>
            </w:r>
            <w:r w:rsidR="00345A11" w:rsidRPr="009375BA">
              <w:rPr>
                <w:noProof/>
                <w:webHidden/>
              </w:rPr>
            </w:r>
            <w:r w:rsidR="00345A11" w:rsidRPr="009375BA">
              <w:rPr>
                <w:noProof/>
                <w:webHidden/>
              </w:rPr>
              <w:fldChar w:fldCharType="separate"/>
            </w:r>
            <w:r w:rsidR="00B258D6">
              <w:rPr>
                <w:noProof/>
                <w:webHidden/>
              </w:rPr>
              <w:t>5</w:t>
            </w:r>
            <w:r w:rsidR="00345A11" w:rsidRPr="009375BA">
              <w:rPr>
                <w:noProof/>
                <w:webHidden/>
              </w:rPr>
              <w:fldChar w:fldCharType="end"/>
            </w:r>
          </w:hyperlink>
        </w:p>
        <w:p w:rsidR="00345A11" w:rsidRPr="009375BA" w:rsidRDefault="00E57FB7">
          <w:pPr>
            <w:pStyle w:val="14"/>
            <w:rPr>
              <w:rFonts w:asciiTheme="minorHAnsi" w:eastAsiaTheme="minorEastAsia" w:hAnsiTheme="minorHAnsi" w:cstheme="minorBidi"/>
              <w:b w:val="0"/>
              <w:bCs w:val="0"/>
              <w:i w:val="0"/>
              <w:iCs w:val="0"/>
              <w:caps w:val="0"/>
              <w:noProof/>
              <w:sz w:val="22"/>
            </w:rPr>
          </w:pPr>
          <w:hyperlink w:anchor="_Toc4492820" w:history="1">
            <w:r w:rsidR="00345A11" w:rsidRPr="009375BA">
              <w:rPr>
                <w:rStyle w:val="af9"/>
                <w:noProof/>
              </w:rPr>
              <w:t>ОХОРОНА НАВКОЛИШНЬОГО СЕРЕДОВИЩА</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_Toc4492820 \h </w:instrText>
            </w:r>
            <w:r w:rsidR="00345A11" w:rsidRPr="009375BA">
              <w:rPr>
                <w:noProof/>
                <w:webHidden/>
              </w:rPr>
            </w:r>
            <w:r w:rsidR="00345A11" w:rsidRPr="009375BA">
              <w:rPr>
                <w:noProof/>
                <w:webHidden/>
              </w:rPr>
              <w:fldChar w:fldCharType="separate"/>
            </w:r>
            <w:r w:rsidR="00B258D6">
              <w:rPr>
                <w:noProof/>
                <w:webHidden/>
              </w:rPr>
              <w:t>6</w:t>
            </w:r>
            <w:r w:rsidR="00345A11" w:rsidRPr="009375BA">
              <w:rPr>
                <w:noProof/>
                <w:webHidden/>
              </w:rPr>
              <w:fldChar w:fldCharType="end"/>
            </w:r>
          </w:hyperlink>
        </w:p>
        <w:p w:rsidR="00345A11" w:rsidRPr="009375BA" w:rsidRDefault="00E57FB7">
          <w:pPr>
            <w:pStyle w:val="14"/>
            <w:rPr>
              <w:rFonts w:asciiTheme="minorHAnsi" w:eastAsiaTheme="minorEastAsia" w:hAnsiTheme="minorHAnsi" w:cstheme="minorBidi"/>
              <w:b w:val="0"/>
              <w:bCs w:val="0"/>
              <w:i w:val="0"/>
              <w:iCs w:val="0"/>
              <w:caps w:val="0"/>
              <w:noProof/>
              <w:sz w:val="22"/>
            </w:rPr>
          </w:pPr>
          <w:hyperlink w:anchor="_Toc4492821" w:history="1">
            <w:r w:rsidR="00345A11" w:rsidRPr="009375BA">
              <w:rPr>
                <w:rStyle w:val="af9"/>
                <w:noProof/>
              </w:rPr>
              <w:t>(звіт про стратегічну екологічну оцінку)</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_Toc4492821 \h </w:instrText>
            </w:r>
            <w:r w:rsidR="00345A11" w:rsidRPr="009375BA">
              <w:rPr>
                <w:noProof/>
                <w:webHidden/>
              </w:rPr>
            </w:r>
            <w:r w:rsidR="00345A11" w:rsidRPr="009375BA">
              <w:rPr>
                <w:noProof/>
                <w:webHidden/>
              </w:rPr>
              <w:fldChar w:fldCharType="separate"/>
            </w:r>
            <w:r w:rsidR="00B258D6">
              <w:rPr>
                <w:noProof/>
                <w:webHidden/>
              </w:rPr>
              <w:t>6</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2" w:history="1">
            <w:r w:rsidR="00345A11" w:rsidRPr="009375BA">
              <w:rPr>
                <w:rStyle w:val="af9"/>
                <w:noProof/>
              </w:rPr>
              <w:t>1.</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ПЕРЕДУМОВИ</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_Toc4492822 \h </w:instrText>
            </w:r>
            <w:r w:rsidR="00345A11" w:rsidRPr="009375BA">
              <w:rPr>
                <w:noProof/>
                <w:webHidden/>
              </w:rPr>
            </w:r>
            <w:r w:rsidR="00345A11" w:rsidRPr="009375BA">
              <w:rPr>
                <w:noProof/>
                <w:webHidden/>
              </w:rPr>
              <w:fldChar w:fldCharType="separate"/>
            </w:r>
            <w:r w:rsidR="00B258D6">
              <w:rPr>
                <w:noProof/>
                <w:webHidden/>
              </w:rPr>
              <w:t>6</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3" w:history="1">
            <w:r w:rsidR="00345A11" w:rsidRPr="009375BA">
              <w:rPr>
                <w:rStyle w:val="af9"/>
                <w:noProof/>
              </w:rPr>
              <w:t>2.</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Зміст та основні цілі документа державного планування, його зв’язок з іншими документами державного планування. Аналіз контексту планування.</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_Toc4492823 \h </w:instrText>
            </w:r>
            <w:r w:rsidR="00345A11" w:rsidRPr="009375BA">
              <w:rPr>
                <w:noProof/>
                <w:webHidden/>
              </w:rPr>
            </w:r>
            <w:r w:rsidR="00345A11" w:rsidRPr="009375BA">
              <w:rPr>
                <w:noProof/>
                <w:webHidden/>
              </w:rPr>
              <w:fldChar w:fldCharType="separate"/>
            </w:r>
            <w:r w:rsidR="00B258D6">
              <w:rPr>
                <w:noProof/>
                <w:webHidden/>
              </w:rPr>
              <w:t>8</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4" w:history="1">
            <w:r w:rsidR="00345A11" w:rsidRPr="009375BA">
              <w:rPr>
                <w:rStyle w:val="af9"/>
                <w:noProof/>
              </w:rPr>
              <w:t>3.</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_Toc4492824 \h </w:instrText>
            </w:r>
            <w:r w:rsidR="00345A11" w:rsidRPr="009375BA">
              <w:rPr>
                <w:noProof/>
                <w:webHidden/>
              </w:rPr>
            </w:r>
            <w:r w:rsidR="00345A11" w:rsidRPr="009375BA">
              <w:rPr>
                <w:noProof/>
                <w:webHidden/>
              </w:rPr>
              <w:fldChar w:fldCharType="separate"/>
            </w:r>
            <w:r w:rsidR="00B258D6">
              <w:rPr>
                <w:noProof/>
                <w:webHidden/>
              </w:rPr>
              <w:t>9</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5" w:history="1">
            <w:r w:rsidR="00345A11" w:rsidRPr="009375BA">
              <w:rPr>
                <w:rStyle w:val="af9"/>
                <w:noProof/>
              </w:rPr>
              <w:t>4.</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_Toc4492825 \h </w:instrText>
            </w:r>
            <w:r w:rsidR="00345A11" w:rsidRPr="009375BA">
              <w:rPr>
                <w:noProof/>
                <w:webHidden/>
              </w:rPr>
            </w:r>
            <w:r w:rsidR="00345A11" w:rsidRPr="009375BA">
              <w:rPr>
                <w:noProof/>
                <w:webHidden/>
              </w:rPr>
              <w:fldChar w:fldCharType="separate"/>
            </w:r>
            <w:r w:rsidR="00B258D6">
              <w:rPr>
                <w:noProof/>
                <w:webHidden/>
              </w:rPr>
              <w:t>13</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6" w:history="1">
            <w:r w:rsidR="00345A11" w:rsidRPr="009375BA">
              <w:rPr>
                <w:rStyle w:val="af9"/>
                <w:noProof/>
              </w:rPr>
              <w:t>5.</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_Toc4492826 \h </w:instrText>
            </w:r>
            <w:r w:rsidR="00345A11" w:rsidRPr="009375BA">
              <w:rPr>
                <w:noProof/>
                <w:webHidden/>
              </w:rPr>
            </w:r>
            <w:r w:rsidR="00345A11" w:rsidRPr="009375BA">
              <w:rPr>
                <w:noProof/>
                <w:webHidden/>
              </w:rPr>
              <w:fldChar w:fldCharType="separate"/>
            </w:r>
            <w:r w:rsidR="00B258D6">
              <w:rPr>
                <w:noProof/>
                <w:webHidden/>
              </w:rPr>
              <w:t>22</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7" w:history="1">
            <w:r w:rsidR="00345A11" w:rsidRPr="009375BA">
              <w:rPr>
                <w:rStyle w:val="af9"/>
                <w:rFonts w:cs="Times New Roman"/>
                <w:noProof/>
              </w:rPr>
              <w:t>6.</w:t>
            </w:r>
            <w:r w:rsidR="00345A11" w:rsidRPr="009375BA">
              <w:rPr>
                <w:rFonts w:asciiTheme="minorHAnsi" w:eastAsiaTheme="minorEastAsia" w:hAnsiTheme="minorHAnsi" w:cstheme="minorBidi"/>
                <w:bCs w:val="0"/>
                <w:iCs w:val="0"/>
                <w:noProof/>
                <w:sz w:val="22"/>
                <w:szCs w:val="22"/>
              </w:rPr>
              <w:tab/>
            </w:r>
            <w:r w:rsidR="00345A11" w:rsidRPr="009375BA">
              <w:rPr>
                <w:rStyle w:val="af9"/>
                <w:rFonts w:cs="Times New Roman"/>
                <w:noProof/>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_Toc4492827 \h </w:instrText>
            </w:r>
            <w:r w:rsidR="00345A11" w:rsidRPr="009375BA">
              <w:rPr>
                <w:noProof/>
                <w:webHidden/>
              </w:rPr>
            </w:r>
            <w:r w:rsidR="00345A11" w:rsidRPr="009375BA">
              <w:rPr>
                <w:noProof/>
                <w:webHidden/>
              </w:rPr>
              <w:fldChar w:fldCharType="separate"/>
            </w:r>
            <w:r w:rsidR="00B258D6">
              <w:rPr>
                <w:noProof/>
                <w:webHidden/>
              </w:rPr>
              <w:t>23</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8" w:history="1">
            <w:r w:rsidR="00345A11" w:rsidRPr="009375BA">
              <w:rPr>
                <w:rStyle w:val="af9"/>
                <w:noProof/>
              </w:rPr>
              <w:t>7.</w:t>
            </w:r>
            <w:r w:rsidR="00345A11" w:rsidRPr="009375BA">
              <w:rPr>
                <w:rFonts w:asciiTheme="minorHAnsi" w:eastAsiaTheme="minorEastAsia" w:hAnsiTheme="minorHAnsi" w:cstheme="minorBidi"/>
                <w:bCs w:val="0"/>
                <w:iCs w:val="0"/>
                <w:noProof/>
                <w:sz w:val="22"/>
                <w:szCs w:val="22"/>
              </w:rPr>
              <w:tab/>
            </w:r>
            <w:r w:rsidR="00345A11" w:rsidRPr="009375BA">
              <w:rPr>
                <w:rStyle w:val="af9"/>
                <w:rFonts w:cs="Times New Roman"/>
                <w:noProof/>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_Toc4492828 \h </w:instrText>
            </w:r>
            <w:r w:rsidR="00345A11" w:rsidRPr="009375BA">
              <w:rPr>
                <w:noProof/>
                <w:webHidden/>
              </w:rPr>
            </w:r>
            <w:r w:rsidR="00345A11" w:rsidRPr="009375BA">
              <w:rPr>
                <w:noProof/>
                <w:webHidden/>
              </w:rPr>
              <w:fldChar w:fldCharType="separate"/>
            </w:r>
            <w:r w:rsidR="00B258D6">
              <w:rPr>
                <w:noProof/>
                <w:webHidden/>
              </w:rPr>
              <w:t>25</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29" w:history="1">
            <w:r w:rsidR="00345A11" w:rsidRPr="009375BA">
              <w:rPr>
                <w:rStyle w:val="af9"/>
                <w:rFonts w:cs="Times New Roman"/>
                <w:noProof/>
              </w:rPr>
              <w:t>8.</w:t>
            </w:r>
            <w:r w:rsidR="00345A11" w:rsidRPr="009375BA">
              <w:rPr>
                <w:rFonts w:asciiTheme="minorHAnsi" w:eastAsiaTheme="minorEastAsia" w:hAnsiTheme="minorHAnsi" w:cstheme="minorBidi"/>
                <w:bCs w:val="0"/>
                <w:iCs w:val="0"/>
                <w:noProof/>
                <w:sz w:val="22"/>
                <w:szCs w:val="22"/>
              </w:rPr>
              <w:tab/>
            </w:r>
            <w:r w:rsidR="00345A11" w:rsidRPr="009375BA">
              <w:rPr>
                <w:rStyle w:val="af9"/>
                <w:rFonts w:cs="Times New Roman"/>
                <w:noProof/>
              </w:rPr>
              <w:t>Заходи, що передбачається вжити для запобігання, зменшення та пом’якшення негативних наслідків виконання документа державного планування;</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_Toc4492829 \h </w:instrText>
            </w:r>
            <w:r w:rsidR="00345A11" w:rsidRPr="009375BA">
              <w:rPr>
                <w:noProof/>
                <w:webHidden/>
              </w:rPr>
            </w:r>
            <w:r w:rsidR="00345A11" w:rsidRPr="009375BA">
              <w:rPr>
                <w:noProof/>
                <w:webHidden/>
              </w:rPr>
              <w:fldChar w:fldCharType="separate"/>
            </w:r>
            <w:r w:rsidR="00B258D6">
              <w:rPr>
                <w:noProof/>
                <w:webHidden/>
              </w:rPr>
              <w:t>26</w:t>
            </w:r>
            <w:r w:rsidR="00345A11" w:rsidRPr="009375BA">
              <w:rPr>
                <w:noProof/>
                <w:webHidden/>
              </w:rPr>
              <w:fldChar w:fldCharType="end"/>
            </w:r>
          </w:hyperlink>
        </w:p>
        <w:p w:rsidR="00345A11" w:rsidRPr="009375BA" w:rsidRDefault="00E57FB7">
          <w:pPr>
            <w:pStyle w:val="25"/>
            <w:tabs>
              <w:tab w:val="left" w:pos="720"/>
              <w:tab w:val="right" w:leader="dot" w:pos="9770"/>
            </w:tabs>
            <w:rPr>
              <w:rFonts w:asciiTheme="minorHAnsi" w:eastAsiaTheme="minorEastAsia" w:hAnsiTheme="minorHAnsi" w:cstheme="minorBidi"/>
              <w:bCs w:val="0"/>
              <w:iCs w:val="0"/>
              <w:noProof/>
              <w:sz w:val="22"/>
              <w:szCs w:val="22"/>
            </w:rPr>
          </w:pPr>
          <w:hyperlink w:anchor="_Toc4492830" w:history="1">
            <w:r w:rsidR="00345A11" w:rsidRPr="009375BA">
              <w:rPr>
                <w:rStyle w:val="af9"/>
                <w:rFonts w:cs="Times New Roman"/>
                <w:noProof/>
              </w:rPr>
              <w:t>9.</w:t>
            </w:r>
            <w:r w:rsidR="00345A11" w:rsidRPr="009375BA">
              <w:rPr>
                <w:rFonts w:asciiTheme="minorHAnsi" w:eastAsiaTheme="minorEastAsia" w:hAnsiTheme="minorHAnsi" w:cstheme="minorBidi"/>
                <w:bCs w:val="0"/>
                <w:iCs w:val="0"/>
                <w:noProof/>
                <w:sz w:val="22"/>
                <w:szCs w:val="22"/>
              </w:rPr>
              <w:tab/>
            </w:r>
            <w:r w:rsidR="00345A11" w:rsidRPr="009375BA">
              <w:rPr>
                <w:rStyle w:val="af9"/>
                <w:rFonts w:cs="Times New Roman"/>
                <w:noProof/>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_Toc4492830 \h </w:instrText>
            </w:r>
            <w:r w:rsidR="00345A11" w:rsidRPr="009375BA">
              <w:rPr>
                <w:noProof/>
                <w:webHidden/>
              </w:rPr>
            </w:r>
            <w:r w:rsidR="00345A11" w:rsidRPr="009375BA">
              <w:rPr>
                <w:noProof/>
                <w:webHidden/>
              </w:rPr>
              <w:fldChar w:fldCharType="separate"/>
            </w:r>
            <w:r w:rsidR="00B258D6">
              <w:rPr>
                <w:noProof/>
                <w:webHidden/>
              </w:rPr>
              <w:t>26</w:t>
            </w:r>
            <w:r w:rsidR="00345A11" w:rsidRPr="009375BA">
              <w:rPr>
                <w:noProof/>
                <w:webHidden/>
              </w:rPr>
              <w:fldChar w:fldCharType="end"/>
            </w:r>
          </w:hyperlink>
        </w:p>
        <w:p w:rsidR="00345A11" w:rsidRPr="009375BA" w:rsidRDefault="00E57FB7">
          <w:pPr>
            <w:pStyle w:val="25"/>
            <w:tabs>
              <w:tab w:val="left" w:pos="960"/>
              <w:tab w:val="right" w:leader="dot" w:pos="9770"/>
            </w:tabs>
            <w:rPr>
              <w:rFonts w:asciiTheme="minorHAnsi" w:eastAsiaTheme="minorEastAsia" w:hAnsiTheme="minorHAnsi" w:cstheme="minorBidi"/>
              <w:bCs w:val="0"/>
              <w:iCs w:val="0"/>
              <w:noProof/>
              <w:sz w:val="22"/>
              <w:szCs w:val="22"/>
            </w:rPr>
          </w:pPr>
          <w:hyperlink w:anchor="_Toc4492831" w:history="1">
            <w:r w:rsidR="00345A11" w:rsidRPr="009375BA">
              <w:rPr>
                <w:rStyle w:val="af9"/>
                <w:noProof/>
              </w:rPr>
              <w:t>10.</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Опис ймовірних транскордонних наслідків для довкілля, у тому числі для здоров’я населення (за наявності);</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_Toc4492831 \h </w:instrText>
            </w:r>
            <w:r w:rsidR="00345A11" w:rsidRPr="009375BA">
              <w:rPr>
                <w:noProof/>
                <w:webHidden/>
              </w:rPr>
            </w:r>
            <w:r w:rsidR="00345A11" w:rsidRPr="009375BA">
              <w:rPr>
                <w:noProof/>
                <w:webHidden/>
              </w:rPr>
              <w:fldChar w:fldCharType="separate"/>
            </w:r>
            <w:r w:rsidR="00B258D6">
              <w:rPr>
                <w:noProof/>
                <w:webHidden/>
              </w:rPr>
              <w:t>28</w:t>
            </w:r>
            <w:r w:rsidR="00345A11" w:rsidRPr="009375BA">
              <w:rPr>
                <w:noProof/>
                <w:webHidden/>
              </w:rPr>
              <w:fldChar w:fldCharType="end"/>
            </w:r>
          </w:hyperlink>
        </w:p>
        <w:p w:rsidR="00345A11" w:rsidRPr="009375BA" w:rsidRDefault="00E57FB7">
          <w:pPr>
            <w:pStyle w:val="25"/>
            <w:tabs>
              <w:tab w:val="left" w:pos="960"/>
              <w:tab w:val="right" w:leader="dot" w:pos="9770"/>
            </w:tabs>
            <w:rPr>
              <w:rFonts w:asciiTheme="minorHAnsi" w:eastAsiaTheme="minorEastAsia" w:hAnsiTheme="minorHAnsi" w:cstheme="minorBidi"/>
              <w:bCs w:val="0"/>
              <w:iCs w:val="0"/>
              <w:noProof/>
              <w:sz w:val="22"/>
              <w:szCs w:val="22"/>
            </w:rPr>
          </w:pPr>
          <w:hyperlink w:anchor="_Toc4492832" w:history="1">
            <w:r w:rsidR="00345A11" w:rsidRPr="009375BA">
              <w:rPr>
                <w:rStyle w:val="af9"/>
                <w:noProof/>
              </w:rPr>
              <w:t>11.</w:t>
            </w:r>
            <w:r w:rsidR="00345A11" w:rsidRPr="009375BA">
              <w:rPr>
                <w:rFonts w:asciiTheme="minorHAnsi" w:eastAsiaTheme="minorEastAsia" w:hAnsiTheme="minorHAnsi" w:cstheme="minorBidi"/>
                <w:bCs w:val="0"/>
                <w:iCs w:val="0"/>
                <w:noProof/>
                <w:sz w:val="22"/>
                <w:szCs w:val="22"/>
              </w:rPr>
              <w:tab/>
            </w:r>
            <w:r w:rsidR="00345A11" w:rsidRPr="009375BA">
              <w:rPr>
                <w:rStyle w:val="af9"/>
                <w:noProof/>
              </w:rPr>
              <w:t>Резюме нетехнічного характеру інформації, передбаченої пунктами 1-10 цієї частини, розраховане на широку аудиторію.</w:t>
            </w:r>
            <w:r w:rsidR="00345A11" w:rsidRPr="009375BA">
              <w:rPr>
                <w:noProof/>
                <w:webHidden/>
              </w:rPr>
              <w:tab/>
            </w:r>
            <w:r w:rsidR="00345A11" w:rsidRPr="009375BA">
              <w:rPr>
                <w:noProof/>
                <w:webHidden/>
              </w:rPr>
              <w:fldChar w:fldCharType="begin"/>
            </w:r>
            <w:r w:rsidR="00345A11" w:rsidRPr="009375BA">
              <w:rPr>
                <w:noProof/>
                <w:webHidden/>
              </w:rPr>
              <w:instrText xml:space="preserve"> PAGEREF _Toc4492832 \h </w:instrText>
            </w:r>
            <w:r w:rsidR="00345A11" w:rsidRPr="009375BA">
              <w:rPr>
                <w:noProof/>
                <w:webHidden/>
              </w:rPr>
            </w:r>
            <w:r w:rsidR="00345A11" w:rsidRPr="009375BA">
              <w:rPr>
                <w:noProof/>
                <w:webHidden/>
              </w:rPr>
              <w:fldChar w:fldCharType="separate"/>
            </w:r>
            <w:r w:rsidR="00B258D6">
              <w:rPr>
                <w:noProof/>
                <w:webHidden/>
              </w:rPr>
              <w:t>28</w:t>
            </w:r>
            <w:r w:rsidR="00345A11" w:rsidRPr="009375BA">
              <w:rPr>
                <w:noProof/>
                <w:webHidden/>
              </w:rPr>
              <w:fldChar w:fldCharType="end"/>
            </w:r>
          </w:hyperlink>
        </w:p>
        <w:p w:rsidR="00345A11" w:rsidRPr="009375BA" w:rsidRDefault="00345A11">
          <w:pPr>
            <w:rPr>
              <w:lang w:val="uk-UA"/>
            </w:rPr>
          </w:pPr>
          <w:r w:rsidRPr="009375BA">
            <w:rPr>
              <w:b/>
              <w:bCs/>
              <w:lang w:val="uk-UA"/>
            </w:rPr>
            <w:fldChar w:fldCharType="end"/>
          </w:r>
        </w:p>
      </w:sdtContent>
    </w:sdt>
    <w:p w:rsidR="006D5592" w:rsidRPr="009375BA" w:rsidRDefault="006D5592" w:rsidP="00730B28">
      <w:pPr>
        <w:tabs>
          <w:tab w:val="left" w:pos="9498"/>
        </w:tabs>
        <w:ind w:right="283" w:firstLine="900"/>
        <w:jc w:val="both"/>
        <w:rPr>
          <w:rFonts w:ascii="Arial" w:hAnsi="Arial" w:cs="Arial"/>
          <w:sz w:val="20"/>
          <w:szCs w:val="20"/>
          <w:lang w:val="uk-UA"/>
        </w:rPr>
      </w:pPr>
    </w:p>
    <w:p w:rsidR="006D5592" w:rsidRPr="009375BA" w:rsidRDefault="006D5592" w:rsidP="003C7DD2">
      <w:pPr>
        <w:pStyle w:val="5"/>
      </w:pPr>
      <w:r w:rsidRPr="009375BA">
        <w:br w:type="page"/>
      </w:r>
    </w:p>
    <w:p w:rsidR="006D5592" w:rsidRPr="009375BA" w:rsidRDefault="006D5592" w:rsidP="00730B28">
      <w:pPr>
        <w:pStyle w:val="1"/>
        <w:ind w:right="283"/>
      </w:pPr>
      <w:bookmarkStart w:id="0" w:name="_Toc4491571"/>
      <w:bookmarkStart w:id="1" w:name="_Toc4492817"/>
      <w:r w:rsidRPr="009375BA">
        <w:lastRenderedPageBreak/>
        <w:t>СКЛАД ПРОЕКТУ</w:t>
      </w:r>
      <w:bookmarkEnd w:id="0"/>
      <w:bookmarkEnd w:id="1"/>
    </w:p>
    <w:p w:rsidR="006D5592" w:rsidRPr="009375BA" w:rsidRDefault="006D5592" w:rsidP="00730B28">
      <w:pPr>
        <w:ind w:right="283"/>
        <w:rPr>
          <w:rFonts w:ascii="Arial" w:hAnsi="Arial" w:cs="Arial"/>
          <w:b/>
          <w:lang w:val="uk-UA"/>
        </w:rPr>
      </w:pPr>
    </w:p>
    <w:tbl>
      <w:tblPr>
        <w:tblW w:w="10438"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1985"/>
        <w:gridCol w:w="5244"/>
        <w:gridCol w:w="1933"/>
      </w:tblGrid>
      <w:tr w:rsidR="00730B28" w:rsidRPr="009375BA" w:rsidTr="00BD0A92">
        <w:trPr>
          <w:trHeight w:hRule="exact" w:val="1030"/>
        </w:trPr>
        <w:tc>
          <w:tcPr>
            <w:tcW w:w="1276" w:type="dxa"/>
          </w:tcPr>
          <w:p w:rsidR="00730B28" w:rsidRPr="009375BA" w:rsidRDefault="00730B28" w:rsidP="00730B28">
            <w:pPr>
              <w:ind w:left="-108" w:right="283"/>
              <w:jc w:val="center"/>
              <w:rPr>
                <w:rFonts w:ascii="Arial" w:hAnsi="Arial" w:cs="Arial"/>
                <w:i/>
                <w:lang w:val="uk-UA"/>
              </w:rPr>
            </w:pPr>
          </w:p>
          <w:p w:rsidR="00730B28" w:rsidRPr="009375BA" w:rsidRDefault="00730B28" w:rsidP="00730B28">
            <w:pPr>
              <w:ind w:left="-108" w:right="283"/>
              <w:jc w:val="center"/>
              <w:rPr>
                <w:rFonts w:ascii="Arial" w:hAnsi="Arial" w:cs="Arial"/>
                <w:i/>
                <w:lang w:val="uk-UA"/>
              </w:rPr>
            </w:pPr>
            <w:r w:rsidRPr="009375BA">
              <w:rPr>
                <w:rFonts w:ascii="Arial" w:hAnsi="Arial" w:cs="Arial"/>
                <w:i/>
                <w:lang w:val="uk-UA"/>
              </w:rPr>
              <w:t>Номер тому</w:t>
            </w:r>
          </w:p>
        </w:tc>
        <w:tc>
          <w:tcPr>
            <w:tcW w:w="1985" w:type="dxa"/>
          </w:tcPr>
          <w:p w:rsidR="00730B28" w:rsidRPr="009375BA" w:rsidRDefault="00730B28" w:rsidP="00730B28">
            <w:pPr>
              <w:ind w:right="283"/>
              <w:jc w:val="center"/>
              <w:rPr>
                <w:rFonts w:ascii="Arial" w:hAnsi="Arial" w:cs="Arial"/>
                <w:i/>
                <w:lang w:val="uk-UA"/>
              </w:rPr>
            </w:pPr>
          </w:p>
          <w:p w:rsidR="00730B28" w:rsidRPr="009375BA" w:rsidRDefault="00730B28" w:rsidP="00730B28">
            <w:pPr>
              <w:ind w:right="283"/>
              <w:jc w:val="center"/>
              <w:rPr>
                <w:rFonts w:ascii="Arial" w:hAnsi="Arial" w:cs="Arial"/>
                <w:i/>
                <w:lang w:val="uk-UA"/>
              </w:rPr>
            </w:pPr>
            <w:r w:rsidRPr="009375BA">
              <w:rPr>
                <w:rFonts w:ascii="Arial" w:hAnsi="Arial" w:cs="Arial"/>
                <w:i/>
                <w:lang w:val="uk-UA"/>
              </w:rPr>
              <w:t>Позначення</w:t>
            </w:r>
          </w:p>
        </w:tc>
        <w:tc>
          <w:tcPr>
            <w:tcW w:w="5244" w:type="dxa"/>
          </w:tcPr>
          <w:p w:rsidR="00730B28" w:rsidRPr="009375BA" w:rsidRDefault="00730B28" w:rsidP="00730B28">
            <w:pPr>
              <w:ind w:right="283"/>
              <w:jc w:val="center"/>
              <w:rPr>
                <w:rFonts w:ascii="Arial" w:hAnsi="Arial" w:cs="Arial"/>
                <w:i/>
                <w:lang w:val="uk-UA"/>
              </w:rPr>
            </w:pPr>
          </w:p>
          <w:p w:rsidR="00730B28" w:rsidRPr="009375BA" w:rsidRDefault="00730B28" w:rsidP="00730B28">
            <w:pPr>
              <w:ind w:right="283"/>
              <w:jc w:val="center"/>
              <w:rPr>
                <w:rFonts w:ascii="Arial" w:hAnsi="Arial" w:cs="Arial"/>
                <w:i/>
                <w:lang w:val="uk-UA"/>
              </w:rPr>
            </w:pPr>
            <w:r w:rsidRPr="009375BA">
              <w:rPr>
                <w:rFonts w:ascii="Arial" w:hAnsi="Arial" w:cs="Arial"/>
                <w:i/>
                <w:lang w:val="uk-UA"/>
              </w:rPr>
              <w:t>Найменування</w:t>
            </w:r>
          </w:p>
        </w:tc>
        <w:tc>
          <w:tcPr>
            <w:tcW w:w="1933" w:type="dxa"/>
          </w:tcPr>
          <w:p w:rsidR="00730B28" w:rsidRPr="009375BA" w:rsidRDefault="00730B28" w:rsidP="00730B28">
            <w:pPr>
              <w:ind w:right="283"/>
              <w:jc w:val="center"/>
              <w:rPr>
                <w:rFonts w:ascii="Arial" w:hAnsi="Arial" w:cs="Arial"/>
                <w:i/>
                <w:lang w:val="uk-UA"/>
              </w:rPr>
            </w:pPr>
          </w:p>
          <w:p w:rsidR="00730B28" w:rsidRPr="009375BA" w:rsidRDefault="00730B28" w:rsidP="00730B28">
            <w:pPr>
              <w:spacing w:before="120" w:line="240" w:lineRule="atLeast"/>
              <w:ind w:right="283"/>
              <w:rPr>
                <w:rFonts w:ascii="Arial" w:hAnsi="Arial" w:cs="Arial"/>
                <w:i/>
                <w:lang w:val="uk-UA"/>
              </w:rPr>
            </w:pPr>
            <w:r w:rsidRPr="009375BA">
              <w:rPr>
                <w:rFonts w:ascii="Arial" w:hAnsi="Arial" w:cs="Arial"/>
                <w:i/>
                <w:lang w:val="uk-UA"/>
              </w:rPr>
              <w:t>Примітка</w:t>
            </w:r>
          </w:p>
        </w:tc>
      </w:tr>
      <w:tr w:rsidR="00730B28" w:rsidRPr="009375BA" w:rsidTr="00BD0A92">
        <w:trPr>
          <w:trHeight w:hRule="exact" w:val="502"/>
        </w:trPr>
        <w:tc>
          <w:tcPr>
            <w:tcW w:w="1276" w:type="dxa"/>
            <w:vAlign w:val="center"/>
          </w:tcPr>
          <w:p w:rsidR="00730B28" w:rsidRPr="009375BA" w:rsidRDefault="00730B28" w:rsidP="00730B28">
            <w:pPr>
              <w:ind w:right="283"/>
              <w:rPr>
                <w:rFonts w:ascii="Arial" w:hAnsi="Arial" w:cs="Arial"/>
                <w:b/>
                <w:lang w:val="uk-UA"/>
              </w:rPr>
            </w:pPr>
            <w:r w:rsidRPr="009375BA">
              <w:rPr>
                <w:rFonts w:ascii="Arial" w:hAnsi="Arial" w:cs="Arial"/>
                <w:b/>
                <w:lang w:val="uk-UA"/>
              </w:rPr>
              <w:t>1</w:t>
            </w:r>
          </w:p>
        </w:tc>
        <w:tc>
          <w:tcPr>
            <w:tcW w:w="1985" w:type="dxa"/>
            <w:vAlign w:val="center"/>
          </w:tcPr>
          <w:p w:rsidR="00730B28" w:rsidRPr="009375BA" w:rsidRDefault="00730B28" w:rsidP="00730B28">
            <w:pPr>
              <w:ind w:right="283"/>
              <w:rPr>
                <w:rFonts w:ascii="Arial" w:hAnsi="Arial" w:cs="Arial"/>
                <w:lang w:val="uk-UA"/>
              </w:rPr>
            </w:pPr>
            <w:r w:rsidRPr="009375BA">
              <w:rPr>
                <w:rFonts w:ascii="Arial" w:hAnsi="Arial" w:cs="Arial"/>
                <w:lang w:val="uk-UA"/>
              </w:rPr>
              <w:t>303/19-ПЗ</w:t>
            </w:r>
          </w:p>
        </w:tc>
        <w:tc>
          <w:tcPr>
            <w:tcW w:w="5244" w:type="dxa"/>
            <w:vAlign w:val="center"/>
          </w:tcPr>
          <w:p w:rsidR="00730B28" w:rsidRPr="009375BA" w:rsidRDefault="00730B28" w:rsidP="00730B28">
            <w:pPr>
              <w:ind w:right="283"/>
              <w:rPr>
                <w:rFonts w:ascii="Arial" w:hAnsi="Arial" w:cs="Arial"/>
                <w:lang w:val="uk-UA"/>
              </w:rPr>
            </w:pPr>
            <w:r w:rsidRPr="009375BA">
              <w:rPr>
                <w:rFonts w:ascii="Arial" w:hAnsi="Arial" w:cs="Arial"/>
                <w:lang w:val="uk-UA"/>
              </w:rPr>
              <w:t>Пояснювальна записка</w:t>
            </w:r>
          </w:p>
        </w:tc>
        <w:tc>
          <w:tcPr>
            <w:tcW w:w="1933" w:type="dxa"/>
            <w:vAlign w:val="center"/>
          </w:tcPr>
          <w:p w:rsidR="00730B28" w:rsidRPr="009375BA" w:rsidRDefault="00730B28" w:rsidP="00730B28">
            <w:pPr>
              <w:ind w:right="283"/>
              <w:rPr>
                <w:rFonts w:ascii="Arial" w:hAnsi="Arial" w:cs="Arial"/>
                <w:b/>
                <w:lang w:val="uk-UA"/>
              </w:rPr>
            </w:pPr>
          </w:p>
        </w:tc>
      </w:tr>
      <w:tr w:rsidR="00730B28" w:rsidRPr="009375BA" w:rsidTr="00BD0A92">
        <w:trPr>
          <w:trHeight w:hRule="exact" w:val="502"/>
        </w:trPr>
        <w:tc>
          <w:tcPr>
            <w:tcW w:w="1276" w:type="dxa"/>
            <w:vAlign w:val="center"/>
          </w:tcPr>
          <w:p w:rsidR="00730B28" w:rsidRPr="009375BA" w:rsidRDefault="00AC6653" w:rsidP="00730B28">
            <w:pPr>
              <w:ind w:right="283"/>
              <w:rPr>
                <w:rFonts w:ascii="Arial" w:hAnsi="Arial" w:cs="Arial"/>
                <w:b/>
                <w:lang w:val="uk-UA"/>
              </w:rPr>
            </w:pPr>
            <w:r w:rsidRPr="009375BA">
              <w:rPr>
                <w:rFonts w:ascii="Arial" w:hAnsi="Arial" w:cs="Arial"/>
                <w:b/>
                <w:lang w:val="uk-UA"/>
              </w:rPr>
              <w:t>2</w:t>
            </w:r>
          </w:p>
        </w:tc>
        <w:tc>
          <w:tcPr>
            <w:tcW w:w="1985" w:type="dxa"/>
            <w:vAlign w:val="center"/>
          </w:tcPr>
          <w:p w:rsidR="00730B28" w:rsidRPr="009375BA" w:rsidRDefault="00AC6653" w:rsidP="00A91EA1">
            <w:pPr>
              <w:ind w:right="283"/>
              <w:rPr>
                <w:rFonts w:ascii="Arial" w:hAnsi="Arial" w:cs="Arial"/>
                <w:lang w:val="uk-UA"/>
              </w:rPr>
            </w:pPr>
            <w:r w:rsidRPr="009375BA">
              <w:rPr>
                <w:rFonts w:ascii="Arial" w:hAnsi="Arial" w:cs="Arial"/>
                <w:lang w:val="uk-UA"/>
              </w:rPr>
              <w:t>303/19-1</w:t>
            </w:r>
          </w:p>
        </w:tc>
        <w:tc>
          <w:tcPr>
            <w:tcW w:w="5244" w:type="dxa"/>
            <w:vAlign w:val="center"/>
          </w:tcPr>
          <w:p w:rsidR="00730B28" w:rsidRPr="009375BA" w:rsidRDefault="00AC6653" w:rsidP="00730B28">
            <w:pPr>
              <w:ind w:right="283"/>
              <w:rPr>
                <w:rFonts w:ascii="Arial" w:hAnsi="Arial" w:cs="Arial"/>
                <w:lang w:val="uk-UA"/>
              </w:rPr>
            </w:pPr>
            <w:r w:rsidRPr="009375BA">
              <w:rPr>
                <w:rFonts w:ascii="Arial" w:hAnsi="Arial" w:cs="Arial"/>
                <w:lang w:val="uk-UA"/>
              </w:rPr>
              <w:t>Охорона навколишнього середовища</w:t>
            </w:r>
          </w:p>
        </w:tc>
        <w:tc>
          <w:tcPr>
            <w:tcW w:w="1933" w:type="dxa"/>
            <w:vAlign w:val="center"/>
          </w:tcPr>
          <w:p w:rsidR="00730B28" w:rsidRPr="009375BA" w:rsidRDefault="00730B28" w:rsidP="00730B28">
            <w:pPr>
              <w:ind w:right="283"/>
              <w:rPr>
                <w:rFonts w:ascii="Arial" w:hAnsi="Arial" w:cs="Arial"/>
                <w:b/>
                <w:lang w:val="uk-UA"/>
              </w:rPr>
            </w:pPr>
          </w:p>
        </w:tc>
      </w:tr>
      <w:tr w:rsidR="00AC6653" w:rsidRPr="009375BA" w:rsidTr="00BD0A92">
        <w:trPr>
          <w:trHeight w:hRule="exact" w:val="502"/>
        </w:trPr>
        <w:tc>
          <w:tcPr>
            <w:tcW w:w="1276" w:type="dxa"/>
            <w:vAlign w:val="center"/>
          </w:tcPr>
          <w:p w:rsidR="00AC6653" w:rsidRPr="009375BA" w:rsidRDefault="00AC6653" w:rsidP="003C7DD2">
            <w:pPr>
              <w:ind w:right="283"/>
              <w:rPr>
                <w:rFonts w:ascii="Arial" w:hAnsi="Arial" w:cs="Arial"/>
                <w:b/>
                <w:lang w:val="uk-UA"/>
              </w:rPr>
            </w:pPr>
            <w:r w:rsidRPr="009375BA">
              <w:rPr>
                <w:rFonts w:ascii="Arial" w:hAnsi="Arial" w:cs="Arial"/>
                <w:b/>
                <w:lang w:val="uk-UA"/>
              </w:rPr>
              <w:t>3</w:t>
            </w:r>
          </w:p>
        </w:tc>
        <w:tc>
          <w:tcPr>
            <w:tcW w:w="1985" w:type="dxa"/>
            <w:vAlign w:val="center"/>
          </w:tcPr>
          <w:p w:rsidR="00AC6653" w:rsidRPr="009375BA" w:rsidRDefault="00AC6653" w:rsidP="003C7DD2">
            <w:pPr>
              <w:ind w:right="283"/>
              <w:rPr>
                <w:rFonts w:ascii="Arial" w:hAnsi="Arial" w:cs="Arial"/>
                <w:lang w:val="uk-UA"/>
              </w:rPr>
            </w:pPr>
            <w:r w:rsidRPr="009375BA">
              <w:rPr>
                <w:rFonts w:ascii="Arial" w:hAnsi="Arial" w:cs="Arial"/>
                <w:lang w:val="uk-UA"/>
              </w:rPr>
              <w:t>303/19</w:t>
            </w:r>
          </w:p>
        </w:tc>
        <w:tc>
          <w:tcPr>
            <w:tcW w:w="5244" w:type="dxa"/>
            <w:vAlign w:val="center"/>
          </w:tcPr>
          <w:p w:rsidR="00AC6653" w:rsidRPr="009375BA" w:rsidRDefault="00AC6653" w:rsidP="003C7DD2">
            <w:pPr>
              <w:ind w:right="283"/>
              <w:rPr>
                <w:rFonts w:ascii="Arial" w:hAnsi="Arial" w:cs="Arial"/>
                <w:lang w:val="uk-UA"/>
              </w:rPr>
            </w:pPr>
            <w:r w:rsidRPr="009375BA">
              <w:rPr>
                <w:rFonts w:ascii="Arial" w:hAnsi="Arial" w:cs="Arial"/>
                <w:lang w:val="uk-UA"/>
              </w:rPr>
              <w:t>Графічні матеріали</w:t>
            </w:r>
          </w:p>
        </w:tc>
        <w:tc>
          <w:tcPr>
            <w:tcW w:w="1933" w:type="dxa"/>
            <w:vAlign w:val="center"/>
          </w:tcPr>
          <w:p w:rsidR="00AC6653" w:rsidRPr="009375BA" w:rsidRDefault="00AC6653" w:rsidP="00730B28">
            <w:pPr>
              <w:ind w:right="283"/>
              <w:rPr>
                <w:rFonts w:ascii="Arial" w:hAnsi="Arial" w:cs="Arial"/>
                <w:b/>
                <w:lang w:val="uk-UA"/>
              </w:rPr>
            </w:pPr>
          </w:p>
        </w:tc>
      </w:tr>
    </w:tbl>
    <w:p w:rsidR="00D600B3" w:rsidRPr="009375BA" w:rsidRDefault="00D600B3" w:rsidP="00730B28">
      <w:pPr>
        <w:tabs>
          <w:tab w:val="left" w:pos="3435"/>
        </w:tabs>
        <w:ind w:right="283"/>
        <w:rPr>
          <w:rFonts w:ascii="Arial" w:hAnsi="Arial" w:cs="Arial"/>
          <w:color w:val="FF0000"/>
          <w:lang w:val="uk-UA"/>
        </w:rPr>
      </w:pPr>
    </w:p>
    <w:p w:rsidR="005A62A3" w:rsidRPr="009375BA" w:rsidRDefault="005A62A3" w:rsidP="00730B28">
      <w:pPr>
        <w:pStyle w:val="1"/>
        <w:ind w:right="283"/>
      </w:pPr>
      <w:bookmarkStart w:id="2" w:name="_Toc4491572"/>
      <w:bookmarkStart w:id="3" w:name="_Toc4492818"/>
      <w:r w:rsidRPr="009375BA">
        <w:t>ВІДОМІСТЬ ПРО УЧАСНИКІВ ПРОЕКТУ</w:t>
      </w:r>
      <w:bookmarkEnd w:id="2"/>
      <w:bookmarkEnd w:id="3"/>
    </w:p>
    <w:p w:rsidR="005A62A3" w:rsidRPr="009375BA" w:rsidRDefault="005A62A3" w:rsidP="00730B28">
      <w:pPr>
        <w:ind w:right="283"/>
        <w:rPr>
          <w:rFonts w:ascii="Arial" w:hAnsi="Arial" w:cs="Arial"/>
          <w:b/>
          <w:lang w:val="uk-UA"/>
        </w:rPr>
      </w:pPr>
    </w:p>
    <w:tbl>
      <w:tblPr>
        <w:tblW w:w="10453"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58"/>
        <w:gridCol w:w="2896"/>
        <w:gridCol w:w="2896"/>
        <w:gridCol w:w="2603"/>
      </w:tblGrid>
      <w:tr w:rsidR="005A62A3" w:rsidRPr="009375BA" w:rsidTr="0029625B">
        <w:trPr>
          <w:trHeight w:val="839"/>
        </w:trPr>
        <w:tc>
          <w:tcPr>
            <w:tcW w:w="2058" w:type="dxa"/>
          </w:tcPr>
          <w:p w:rsidR="005A62A3" w:rsidRPr="009375BA" w:rsidRDefault="005A62A3" w:rsidP="00730B28">
            <w:pPr>
              <w:ind w:left="-108" w:right="283"/>
              <w:jc w:val="center"/>
              <w:rPr>
                <w:rFonts w:ascii="Arial" w:hAnsi="Arial" w:cs="Arial"/>
                <w:i/>
                <w:lang w:val="uk-UA"/>
              </w:rPr>
            </w:pPr>
            <w:r w:rsidRPr="009375BA">
              <w:rPr>
                <w:rFonts w:ascii="Arial" w:hAnsi="Arial" w:cs="Arial"/>
                <w:i/>
                <w:lang w:val="uk-UA"/>
              </w:rPr>
              <w:t>‘</w:t>
            </w:r>
          </w:p>
        </w:tc>
        <w:tc>
          <w:tcPr>
            <w:tcW w:w="2896" w:type="dxa"/>
          </w:tcPr>
          <w:p w:rsidR="005A62A3" w:rsidRPr="009375BA" w:rsidRDefault="005A62A3" w:rsidP="00730B28">
            <w:pPr>
              <w:ind w:right="283"/>
              <w:jc w:val="center"/>
              <w:rPr>
                <w:rFonts w:ascii="Arial" w:hAnsi="Arial" w:cs="Arial"/>
                <w:i/>
                <w:lang w:val="uk-UA"/>
              </w:rPr>
            </w:pPr>
          </w:p>
          <w:p w:rsidR="005A62A3" w:rsidRPr="009375BA" w:rsidRDefault="005A62A3" w:rsidP="00730B28">
            <w:pPr>
              <w:ind w:right="283"/>
              <w:jc w:val="center"/>
              <w:rPr>
                <w:rFonts w:ascii="Arial" w:hAnsi="Arial" w:cs="Arial"/>
                <w:i/>
                <w:lang w:val="uk-UA"/>
              </w:rPr>
            </w:pPr>
            <w:r w:rsidRPr="009375BA">
              <w:rPr>
                <w:rFonts w:ascii="Arial" w:hAnsi="Arial" w:cs="Arial"/>
                <w:i/>
                <w:lang w:val="uk-UA"/>
              </w:rPr>
              <w:t>Посада</w:t>
            </w:r>
          </w:p>
        </w:tc>
        <w:tc>
          <w:tcPr>
            <w:tcW w:w="2896" w:type="dxa"/>
          </w:tcPr>
          <w:p w:rsidR="005A62A3" w:rsidRPr="009375BA" w:rsidRDefault="005A62A3" w:rsidP="00730B28">
            <w:pPr>
              <w:ind w:right="283"/>
              <w:jc w:val="center"/>
              <w:rPr>
                <w:rFonts w:ascii="Arial" w:hAnsi="Arial" w:cs="Arial"/>
                <w:i/>
                <w:lang w:val="uk-UA"/>
              </w:rPr>
            </w:pPr>
          </w:p>
          <w:p w:rsidR="005A62A3" w:rsidRPr="009375BA" w:rsidRDefault="005A62A3" w:rsidP="00730B28">
            <w:pPr>
              <w:ind w:right="283"/>
              <w:jc w:val="center"/>
              <w:rPr>
                <w:rFonts w:ascii="Arial" w:hAnsi="Arial" w:cs="Arial"/>
                <w:i/>
                <w:lang w:val="uk-UA"/>
              </w:rPr>
            </w:pPr>
            <w:r w:rsidRPr="009375BA">
              <w:rPr>
                <w:rFonts w:ascii="Arial" w:hAnsi="Arial" w:cs="Arial"/>
                <w:i/>
                <w:lang w:val="uk-UA"/>
              </w:rPr>
              <w:t>Прізвище</w:t>
            </w:r>
          </w:p>
        </w:tc>
        <w:tc>
          <w:tcPr>
            <w:tcW w:w="2603" w:type="dxa"/>
          </w:tcPr>
          <w:p w:rsidR="005A62A3" w:rsidRPr="009375BA" w:rsidRDefault="005A62A3" w:rsidP="00730B28">
            <w:pPr>
              <w:ind w:right="283"/>
              <w:jc w:val="center"/>
              <w:rPr>
                <w:rFonts w:ascii="Arial" w:hAnsi="Arial" w:cs="Arial"/>
                <w:i/>
                <w:lang w:val="uk-UA"/>
              </w:rPr>
            </w:pPr>
          </w:p>
          <w:p w:rsidR="005A62A3" w:rsidRPr="009375BA" w:rsidRDefault="005A62A3" w:rsidP="00730B28">
            <w:pPr>
              <w:ind w:right="283"/>
              <w:jc w:val="center"/>
              <w:rPr>
                <w:rFonts w:ascii="Arial" w:hAnsi="Arial" w:cs="Arial"/>
                <w:lang w:val="uk-UA"/>
              </w:rPr>
            </w:pPr>
            <w:r w:rsidRPr="009375BA">
              <w:rPr>
                <w:rFonts w:ascii="Arial" w:hAnsi="Arial" w:cs="Arial"/>
                <w:i/>
                <w:lang w:val="uk-UA"/>
              </w:rPr>
              <w:t>Підпис</w:t>
            </w:r>
          </w:p>
        </w:tc>
      </w:tr>
      <w:tr w:rsidR="005A62A3" w:rsidRPr="009375BA" w:rsidTr="0029625B">
        <w:trPr>
          <w:trHeight w:val="991"/>
        </w:trPr>
        <w:tc>
          <w:tcPr>
            <w:tcW w:w="2058" w:type="dxa"/>
          </w:tcPr>
          <w:p w:rsidR="005A62A3" w:rsidRPr="009375BA" w:rsidRDefault="005A62A3" w:rsidP="00730B28">
            <w:pPr>
              <w:ind w:right="283"/>
              <w:rPr>
                <w:rFonts w:ascii="Arial" w:hAnsi="Arial" w:cs="Arial"/>
                <w:bCs/>
                <w:lang w:val="uk-UA"/>
              </w:rPr>
            </w:pPr>
          </w:p>
        </w:tc>
        <w:tc>
          <w:tcPr>
            <w:tcW w:w="2896" w:type="dxa"/>
          </w:tcPr>
          <w:p w:rsidR="005A62A3" w:rsidRPr="009375BA" w:rsidRDefault="005A62A3" w:rsidP="00730B28">
            <w:pPr>
              <w:ind w:right="283"/>
              <w:rPr>
                <w:rFonts w:ascii="Arial" w:hAnsi="Arial" w:cs="Arial"/>
                <w:lang w:val="uk-UA"/>
              </w:rPr>
            </w:pPr>
            <w:r w:rsidRPr="009375BA">
              <w:rPr>
                <w:rFonts w:ascii="Arial" w:hAnsi="Arial" w:cs="Arial"/>
                <w:lang w:val="uk-UA"/>
              </w:rPr>
              <w:t>Головний архітектор проекту</w:t>
            </w:r>
          </w:p>
          <w:p w:rsidR="005A62A3" w:rsidRPr="009375BA" w:rsidRDefault="005A62A3" w:rsidP="00730B28">
            <w:pPr>
              <w:ind w:right="283"/>
              <w:rPr>
                <w:rFonts w:ascii="Arial" w:hAnsi="Arial" w:cs="Arial"/>
                <w:lang w:val="uk-UA"/>
              </w:rPr>
            </w:pPr>
          </w:p>
        </w:tc>
        <w:tc>
          <w:tcPr>
            <w:tcW w:w="2896" w:type="dxa"/>
          </w:tcPr>
          <w:p w:rsidR="005A62A3" w:rsidRPr="009375BA" w:rsidRDefault="005A62A3" w:rsidP="00730B28">
            <w:pPr>
              <w:ind w:right="283"/>
              <w:rPr>
                <w:rFonts w:ascii="Arial" w:hAnsi="Arial" w:cs="Arial"/>
                <w:lang w:val="uk-UA"/>
              </w:rPr>
            </w:pPr>
            <w:r w:rsidRPr="009375BA">
              <w:rPr>
                <w:rFonts w:ascii="Arial" w:hAnsi="Arial" w:cs="Arial"/>
                <w:lang w:val="uk-UA"/>
              </w:rPr>
              <w:t>Рябоконь В. І.</w:t>
            </w:r>
          </w:p>
          <w:p w:rsidR="005A62A3" w:rsidRPr="009375BA" w:rsidRDefault="005A62A3" w:rsidP="00730B28">
            <w:pPr>
              <w:ind w:right="283"/>
              <w:rPr>
                <w:rFonts w:ascii="Arial" w:hAnsi="Arial" w:cs="Arial"/>
                <w:lang w:val="uk-UA"/>
              </w:rPr>
            </w:pPr>
          </w:p>
        </w:tc>
        <w:tc>
          <w:tcPr>
            <w:tcW w:w="2603" w:type="dxa"/>
          </w:tcPr>
          <w:p w:rsidR="005A62A3" w:rsidRPr="009375BA" w:rsidRDefault="005A62A3" w:rsidP="00730B28">
            <w:pPr>
              <w:ind w:right="283"/>
              <w:rPr>
                <w:rFonts w:ascii="Arial" w:hAnsi="Arial" w:cs="Arial"/>
                <w:lang w:val="uk-UA"/>
              </w:rPr>
            </w:pPr>
          </w:p>
        </w:tc>
      </w:tr>
      <w:tr w:rsidR="005A62A3" w:rsidRPr="009375BA" w:rsidTr="005A62A3">
        <w:trPr>
          <w:trHeight w:val="679"/>
        </w:trPr>
        <w:tc>
          <w:tcPr>
            <w:tcW w:w="2058" w:type="dxa"/>
          </w:tcPr>
          <w:p w:rsidR="005A62A3" w:rsidRPr="009375BA" w:rsidRDefault="005A62A3" w:rsidP="00730B28">
            <w:pPr>
              <w:ind w:right="283"/>
              <w:rPr>
                <w:rFonts w:ascii="Arial" w:hAnsi="Arial" w:cs="Arial"/>
                <w:b/>
                <w:bCs/>
                <w:color w:val="FF0000"/>
                <w:lang w:val="uk-UA"/>
              </w:rPr>
            </w:pPr>
          </w:p>
          <w:p w:rsidR="005A62A3" w:rsidRPr="009375BA" w:rsidRDefault="005A62A3" w:rsidP="00730B28">
            <w:pPr>
              <w:ind w:right="283"/>
              <w:rPr>
                <w:rFonts w:ascii="Arial" w:hAnsi="Arial" w:cs="Arial"/>
                <w:b/>
                <w:bCs/>
                <w:color w:val="FF0000"/>
                <w:lang w:val="uk-UA"/>
              </w:rPr>
            </w:pPr>
          </w:p>
        </w:tc>
        <w:tc>
          <w:tcPr>
            <w:tcW w:w="2896" w:type="dxa"/>
          </w:tcPr>
          <w:p w:rsidR="005A62A3" w:rsidRPr="009375BA" w:rsidRDefault="005A62A3" w:rsidP="00730B28">
            <w:pPr>
              <w:ind w:right="283"/>
              <w:rPr>
                <w:rFonts w:ascii="Arial" w:hAnsi="Arial" w:cs="Arial"/>
                <w:color w:val="FF0000"/>
                <w:lang w:val="uk-UA"/>
              </w:rPr>
            </w:pPr>
            <w:r w:rsidRPr="009375BA">
              <w:rPr>
                <w:rFonts w:ascii="Arial" w:hAnsi="Arial" w:cs="Arial"/>
                <w:lang w:val="uk-UA"/>
              </w:rPr>
              <w:t>Провідний архітектор</w:t>
            </w:r>
          </w:p>
        </w:tc>
        <w:tc>
          <w:tcPr>
            <w:tcW w:w="2896" w:type="dxa"/>
          </w:tcPr>
          <w:p w:rsidR="005A62A3" w:rsidRPr="009375BA" w:rsidRDefault="005A62A3" w:rsidP="00730B28">
            <w:pPr>
              <w:ind w:right="283"/>
              <w:rPr>
                <w:rFonts w:ascii="Arial" w:hAnsi="Arial" w:cs="Arial"/>
                <w:color w:val="FF0000"/>
                <w:lang w:val="uk-UA"/>
              </w:rPr>
            </w:pPr>
            <w:r w:rsidRPr="009375BA">
              <w:rPr>
                <w:rFonts w:ascii="Arial" w:hAnsi="Arial" w:cs="Arial"/>
                <w:lang w:val="uk-UA"/>
              </w:rPr>
              <w:t>Черткова О. Є.</w:t>
            </w:r>
          </w:p>
        </w:tc>
        <w:tc>
          <w:tcPr>
            <w:tcW w:w="2603" w:type="dxa"/>
          </w:tcPr>
          <w:p w:rsidR="005A62A3" w:rsidRPr="009375BA" w:rsidRDefault="005A62A3" w:rsidP="00730B28">
            <w:pPr>
              <w:ind w:right="283"/>
              <w:rPr>
                <w:rFonts w:ascii="Arial" w:hAnsi="Arial" w:cs="Arial"/>
                <w:color w:val="FF0000"/>
                <w:lang w:val="uk-UA"/>
              </w:rPr>
            </w:pPr>
          </w:p>
        </w:tc>
      </w:tr>
    </w:tbl>
    <w:p w:rsidR="005A62A3" w:rsidRPr="009375BA" w:rsidRDefault="005A62A3" w:rsidP="00730B28">
      <w:pPr>
        <w:ind w:right="283"/>
        <w:rPr>
          <w:rFonts w:ascii="Arial" w:hAnsi="Arial" w:cs="Arial"/>
          <w:b/>
          <w:color w:val="FF0000"/>
          <w:lang w:val="uk-UA"/>
        </w:rPr>
      </w:pPr>
    </w:p>
    <w:p w:rsidR="00E33F49" w:rsidRPr="009375BA" w:rsidRDefault="00E33F49" w:rsidP="00730B28">
      <w:pPr>
        <w:ind w:right="283"/>
        <w:rPr>
          <w:rFonts w:ascii="Arial" w:hAnsi="Arial" w:cs="Arial"/>
          <w:color w:val="FF0000"/>
          <w:lang w:val="uk-UA"/>
        </w:rPr>
      </w:pPr>
    </w:p>
    <w:p w:rsidR="005A62A3" w:rsidRPr="009375BA" w:rsidRDefault="005A62A3" w:rsidP="00730B28">
      <w:pPr>
        <w:ind w:right="283"/>
        <w:rPr>
          <w:rFonts w:ascii="Arial" w:hAnsi="Arial" w:cs="Arial"/>
          <w:b/>
          <w:bCs/>
          <w:sz w:val="28"/>
          <w:szCs w:val="28"/>
          <w:lang w:val="uk-UA"/>
        </w:rPr>
      </w:pPr>
      <w:r w:rsidRPr="009375BA">
        <w:rPr>
          <w:lang w:val="uk-UA"/>
        </w:rPr>
        <w:br w:type="page"/>
      </w:r>
    </w:p>
    <w:p w:rsidR="005A62A3" w:rsidRPr="009375BA" w:rsidRDefault="005A62A3" w:rsidP="00730B28">
      <w:pPr>
        <w:pStyle w:val="1"/>
        <w:ind w:right="283"/>
      </w:pPr>
      <w:bookmarkStart w:id="4" w:name="_Toc4491573"/>
      <w:bookmarkStart w:id="5" w:name="_Toc4492819"/>
      <w:r w:rsidRPr="009375BA">
        <w:lastRenderedPageBreak/>
        <w:t>ГАРАНТІЙНИЙ ЗАПИС</w:t>
      </w:r>
      <w:bookmarkEnd w:id="4"/>
      <w:bookmarkEnd w:id="5"/>
    </w:p>
    <w:p w:rsidR="005A62A3" w:rsidRPr="009375BA" w:rsidRDefault="005A62A3" w:rsidP="00730B28">
      <w:pPr>
        <w:ind w:right="283" w:firstLine="900"/>
        <w:jc w:val="both"/>
        <w:rPr>
          <w:rFonts w:ascii="Arial" w:hAnsi="Arial" w:cs="Arial"/>
          <w:lang w:val="uk-UA"/>
        </w:rPr>
      </w:pPr>
    </w:p>
    <w:p w:rsidR="006D5592" w:rsidRPr="009375BA" w:rsidRDefault="006D5592" w:rsidP="00730B28">
      <w:pPr>
        <w:ind w:right="283" w:firstLine="900"/>
        <w:jc w:val="both"/>
        <w:rPr>
          <w:rFonts w:ascii="Arial" w:hAnsi="Arial" w:cs="Arial"/>
          <w:lang w:val="uk-UA"/>
        </w:rPr>
      </w:pPr>
      <w:r w:rsidRPr="009375BA">
        <w:rPr>
          <w:rFonts w:ascii="Arial" w:hAnsi="Arial" w:cs="Arial"/>
          <w:lang w:val="uk-UA"/>
        </w:rPr>
        <w:t>Містобудівна документація розроблена у відповідності до вимог Конституції України, відповідних законів України, інших чинних нормативно-правових актів з питань використання території.</w:t>
      </w:r>
    </w:p>
    <w:p w:rsidR="006D5592" w:rsidRPr="009375BA" w:rsidRDefault="006D5592" w:rsidP="00730B28">
      <w:pPr>
        <w:ind w:right="283" w:firstLine="900"/>
        <w:jc w:val="both"/>
        <w:rPr>
          <w:rFonts w:ascii="Arial" w:hAnsi="Arial" w:cs="Arial"/>
          <w:lang w:val="uk-UA"/>
        </w:rPr>
      </w:pPr>
    </w:p>
    <w:p w:rsidR="006D5592" w:rsidRPr="009375BA" w:rsidRDefault="006D5592" w:rsidP="00730B28">
      <w:pPr>
        <w:ind w:right="283" w:firstLine="900"/>
        <w:jc w:val="both"/>
        <w:rPr>
          <w:rFonts w:ascii="Arial" w:hAnsi="Arial" w:cs="Arial"/>
          <w:lang w:val="uk-UA"/>
        </w:rPr>
      </w:pPr>
      <w:r w:rsidRPr="009375BA">
        <w:rPr>
          <w:rFonts w:ascii="Arial" w:hAnsi="Arial" w:cs="Arial"/>
          <w:lang w:val="uk-UA"/>
        </w:rPr>
        <w:t>У випадках, коли в умовах, що склалися, немає можливості в повній мірі реалізувати вимоги будівельних норм та правил, проектні пропозиції в частині цих відхилень додатково узгоджуються з органами державного нагляду, в компетенції яких знаходиться схвалювані рішення.</w:t>
      </w:r>
    </w:p>
    <w:p w:rsidR="006D5592" w:rsidRPr="009375BA" w:rsidRDefault="006D5592" w:rsidP="00730B28">
      <w:pPr>
        <w:ind w:right="283" w:firstLine="900"/>
        <w:jc w:val="both"/>
        <w:rPr>
          <w:rFonts w:ascii="Arial" w:hAnsi="Arial" w:cs="Arial"/>
          <w:lang w:val="uk-UA"/>
        </w:rPr>
      </w:pPr>
    </w:p>
    <w:p w:rsidR="006D5592" w:rsidRPr="009375BA" w:rsidRDefault="006D5592" w:rsidP="00730B28">
      <w:pPr>
        <w:ind w:right="283"/>
        <w:jc w:val="both"/>
        <w:rPr>
          <w:rFonts w:ascii="Arial" w:hAnsi="Arial" w:cs="Arial"/>
          <w:b/>
          <w:bCs/>
          <w:u w:val="single"/>
          <w:lang w:val="uk-UA"/>
        </w:rPr>
      </w:pPr>
    </w:p>
    <w:p w:rsidR="006D5592" w:rsidRPr="009375BA" w:rsidRDefault="006D5592" w:rsidP="00730B28">
      <w:pPr>
        <w:ind w:right="283"/>
        <w:jc w:val="center"/>
        <w:rPr>
          <w:rFonts w:ascii="Arial" w:hAnsi="Arial" w:cs="Arial"/>
          <w:lang w:val="uk-UA"/>
        </w:rPr>
      </w:pPr>
      <w:r w:rsidRPr="009375BA">
        <w:rPr>
          <w:rFonts w:ascii="Arial" w:hAnsi="Arial" w:cs="Arial"/>
          <w:lang w:val="uk-UA"/>
        </w:rPr>
        <w:t xml:space="preserve">Головний архітектор проекту                                                        </w:t>
      </w:r>
      <w:r w:rsidR="00202879" w:rsidRPr="009375BA">
        <w:rPr>
          <w:rFonts w:ascii="Arial" w:hAnsi="Arial" w:cs="Arial"/>
          <w:lang w:val="uk-UA"/>
        </w:rPr>
        <w:t>Рябоконь В</w:t>
      </w:r>
      <w:r w:rsidRPr="009375BA">
        <w:rPr>
          <w:rFonts w:ascii="Arial" w:hAnsi="Arial" w:cs="Arial"/>
          <w:lang w:val="uk-UA"/>
        </w:rPr>
        <w:t>.</w:t>
      </w:r>
      <w:r w:rsidR="00202879" w:rsidRPr="009375BA">
        <w:rPr>
          <w:rFonts w:ascii="Arial" w:hAnsi="Arial" w:cs="Arial"/>
          <w:lang w:val="uk-UA"/>
        </w:rPr>
        <w:t xml:space="preserve"> І.</w:t>
      </w:r>
    </w:p>
    <w:p w:rsidR="006D5592" w:rsidRPr="009375BA" w:rsidRDefault="006D5592" w:rsidP="00730B28">
      <w:pPr>
        <w:tabs>
          <w:tab w:val="left" w:pos="3435"/>
        </w:tabs>
        <w:ind w:right="283"/>
        <w:rPr>
          <w:rFonts w:ascii="Arial" w:hAnsi="Arial" w:cs="Arial"/>
          <w:lang w:val="uk-UA"/>
        </w:rPr>
      </w:pPr>
    </w:p>
    <w:p w:rsidR="006D5592" w:rsidRPr="009375BA" w:rsidRDefault="006D5592" w:rsidP="00730B28">
      <w:pPr>
        <w:ind w:right="283"/>
        <w:rPr>
          <w:rFonts w:ascii="Arial" w:hAnsi="Arial" w:cs="Arial"/>
          <w:lang w:val="uk-UA"/>
        </w:rPr>
      </w:pPr>
    </w:p>
    <w:p w:rsidR="006D5592" w:rsidRPr="009375BA" w:rsidRDefault="006D5592" w:rsidP="00730B28">
      <w:pPr>
        <w:ind w:right="283"/>
        <w:rPr>
          <w:rFonts w:ascii="Arial" w:hAnsi="Arial" w:cs="Arial"/>
          <w:lang w:val="uk-UA"/>
        </w:rPr>
      </w:pPr>
    </w:p>
    <w:p w:rsidR="006D5592" w:rsidRPr="009375BA" w:rsidRDefault="006D5592" w:rsidP="00730B28">
      <w:pPr>
        <w:ind w:right="283"/>
        <w:rPr>
          <w:rFonts w:ascii="Arial" w:hAnsi="Arial" w:cs="Arial"/>
          <w:lang w:val="uk-UA"/>
        </w:rPr>
      </w:pPr>
    </w:p>
    <w:p w:rsidR="006D5592" w:rsidRPr="009375BA" w:rsidRDefault="006D5592" w:rsidP="00730B28">
      <w:pPr>
        <w:ind w:right="283"/>
        <w:rPr>
          <w:rFonts w:ascii="Arial" w:hAnsi="Arial" w:cs="Arial"/>
          <w:lang w:val="uk-UA"/>
        </w:rPr>
      </w:pPr>
    </w:p>
    <w:p w:rsidR="006D5592" w:rsidRPr="009375BA" w:rsidRDefault="00714C4E" w:rsidP="00730B28">
      <w:pPr>
        <w:ind w:right="283"/>
        <w:rPr>
          <w:rFonts w:ascii="Arial" w:hAnsi="Arial" w:cs="Arial"/>
          <w:lang w:val="uk-UA"/>
        </w:rPr>
      </w:pPr>
      <w:r w:rsidRPr="009375BA">
        <w:rPr>
          <w:rFonts w:ascii="Arial" w:hAnsi="Arial" w:cs="Arial"/>
          <w:lang w:val="uk-UA"/>
        </w:rPr>
        <w:t xml:space="preserve"> </w:t>
      </w:r>
    </w:p>
    <w:p w:rsidR="006D5592" w:rsidRPr="009375BA" w:rsidRDefault="006D5592" w:rsidP="00730B28">
      <w:pPr>
        <w:ind w:right="283" w:firstLine="900"/>
        <w:jc w:val="both"/>
        <w:rPr>
          <w:rFonts w:ascii="Arial" w:hAnsi="Arial" w:cs="Arial"/>
          <w:lang w:val="uk-UA"/>
        </w:rPr>
      </w:pPr>
      <w:r w:rsidRPr="009375BA">
        <w:rPr>
          <w:rFonts w:ascii="Arial" w:hAnsi="Arial" w:cs="Arial"/>
          <w:lang w:val="uk-UA"/>
        </w:rPr>
        <w:t>Містобудівна документація набирає юридичну силу після розгляду та затвердження її згідно чинного законодавства України.</w:t>
      </w:r>
    </w:p>
    <w:p w:rsidR="00074AD5" w:rsidRPr="009375BA" w:rsidRDefault="00074AD5" w:rsidP="00730B28">
      <w:pPr>
        <w:ind w:right="283"/>
        <w:rPr>
          <w:rFonts w:ascii="Arial" w:hAnsi="Arial" w:cs="Arial"/>
          <w:b/>
          <w:color w:val="FF0000"/>
          <w:lang w:val="uk-UA"/>
        </w:rPr>
      </w:pPr>
    </w:p>
    <w:p w:rsidR="003C7DD2" w:rsidRPr="009375BA" w:rsidRDefault="00074AD5" w:rsidP="003C7DD2">
      <w:pPr>
        <w:pStyle w:val="1"/>
        <w:jc w:val="center"/>
      </w:pPr>
      <w:r w:rsidRPr="009375BA">
        <w:rPr>
          <w:color w:val="FF0000"/>
        </w:rPr>
        <w:br w:type="page"/>
      </w:r>
      <w:bookmarkStart w:id="6" w:name="_Toc3902335"/>
      <w:bookmarkStart w:id="7" w:name="_Toc4491574"/>
      <w:bookmarkStart w:id="8" w:name="_Toc4492820"/>
      <w:r w:rsidR="003C7DD2" w:rsidRPr="009375BA">
        <w:lastRenderedPageBreak/>
        <w:t>ОХОРОНА НАВКОЛИШНЬОГО СЕРЕДОВИЩА</w:t>
      </w:r>
      <w:bookmarkEnd w:id="6"/>
      <w:bookmarkEnd w:id="7"/>
      <w:bookmarkEnd w:id="8"/>
    </w:p>
    <w:p w:rsidR="003C7DD2" w:rsidRPr="009375BA" w:rsidRDefault="003C7DD2" w:rsidP="003C7DD2">
      <w:pPr>
        <w:pStyle w:val="1"/>
        <w:jc w:val="center"/>
      </w:pPr>
      <w:bookmarkStart w:id="9" w:name="_Toc3902336"/>
      <w:bookmarkStart w:id="10" w:name="_Toc4491575"/>
      <w:bookmarkStart w:id="11" w:name="_Toc4492821"/>
      <w:r w:rsidRPr="009375BA">
        <w:t>(звіт про стратегічну екологічну оцінку)</w:t>
      </w:r>
      <w:bookmarkEnd w:id="9"/>
      <w:bookmarkEnd w:id="10"/>
      <w:bookmarkEnd w:id="11"/>
    </w:p>
    <w:p w:rsidR="003C7DD2" w:rsidRPr="009375BA" w:rsidRDefault="003C7DD2" w:rsidP="003C7DD2">
      <w:pPr>
        <w:tabs>
          <w:tab w:val="num" w:pos="993"/>
          <w:tab w:val="left" w:pos="1260"/>
        </w:tabs>
        <w:ind w:left="480" w:right="283"/>
        <w:jc w:val="both"/>
        <w:rPr>
          <w:rFonts w:ascii="Arial" w:hAnsi="Arial" w:cs="Arial"/>
          <w:lang w:val="uk-UA"/>
        </w:rPr>
      </w:pPr>
    </w:p>
    <w:p w:rsidR="003C7DD2" w:rsidRPr="009375BA" w:rsidRDefault="003C7DD2" w:rsidP="006835C6">
      <w:pPr>
        <w:pStyle w:val="2"/>
        <w:numPr>
          <w:ilvl w:val="0"/>
          <w:numId w:val="3"/>
        </w:numPr>
      </w:pPr>
      <w:bookmarkStart w:id="12" w:name="_Toc4492822"/>
      <w:r w:rsidRPr="009375BA">
        <w:t>ПЕРЕДУМОВИ</w:t>
      </w:r>
      <w:bookmarkEnd w:id="12"/>
    </w:p>
    <w:p w:rsidR="003C7DD2" w:rsidRPr="009375BA" w:rsidRDefault="003C7DD2" w:rsidP="003C7DD2">
      <w:pPr>
        <w:rPr>
          <w:lang w:val="uk-UA"/>
        </w:rPr>
      </w:pPr>
    </w:p>
    <w:p w:rsidR="003C7DD2" w:rsidRPr="009375BA" w:rsidRDefault="003C7DD2" w:rsidP="003C7DD2">
      <w:pPr>
        <w:rPr>
          <w:rFonts w:ascii="Arial" w:hAnsi="Arial" w:cs="Arial"/>
          <w:lang w:val="uk-UA" w:eastAsia="ar-SA"/>
        </w:rPr>
      </w:pPr>
      <w:r w:rsidRPr="009375BA">
        <w:rPr>
          <w:rFonts w:ascii="Arial" w:hAnsi="Arial" w:cs="Arial"/>
          <w:lang w:val="uk-UA" w:eastAsia="ar-SA"/>
        </w:rPr>
        <w:t>З 12 жовтня 2018 року в Україні введено в дію Закон України «Про стратегічну екологічну оцінку», який визначає необхідність здійснення процедури стратегічної екологічної оцінки для документів державного планування у встановленому законодавством порядку.</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Стратегічна екологічна оцінка (далі – СЕО) – це інструмент стратегічного планування, направлений на включення екологічних пріоритетів в програми, плани, політики. </w:t>
      </w:r>
    </w:p>
    <w:p w:rsidR="003C7DD2" w:rsidRPr="009375BA" w:rsidRDefault="003C7DD2" w:rsidP="003C7DD2">
      <w:pPr>
        <w:rPr>
          <w:rFonts w:ascii="Arial" w:hAnsi="Arial" w:cs="Arial"/>
          <w:lang w:val="uk-UA" w:eastAsia="ar-SA"/>
        </w:rPr>
      </w:pPr>
      <w:r w:rsidRPr="009375BA">
        <w:rPr>
          <w:rFonts w:ascii="Arial" w:hAnsi="Arial" w:cs="Arial"/>
          <w:lang w:val="uk-UA" w:eastAsia="ar-SA"/>
        </w:rPr>
        <w:t>Досвід багатьох країн продемонстрував високу ефективність СЕО як інструмента планування, що сприяє якості розроблюваних планів, програм, стратегій тощо.</w:t>
      </w:r>
    </w:p>
    <w:p w:rsidR="003C7DD2" w:rsidRPr="009375BA" w:rsidRDefault="003C7DD2" w:rsidP="003C7DD2">
      <w:pPr>
        <w:rPr>
          <w:rFonts w:ascii="Arial" w:hAnsi="Arial" w:cs="Arial"/>
          <w:lang w:val="uk-UA" w:eastAsia="ar-SA"/>
        </w:rPr>
      </w:pPr>
      <w:r w:rsidRPr="009375BA">
        <w:rPr>
          <w:rFonts w:ascii="Arial" w:hAnsi="Arial" w:cs="Arial"/>
          <w:lang w:val="uk-UA" w:eastAsia="ar-SA"/>
        </w:rPr>
        <w:t>Метою СЕО є забезпечення високого рівня захисту навколишнього середовища та сприяння інтеграції екологічних міркувань у підготовку планів з метою просування сталого розвитку. Це системний інструмент оцінки, який підтримує та інформує про процес прийняття рішень.</w:t>
      </w:r>
    </w:p>
    <w:p w:rsidR="003C7DD2" w:rsidRPr="009375BA" w:rsidRDefault="003C7DD2" w:rsidP="003C7DD2">
      <w:pPr>
        <w:rPr>
          <w:rFonts w:ascii="Arial" w:hAnsi="Arial" w:cs="Arial"/>
          <w:color w:val="000000"/>
          <w:lang w:val="uk-UA"/>
        </w:rPr>
      </w:pPr>
      <w:r w:rsidRPr="009375BA">
        <w:rPr>
          <w:rFonts w:ascii="Arial" w:hAnsi="Arial" w:cs="Arial"/>
          <w:lang w:val="uk-UA"/>
        </w:rPr>
        <w:t xml:space="preserve">Відповідно до Закону України «Про охорону навколишнього природного середовища» </w:t>
      </w:r>
      <w:r w:rsidRPr="009375BA">
        <w:rPr>
          <w:rFonts w:ascii="Arial" w:hAnsi="Arial" w:cs="Arial"/>
          <w:color w:val="000000"/>
          <w:lang w:val="uk-UA"/>
        </w:rPr>
        <w:t>основними принципами охорони навколишнього природного середовища є</w:t>
      </w:r>
      <w:bookmarkStart w:id="13" w:name="n24"/>
      <w:bookmarkEnd w:id="13"/>
      <w:r w:rsidRPr="009375BA">
        <w:rPr>
          <w:rFonts w:ascii="Arial" w:hAnsi="Arial" w:cs="Arial"/>
          <w:color w:val="000000"/>
          <w:lang w:val="uk-UA"/>
        </w:rPr>
        <w:t>:</w:t>
      </w:r>
    </w:p>
    <w:p w:rsidR="003C7DD2" w:rsidRPr="009375BA" w:rsidRDefault="003C7DD2" w:rsidP="003C7DD2">
      <w:pPr>
        <w:rPr>
          <w:rFonts w:ascii="Arial" w:hAnsi="Arial" w:cs="Arial"/>
          <w:lang w:val="uk-UA"/>
        </w:rPr>
      </w:pPr>
      <w:r w:rsidRPr="009375BA">
        <w:rPr>
          <w:rFonts w:ascii="Arial" w:hAnsi="Arial" w:cs="Arial"/>
          <w:lang w:val="uk-UA"/>
        </w:rPr>
        <w:t>- 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 діяльності;</w:t>
      </w:r>
      <w:bookmarkStart w:id="14" w:name="n25"/>
      <w:bookmarkEnd w:id="14"/>
    </w:p>
    <w:p w:rsidR="003C7DD2" w:rsidRPr="009375BA" w:rsidRDefault="003C7DD2" w:rsidP="003C7DD2">
      <w:pPr>
        <w:rPr>
          <w:rFonts w:ascii="Arial" w:hAnsi="Arial" w:cs="Arial"/>
          <w:lang w:val="uk-UA"/>
        </w:rPr>
      </w:pPr>
      <w:r w:rsidRPr="009375BA">
        <w:rPr>
          <w:rFonts w:ascii="Arial" w:hAnsi="Arial" w:cs="Arial"/>
          <w:lang w:val="uk-UA"/>
        </w:rPr>
        <w:t>- гарантування екологічно безпечного середовища для життя і здоров'я людей;</w:t>
      </w:r>
    </w:p>
    <w:p w:rsidR="003C7DD2" w:rsidRPr="009375BA" w:rsidRDefault="003C7DD2" w:rsidP="003C7DD2">
      <w:pPr>
        <w:rPr>
          <w:rFonts w:ascii="Arial" w:hAnsi="Arial" w:cs="Arial"/>
          <w:lang w:val="uk-UA"/>
        </w:rPr>
      </w:pPr>
      <w:bookmarkStart w:id="15" w:name="n26"/>
      <w:bookmarkEnd w:id="15"/>
      <w:r w:rsidRPr="009375BA">
        <w:rPr>
          <w:rFonts w:ascii="Arial" w:hAnsi="Arial" w:cs="Arial"/>
          <w:lang w:val="uk-UA"/>
        </w:rPr>
        <w:t>- запобіжний характер заходів щодо охорони навколишнього природного середовища;</w:t>
      </w:r>
    </w:p>
    <w:p w:rsidR="003C7DD2" w:rsidRPr="009375BA" w:rsidRDefault="003C7DD2" w:rsidP="003C7DD2">
      <w:pPr>
        <w:rPr>
          <w:rFonts w:ascii="Arial" w:hAnsi="Arial" w:cs="Arial"/>
          <w:lang w:val="uk-UA"/>
        </w:rPr>
      </w:pPr>
      <w:bookmarkStart w:id="16" w:name="n27"/>
      <w:bookmarkEnd w:id="16"/>
      <w:r w:rsidRPr="009375BA">
        <w:rPr>
          <w:rFonts w:ascii="Arial" w:hAnsi="Arial" w:cs="Arial"/>
          <w:lang w:val="uk-UA"/>
        </w:rPr>
        <w:t>- 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 технологій;</w:t>
      </w:r>
    </w:p>
    <w:p w:rsidR="003C7DD2" w:rsidRPr="009375BA" w:rsidRDefault="003C7DD2" w:rsidP="003C7DD2">
      <w:pPr>
        <w:rPr>
          <w:rFonts w:ascii="Arial" w:hAnsi="Arial" w:cs="Arial"/>
          <w:lang w:val="uk-UA"/>
        </w:rPr>
      </w:pPr>
      <w:bookmarkStart w:id="17" w:name="n28"/>
      <w:bookmarkEnd w:id="17"/>
      <w:r w:rsidRPr="009375BA">
        <w:rPr>
          <w:rFonts w:ascii="Arial" w:hAnsi="Arial" w:cs="Arial"/>
          <w:lang w:val="uk-UA"/>
        </w:rPr>
        <w:t>- збереження просторової та видової різноманітності і цілісності природних об'єктів і комплексів;</w:t>
      </w:r>
    </w:p>
    <w:p w:rsidR="003C7DD2" w:rsidRPr="009375BA" w:rsidRDefault="003C7DD2" w:rsidP="003C7DD2">
      <w:pPr>
        <w:rPr>
          <w:rFonts w:ascii="Arial" w:hAnsi="Arial" w:cs="Arial"/>
          <w:lang w:val="uk-UA"/>
        </w:rPr>
      </w:pPr>
      <w:bookmarkStart w:id="18" w:name="n29"/>
      <w:bookmarkStart w:id="19" w:name="n30"/>
      <w:bookmarkEnd w:id="18"/>
      <w:bookmarkEnd w:id="19"/>
      <w:r w:rsidRPr="009375BA">
        <w:rPr>
          <w:rFonts w:ascii="Arial" w:hAnsi="Arial" w:cs="Arial"/>
          <w:lang w:val="uk-UA"/>
        </w:rPr>
        <w:t>- обов’язковість оцінки впливу на довкілля;</w:t>
      </w:r>
    </w:p>
    <w:p w:rsidR="003C7DD2" w:rsidRPr="009375BA" w:rsidRDefault="003C7DD2" w:rsidP="003C7DD2">
      <w:pPr>
        <w:rPr>
          <w:rFonts w:ascii="Arial" w:hAnsi="Arial" w:cs="Arial"/>
          <w:lang w:val="uk-UA"/>
        </w:rPr>
      </w:pPr>
      <w:bookmarkStart w:id="20" w:name="n31"/>
      <w:bookmarkStart w:id="21" w:name="n32"/>
      <w:bookmarkStart w:id="22" w:name="n35"/>
      <w:bookmarkEnd w:id="20"/>
      <w:bookmarkEnd w:id="21"/>
      <w:bookmarkEnd w:id="22"/>
      <w:r w:rsidRPr="009375BA">
        <w:rPr>
          <w:rFonts w:ascii="Arial" w:hAnsi="Arial" w:cs="Arial"/>
          <w:lang w:val="uk-UA"/>
        </w:rPr>
        <w:t>- компенсація шкоди, заподіяної порушенням законодавства про охорону навколишнього природного середовища;</w:t>
      </w:r>
    </w:p>
    <w:p w:rsidR="003C7DD2" w:rsidRPr="009375BA" w:rsidRDefault="003C7DD2" w:rsidP="003C7DD2">
      <w:pPr>
        <w:rPr>
          <w:rFonts w:ascii="Arial" w:hAnsi="Arial" w:cs="Arial"/>
          <w:lang w:val="uk-UA"/>
        </w:rPr>
      </w:pPr>
      <w:bookmarkStart w:id="23" w:name="n36"/>
      <w:bookmarkStart w:id="24" w:name="n37"/>
      <w:bookmarkEnd w:id="23"/>
      <w:bookmarkEnd w:id="24"/>
      <w:r w:rsidRPr="009375BA">
        <w:rPr>
          <w:rFonts w:ascii="Arial" w:hAnsi="Arial" w:cs="Arial"/>
          <w:lang w:val="uk-UA"/>
        </w:rPr>
        <w:t>- 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 обстановку;</w:t>
      </w:r>
    </w:p>
    <w:p w:rsidR="003C7DD2" w:rsidRPr="009375BA" w:rsidRDefault="003C7DD2" w:rsidP="003C7DD2">
      <w:pPr>
        <w:rPr>
          <w:rFonts w:ascii="Arial" w:hAnsi="Arial" w:cs="Arial"/>
          <w:lang w:val="uk-UA"/>
        </w:rPr>
      </w:pPr>
      <w:bookmarkStart w:id="25" w:name="n38"/>
      <w:bookmarkEnd w:id="25"/>
      <w:r w:rsidRPr="009375BA">
        <w:rPr>
          <w:rFonts w:ascii="Arial" w:hAnsi="Arial" w:cs="Arial"/>
          <w:lang w:val="uk-UA"/>
        </w:rPr>
        <w:t>- поєднання заходів стимулювання і відповідальності у справі охорони навколишнього природного середовища;</w:t>
      </w:r>
    </w:p>
    <w:p w:rsidR="003C7DD2" w:rsidRPr="009375BA" w:rsidRDefault="003C7DD2" w:rsidP="003C7DD2">
      <w:pPr>
        <w:rPr>
          <w:rFonts w:ascii="Arial" w:hAnsi="Arial" w:cs="Arial"/>
          <w:lang w:val="uk-UA"/>
        </w:rPr>
      </w:pPr>
      <w:bookmarkStart w:id="26" w:name="n39"/>
      <w:bookmarkStart w:id="27" w:name="n40"/>
      <w:bookmarkStart w:id="28" w:name="n787"/>
      <w:bookmarkEnd w:id="26"/>
      <w:bookmarkEnd w:id="27"/>
      <w:bookmarkEnd w:id="28"/>
      <w:r w:rsidRPr="009375BA">
        <w:rPr>
          <w:rFonts w:ascii="Arial" w:hAnsi="Arial" w:cs="Arial"/>
          <w:lang w:val="uk-UA"/>
        </w:rPr>
        <w:t>- врахування результатів стратегічної екологічної оцінки.</w:t>
      </w:r>
    </w:p>
    <w:p w:rsidR="003C7DD2" w:rsidRPr="009375BA" w:rsidRDefault="003C7DD2" w:rsidP="003C7DD2">
      <w:pPr>
        <w:rPr>
          <w:rFonts w:ascii="Arial" w:hAnsi="Arial" w:cs="Arial"/>
          <w:lang w:val="uk-UA"/>
        </w:rPr>
      </w:pPr>
      <w:r w:rsidRPr="009375BA">
        <w:rPr>
          <w:rFonts w:ascii="Arial" w:hAnsi="Arial" w:cs="Arial"/>
          <w:lang w:val="uk-UA"/>
        </w:rPr>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3C7DD2" w:rsidRPr="009375BA" w:rsidRDefault="003C7DD2" w:rsidP="003C7DD2">
      <w:pPr>
        <w:rPr>
          <w:rFonts w:ascii="Arial" w:hAnsi="Arial" w:cs="Arial"/>
          <w:lang w:val="uk-UA"/>
        </w:rPr>
      </w:pPr>
      <w:bookmarkStart w:id="29" w:name="n23"/>
      <w:bookmarkEnd w:id="29"/>
      <w:r w:rsidRPr="009375BA">
        <w:rPr>
          <w:rFonts w:ascii="Arial" w:hAnsi="Arial" w:cs="Arial"/>
          <w:lang w:val="uk-UA"/>
        </w:rPr>
        <w:t>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проекті документа, міжнародного екологічного співробітництва.</w:t>
      </w:r>
    </w:p>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Перше завдання було визначити обсяг стратегічної екологічної оцінки та ключові екологічні проблеми,  коло органів влади, які братимуть участь у консультаціях, та </w:t>
      </w:r>
      <w:r w:rsidRPr="009375BA">
        <w:rPr>
          <w:rFonts w:ascii="Arial" w:hAnsi="Arial" w:cs="Arial"/>
          <w:lang w:val="uk-UA" w:eastAsia="ar-SA"/>
        </w:rPr>
        <w:lastRenderedPageBreak/>
        <w:t>зацікавлених сторін і необхідного ступеня залучення громадськості до консультацій і участі у СЕО.</w:t>
      </w:r>
    </w:p>
    <w:p w:rsidR="003C7DD2" w:rsidRPr="009375BA" w:rsidRDefault="003C7DD2" w:rsidP="003C7DD2">
      <w:pPr>
        <w:rPr>
          <w:rFonts w:ascii="Arial" w:hAnsi="Arial" w:cs="Arial"/>
          <w:lang w:val="uk-UA" w:eastAsia="ar-SA"/>
        </w:rPr>
      </w:pPr>
      <w:r w:rsidRPr="009375BA">
        <w:rPr>
          <w:rFonts w:ascii="Arial" w:hAnsi="Arial" w:cs="Arial"/>
          <w:lang w:val="uk-UA" w:eastAsia="ar-SA"/>
        </w:rPr>
        <w:t>У складі містобудівної документації звітом про стратегічну екологічну оцінку для проектів містобудівної документації є розділ "Охорона навколишнього природного середовища".</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1 березня 2019 року на сайті Павлоградської райдержадміністрації опубліковано заяву про визначення обсягу стратегічної екологічної оцінки </w:t>
      </w:r>
      <w:r w:rsidRPr="009375BA">
        <w:rPr>
          <w:rFonts w:ascii="Arial" w:hAnsi="Arial" w:cs="Arial"/>
          <w:lang w:val="uk-UA"/>
        </w:rPr>
        <w:t>детального план 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w:t>
      </w:r>
      <w:r w:rsidRPr="009375BA">
        <w:rPr>
          <w:rFonts w:ascii="Arial" w:hAnsi="Arial" w:cs="Arial"/>
          <w:lang w:val="uk-UA" w:eastAsia="ar-SA"/>
        </w:rPr>
        <w:t>. До 15 березня приймались зауваження і пропозиції до заяви про визначення обсягу СЕО. Проте зауваження та пропозиції до обсягу досліджень не надходили.</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В рамках процедури СЕО З Павлоградською райдержадміністрацією було направлено заяву про визначення обсягу стратегічної екологічної оцінки  </w:t>
      </w:r>
      <w:r w:rsidRPr="009375BA">
        <w:rPr>
          <w:rFonts w:ascii="Arial" w:hAnsi="Arial" w:cs="Arial"/>
          <w:lang w:val="uk-UA"/>
        </w:rPr>
        <w:t>детального план 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w:t>
      </w:r>
      <w:r w:rsidRPr="009375BA">
        <w:rPr>
          <w:rFonts w:ascii="Arial" w:hAnsi="Arial" w:cs="Arial"/>
          <w:lang w:val="uk-UA" w:eastAsia="ar-SA"/>
        </w:rPr>
        <w:t xml:space="preserve"> до Департаменту охорони здоров’я Дніпропетровської ОДА, та Департаменту екології та природних ресурсів ОДА. Було отримано зауваження та пропозиції від Департаменту екології та природних ресурсів Дніпропетровської ОДА та від Головного управління Держспоживсбужби в Дніпропетровській області (див. Додатки), які було враховано при розроблені даного розділу.</w:t>
      </w:r>
    </w:p>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lang w:val="uk-UA" w:eastAsia="ar-SA"/>
        </w:rPr>
      </w:pPr>
      <w:r w:rsidRPr="009375BA">
        <w:rPr>
          <w:rFonts w:ascii="Arial" w:hAnsi="Arial" w:cs="Arial"/>
          <w:lang w:val="uk-UA" w:eastAsia="ar-SA"/>
        </w:rPr>
        <w:br w:type="page"/>
      </w:r>
    </w:p>
    <w:p w:rsidR="003C7DD2" w:rsidRPr="009375BA" w:rsidRDefault="003C7DD2" w:rsidP="006835C6">
      <w:pPr>
        <w:pStyle w:val="2"/>
        <w:numPr>
          <w:ilvl w:val="0"/>
          <w:numId w:val="3"/>
        </w:numPr>
      </w:pPr>
      <w:bookmarkStart w:id="30" w:name="_Toc4492823"/>
      <w:r w:rsidRPr="009375BA">
        <w:lastRenderedPageBreak/>
        <w:t>Зміст та основні цілі документа державного планування, його зв’язок з іншими документами державного планування. Аналіз контексту планування.</w:t>
      </w:r>
      <w:bookmarkEnd w:id="30"/>
      <w:r w:rsidRPr="009375BA">
        <w:t xml:space="preserve"> </w:t>
      </w:r>
    </w:p>
    <w:p w:rsidR="003C7DD2" w:rsidRPr="009375BA" w:rsidRDefault="003C7DD2" w:rsidP="003C7DD2">
      <w:pPr>
        <w:rPr>
          <w:rFonts w:ascii="Arial" w:hAnsi="Arial" w:cs="Arial"/>
          <w:bCs/>
          <w:iCs/>
          <w:lang w:val="uk-UA" w:eastAsia="ar-SA"/>
        </w:rPr>
      </w:pPr>
      <w:r w:rsidRPr="009375BA">
        <w:rPr>
          <w:rFonts w:ascii="Arial" w:hAnsi="Arial" w:cs="Arial"/>
          <w:bCs/>
          <w:iCs/>
          <w:lang w:val="uk-UA" w:eastAsia="ar-SA"/>
        </w:rPr>
        <w:t xml:space="preserve">Об’єктом стратегічної екологічної оцінки є детальний </w:t>
      </w:r>
      <w:r w:rsidRPr="009375BA">
        <w:rPr>
          <w:rFonts w:ascii="Arial" w:hAnsi="Arial" w:cs="Arial"/>
          <w:lang w:val="uk-UA"/>
        </w:rPr>
        <w:t>план 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w:t>
      </w:r>
      <w:r w:rsidRPr="009375BA">
        <w:rPr>
          <w:rFonts w:ascii="Arial" w:hAnsi="Arial" w:cs="Arial"/>
          <w:bCs/>
          <w:iCs/>
          <w:lang w:val="uk-UA" w:eastAsia="ar-SA"/>
        </w:rPr>
        <w:t>.</w:t>
      </w:r>
    </w:p>
    <w:p w:rsidR="003C7DD2" w:rsidRPr="009375BA" w:rsidRDefault="003C7DD2" w:rsidP="003C7DD2">
      <w:pPr>
        <w:rPr>
          <w:rFonts w:ascii="Arial" w:hAnsi="Arial" w:cs="Arial"/>
          <w:lang w:val="uk-UA" w:eastAsia="ar-SA"/>
        </w:rPr>
      </w:pPr>
      <w:r w:rsidRPr="009375BA">
        <w:rPr>
          <w:rFonts w:ascii="Arial" w:hAnsi="Arial" w:cs="Arial"/>
          <w:lang w:val="uk-UA" w:eastAsia="ar-SA"/>
        </w:rPr>
        <w:t>Детальний план є документом державного планування та містобудівною документацією місцевого рівня, яка визначає функціональне призначення, параметри забудови земельної ділянки з метою розміщення об’єкту будівництва, формування принципів планувальної організації забудови, уточнення в більш крупному масштабі положень схеми планування території району, визначення планувальних обмежень  використання території  згідно з державними будівельними та санітарно-гігієнічними нормами, формування пропозицій щодо можливого розташування об’єкту сонячної енергетики в межах однієї проектної території із дотриманням вимог містобудівного, санітарного, екологічного, природоохоронного, протипожежного та іншого законодавства з метою залучення інвестицій згідно інтересів територіальної громади, заходів щодо реалізації містобудівної політики розвитку території району, згідно   п.4.1. ДБН Б.1.1-14:2012 «Склад та зміст детального плану території»;  визначення містобудівних умов та обмежень забудови земельної ділянки.</w:t>
      </w:r>
    </w:p>
    <w:p w:rsidR="003C7DD2" w:rsidRPr="009375BA" w:rsidRDefault="003C7DD2" w:rsidP="003C7DD2">
      <w:pPr>
        <w:rPr>
          <w:rFonts w:ascii="Arial" w:hAnsi="Arial" w:cs="Arial"/>
          <w:lang w:val="uk-UA"/>
        </w:rPr>
      </w:pPr>
      <w:r w:rsidRPr="009375BA">
        <w:rPr>
          <w:rFonts w:ascii="Arial" w:hAnsi="Arial" w:cs="Arial"/>
          <w:lang w:val="uk-UA"/>
        </w:rPr>
        <w:t>На цей час на енергетичному ринку України склалася ситуація, що потребує пошуку нових і розвитку існуючих альтернативних джерел енергії. В Україні прийняті відповідні нормативні акти, що регулюють та стимулюють розвиток цього напрямку. Це, зокрема: Закони України «Про альтернативні джерела енергії», «Про електроенергетику», «Про ринок електричної енергії», 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2010-2020 роки, Енергетична стратегія України на період до 2035 року «Безпека, енергоефективність, конкурентоспроможність». Одним з актуальних напрямків розвитку альтернативних джерел енергії є сонячна енергія.</w:t>
      </w:r>
    </w:p>
    <w:p w:rsidR="003C7DD2" w:rsidRPr="009375BA" w:rsidRDefault="003C7DD2" w:rsidP="003C7DD2">
      <w:pPr>
        <w:rPr>
          <w:rFonts w:ascii="Arial" w:hAnsi="Arial" w:cs="Arial"/>
          <w:lang w:val="uk-UA"/>
        </w:rPr>
      </w:pPr>
      <w:r w:rsidRPr="009375BA">
        <w:rPr>
          <w:rFonts w:ascii="Arial" w:hAnsi="Arial" w:cs="Arial"/>
          <w:lang w:val="uk-UA"/>
        </w:rPr>
        <w:t>Основною метою роботи при розробці містобудівної документації</w:t>
      </w:r>
      <w:r w:rsidRPr="009375BA">
        <w:rPr>
          <w:rFonts w:ascii="Arial" w:hAnsi="Arial" w:cs="Arial"/>
          <w:bCs/>
          <w:iCs/>
          <w:lang w:val="uk-UA"/>
        </w:rPr>
        <w:t xml:space="preserve"> «</w:t>
      </w:r>
      <w:r w:rsidRPr="009375BA">
        <w:rPr>
          <w:rFonts w:ascii="Arial" w:hAnsi="Arial" w:cs="Arial"/>
          <w:lang w:val="uk-UA"/>
        </w:rPr>
        <w:t xml:space="preserve">Детальний план 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 є обґрунтування </w:t>
      </w:r>
      <w:r w:rsidRPr="009375BA">
        <w:rPr>
          <w:lang w:val="uk-UA"/>
        </w:rPr>
        <w:t>можливості</w:t>
      </w:r>
      <w:r w:rsidRPr="009375BA">
        <w:rPr>
          <w:rFonts w:ascii="Arial" w:hAnsi="Arial" w:cs="Arial"/>
          <w:lang w:val="uk-UA"/>
        </w:rPr>
        <w:t xml:space="preserve"> розміщення на вільній території об’єкту енергогенеруючого підприємства (наземної фотоелектростанції), місць паркування автотранспорту, об’єктів інженерного забезпечення, здійснення комплексного благоустрою та озеленення території. Територія яка проектується детальним планом території, знаходиться в адміністративних межах Троїцької сільської </w:t>
      </w:r>
      <w:r w:rsidRPr="009375BA">
        <w:rPr>
          <w:lang w:val="uk-UA"/>
        </w:rPr>
        <w:t>Ради</w:t>
      </w:r>
      <w:r w:rsidRPr="009375BA">
        <w:rPr>
          <w:rFonts w:ascii="Arial" w:hAnsi="Arial" w:cs="Arial"/>
          <w:lang w:val="uk-UA"/>
        </w:rPr>
        <w:t xml:space="preserve"> Павлоградського району.</w:t>
      </w:r>
    </w:p>
    <w:p w:rsidR="003C7DD2" w:rsidRPr="009375BA" w:rsidRDefault="003C7DD2" w:rsidP="003C7DD2">
      <w:pPr>
        <w:rPr>
          <w:rFonts w:ascii="Arial" w:hAnsi="Arial" w:cs="Arial"/>
          <w:lang w:val="uk-UA"/>
        </w:rPr>
      </w:pPr>
      <w:r w:rsidRPr="009375BA">
        <w:rPr>
          <w:rFonts w:ascii="Arial" w:hAnsi="Arial" w:cs="Arial"/>
          <w:lang w:val="uk-UA"/>
        </w:rPr>
        <w:t>Троїцька  об’єднана територіальна громада утворена в 2017 р.  відповідно до Конституції України, Європейської хартії місцевого самоврядування, Закону України «Про добровільне об’єднання територіальних громад», ст. 19, п. 48 ст. 26 "Закону України «Про місцеве самоврядування в Україні», рішення Дніпропетровської обласної ради «Про добровільне об’єднання територіальних громад» від 14 серпня 2015 року № 673-33/VI, з метою реалізації системи та гарантій місцевого самоврядування, врахування історичних, національно-культурних, соціально-економічних особливостей здійснення розвитку територіальної громади, для забезпечення порядку діяльності територіальної громади, її органів та посадових осіб, гарантії прав жителів села, селища, які входять до складу об’єднаної територіальної громади та включає в себе Троїцьку сільську раду, Привовчанську сільську раду..</w:t>
      </w:r>
    </w:p>
    <w:p w:rsidR="003C7DD2" w:rsidRPr="009375BA" w:rsidRDefault="003C7DD2" w:rsidP="003C7DD2">
      <w:pPr>
        <w:rPr>
          <w:rFonts w:ascii="Arial" w:hAnsi="Arial" w:cs="Arial"/>
          <w:lang w:val="uk-UA"/>
        </w:rPr>
      </w:pPr>
      <w:r w:rsidRPr="009375BA">
        <w:rPr>
          <w:rFonts w:ascii="Arial" w:hAnsi="Arial" w:cs="Arial"/>
          <w:lang w:val="uk-UA"/>
        </w:rPr>
        <w:t>Адміністративним центром об’єднаної територіальної громади є село Троїцьке, в якому розміщені її органи місцевого самоврядування.</w:t>
      </w:r>
    </w:p>
    <w:p w:rsidR="003C7DD2" w:rsidRPr="009375BA" w:rsidRDefault="003C7DD2" w:rsidP="003C7DD2">
      <w:pPr>
        <w:rPr>
          <w:rFonts w:ascii="Arial" w:hAnsi="Arial" w:cs="Arial"/>
          <w:lang w:val="uk-UA"/>
        </w:rPr>
      </w:pPr>
      <w:r w:rsidRPr="009375BA">
        <w:rPr>
          <w:rFonts w:ascii="Arial" w:hAnsi="Arial" w:cs="Arial"/>
          <w:lang w:val="uk-UA"/>
        </w:rPr>
        <w:lastRenderedPageBreak/>
        <w:t xml:space="preserve">Площа громади — 23938 км², населення — 2820 мешканців. (на 1 січня 2017). Територіальна громада має єдиний представницький орган – </w:t>
      </w:r>
      <w:r w:rsidRPr="009375BA">
        <w:rPr>
          <w:lang w:val="uk-UA"/>
        </w:rPr>
        <w:t>Троїцьку</w:t>
      </w:r>
      <w:r w:rsidRPr="009375BA">
        <w:rPr>
          <w:rFonts w:ascii="Arial" w:hAnsi="Arial" w:cs="Arial"/>
          <w:lang w:val="uk-UA"/>
        </w:rPr>
        <w:t xml:space="preserve"> сільську раду.</w:t>
      </w:r>
    </w:p>
    <w:p w:rsidR="003C7DD2" w:rsidRPr="009375BA" w:rsidRDefault="003C7DD2" w:rsidP="003C7DD2">
      <w:pPr>
        <w:rPr>
          <w:rFonts w:ascii="Arial" w:hAnsi="Arial" w:cs="Arial"/>
          <w:lang w:val="uk-UA"/>
        </w:rPr>
      </w:pPr>
    </w:p>
    <w:p w:rsidR="003C7DD2" w:rsidRPr="009375BA" w:rsidRDefault="003C7DD2" w:rsidP="003C7DD2">
      <w:pPr>
        <w:rPr>
          <w:rFonts w:ascii="Arial" w:hAnsi="Arial" w:cs="Arial"/>
          <w:lang w:val="uk-UA"/>
        </w:rPr>
      </w:pPr>
      <w:r w:rsidRPr="009375BA">
        <w:rPr>
          <w:rFonts w:ascii="Arial" w:hAnsi="Arial" w:cs="Arial"/>
          <w:lang w:val="uk-UA"/>
        </w:rPr>
        <w:t xml:space="preserve">Територія, яка розташована в межах проекту, відноситься до земель комунальної власності та складається з однієї ділянки, з цільовим призначенням 01.04 «Для ведення підсобного сільського господарства» та площею 436,5226 га, з них під розміщення сонячної електростанції планується орієнтовно 340 га. Детальним планом території пропонується змінити категорію земель ділянки для розміщення сонячної електростанції (орієнтовно 340 га)  з земель для ведення особистого селянського господарства на категорію: землі промисловості, транспорту, зв'язку, енергетики, оборони та іншого призначення. </w:t>
      </w:r>
    </w:p>
    <w:p w:rsidR="003C7DD2" w:rsidRPr="009375BA" w:rsidRDefault="003C7DD2" w:rsidP="003C7DD2">
      <w:pPr>
        <w:rPr>
          <w:rFonts w:ascii="Arial" w:hAnsi="Arial" w:cs="Arial"/>
          <w:lang w:val="uk-UA"/>
        </w:rPr>
      </w:pPr>
      <w:r w:rsidRPr="009375BA">
        <w:rPr>
          <w:rFonts w:ascii="Arial" w:hAnsi="Arial" w:cs="Arial"/>
          <w:lang w:val="uk-UA"/>
        </w:rPr>
        <w:t>Функціональне призначення ділянки проектування детального плану частини території визначити як землі енергетики: для розміщення, будівництва, експлуатації та обслуговування будівель і споруд об'єктів енергогенеруючих підприємств, установ і організацій.</w:t>
      </w:r>
    </w:p>
    <w:p w:rsidR="003C7DD2" w:rsidRPr="009375BA" w:rsidRDefault="003C7DD2" w:rsidP="003C7DD2">
      <w:pPr>
        <w:rPr>
          <w:rFonts w:ascii="Arial" w:hAnsi="Arial" w:cs="Arial"/>
          <w:lang w:val="uk-UA"/>
        </w:rPr>
      </w:pPr>
      <w:r w:rsidRPr="009375BA">
        <w:rPr>
          <w:rFonts w:ascii="Arial" w:hAnsi="Arial" w:cs="Arial"/>
          <w:lang w:val="uk-UA"/>
        </w:rPr>
        <w:t>Наземна фотоелектростанція призначена для виробництва електричної енергії шляхом перетворення енергії сонячного випромінювання в екологічно чисту електроенергію з послідуючою передачею її в зовнішні електричні мережі.</w:t>
      </w:r>
    </w:p>
    <w:p w:rsidR="003C7DD2" w:rsidRPr="009375BA" w:rsidRDefault="003C7DD2" w:rsidP="003C7DD2">
      <w:pPr>
        <w:rPr>
          <w:rFonts w:ascii="Arial" w:hAnsi="Arial" w:cs="Arial"/>
          <w:lang w:val="uk-UA"/>
        </w:rPr>
      </w:pPr>
      <w:r w:rsidRPr="009375BA">
        <w:rPr>
          <w:rFonts w:ascii="Arial" w:hAnsi="Arial" w:cs="Arial"/>
          <w:lang w:val="uk-UA"/>
        </w:rPr>
        <w:t>Детальний план частини території виконаний ТОВ «М.А.С. Групп</w:t>
      </w:r>
      <w:r w:rsidRPr="009375BA">
        <w:rPr>
          <w:rFonts w:ascii="Arial" w:hAnsi="Arial" w:cs="Arial"/>
          <w:b/>
          <w:bCs/>
          <w:sz w:val="26"/>
          <w:szCs w:val="26"/>
          <w:lang w:val="uk-UA"/>
        </w:rPr>
        <w:t xml:space="preserve">» </w:t>
      </w:r>
      <w:r w:rsidRPr="009375BA">
        <w:rPr>
          <w:rFonts w:ascii="Arial" w:hAnsi="Arial" w:cs="Arial"/>
          <w:lang w:val="uk-UA"/>
        </w:rPr>
        <w:t>на підставі таких даних:</w:t>
      </w:r>
    </w:p>
    <w:p w:rsidR="003C7DD2" w:rsidRPr="009375BA" w:rsidRDefault="003C7DD2" w:rsidP="003C7DD2">
      <w:pPr>
        <w:rPr>
          <w:rFonts w:ascii="Arial" w:hAnsi="Arial" w:cs="Arial"/>
          <w:lang w:val="uk-UA"/>
        </w:rPr>
      </w:pPr>
      <w:r w:rsidRPr="009375BA">
        <w:rPr>
          <w:rFonts w:ascii="Arial" w:hAnsi="Arial" w:cs="Arial"/>
          <w:lang w:val="uk-UA"/>
        </w:rPr>
        <w:t>викопіювання зі схеми планування Привовчанської сільської ради, схеми планування району, оновлена топографічна зйомка М.1:500;</w:t>
      </w:r>
    </w:p>
    <w:p w:rsidR="003C7DD2" w:rsidRPr="009375BA" w:rsidRDefault="003C7DD2" w:rsidP="003C7DD2">
      <w:pPr>
        <w:rPr>
          <w:rFonts w:ascii="Arial" w:hAnsi="Arial" w:cs="Arial"/>
          <w:lang w:val="uk-UA"/>
        </w:rPr>
      </w:pPr>
      <w:r w:rsidRPr="009375BA">
        <w:rPr>
          <w:rFonts w:ascii="Arial" w:hAnsi="Arial" w:cs="Arial"/>
          <w:lang w:val="uk-UA"/>
        </w:rPr>
        <w:t>план відведення земельних ділянок;</w:t>
      </w:r>
    </w:p>
    <w:p w:rsidR="003C7DD2" w:rsidRPr="009375BA" w:rsidRDefault="003C7DD2" w:rsidP="003C7DD2">
      <w:pPr>
        <w:rPr>
          <w:rFonts w:ascii="Arial" w:hAnsi="Arial" w:cs="Arial"/>
          <w:lang w:val="uk-UA"/>
        </w:rPr>
      </w:pPr>
      <w:r w:rsidRPr="009375BA">
        <w:rPr>
          <w:rFonts w:ascii="Arial" w:hAnsi="Arial" w:cs="Arial"/>
          <w:lang w:val="uk-UA"/>
        </w:rPr>
        <w:t>технічні умови щодо розміщення об’єкту, перелік та характеристика необхідного обладнання та пристроїв.</w:t>
      </w:r>
    </w:p>
    <w:p w:rsidR="003C7DD2" w:rsidRPr="009375BA" w:rsidRDefault="003C7DD2" w:rsidP="003C7DD2">
      <w:pPr>
        <w:rPr>
          <w:rFonts w:ascii="Arial" w:hAnsi="Arial" w:cs="Arial"/>
          <w:lang w:val="uk-UA"/>
        </w:rPr>
      </w:pPr>
      <w:r w:rsidRPr="009375BA">
        <w:rPr>
          <w:rFonts w:ascii="Arial" w:hAnsi="Arial" w:cs="Arial"/>
          <w:lang w:val="uk-UA"/>
        </w:rPr>
        <w:t>В проекті враховані вимоги:</w:t>
      </w:r>
    </w:p>
    <w:p w:rsidR="003C7DD2" w:rsidRPr="009375BA" w:rsidRDefault="003C7DD2" w:rsidP="003C7DD2">
      <w:pPr>
        <w:rPr>
          <w:rFonts w:ascii="Arial" w:hAnsi="Arial" w:cs="Arial"/>
          <w:lang w:val="uk-UA"/>
        </w:rPr>
      </w:pPr>
      <w:r w:rsidRPr="009375BA">
        <w:rPr>
          <w:rFonts w:ascii="Arial" w:hAnsi="Arial" w:cs="Arial"/>
          <w:lang w:val="uk-UA"/>
        </w:rPr>
        <w:t>Закону України «Про регулювання містобудівної діяльності»;</w:t>
      </w:r>
    </w:p>
    <w:p w:rsidR="003C7DD2" w:rsidRPr="009375BA" w:rsidRDefault="003C7DD2" w:rsidP="003C7DD2">
      <w:pPr>
        <w:rPr>
          <w:rFonts w:ascii="Arial" w:hAnsi="Arial" w:cs="Arial"/>
          <w:lang w:val="uk-UA"/>
        </w:rPr>
      </w:pPr>
      <w:r w:rsidRPr="009375BA">
        <w:rPr>
          <w:rFonts w:ascii="Arial" w:hAnsi="Arial" w:cs="Arial"/>
          <w:lang w:val="uk-UA"/>
        </w:rPr>
        <w:t>Закону України «Про архітектурну діяльність»;</w:t>
      </w:r>
    </w:p>
    <w:p w:rsidR="003C7DD2" w:rsidRPr="009375BA" w:rsidRDefault="003C7DD2" w:rsidP="003C7DD2">
      <w:pPr>
        <w:rPr>
          <w:rFonts w:ascii="Arial" w:hAnsi="Arial" w:cs="Arial"/>
          <w:lang w:val="uk-UA"/>
        </w:rPr>
      </w:pPr>
      <w:r w:rsidRPr="009375BA">
        <w:rPr>
          <w:rFonts w:ascii="Arial" w:hAnsi="Arial" w:cs="Arial"/>
          <w:lang w:val="uk-UA"/>
        </w:rPr>
        <w:softHyphen/>
        <w:t>Закону України «Про стратегічну екологічну оцінку»;</w:t>
      </w:r>
    </w:p>
    <w:p w:rsidR="003C7DD2" w:rsidRPr="009375BA" w:rsidRDefault="003C7DD2" w:rsidP="003C7DD2">
      <w:pPr>
        <w:rPr>
          <w:rFonts w:ascii="Arial" w:hAnsi="Arial" w:cs="Arial"/>
          <w:lang w:val="uk-UA"/>
        </w:rPr>
      </w:pPr>
      <w:r w:rsidRPr="009375BA">
        <w:rPr>
          <w:rFonts w:ascii="Arial" w:hAnsi="Arial" w:cs="Arial"/>
          <w:lang w:val="uk-UA"/>
        </w:rPr>
        <w:t>Закон України «Про оцінку впливу на довкілля»;</w:t>
      </w:r>
    </w:p>
    <w:p w:rsidR="003C7DD2" w:rsidRPr="009375BA" w:rsidRDefault="003C7DD2" w:rsidP="003C7DD2">
      <w:pPr>
        <w:rPr>
          <w:rFonts w:ascii="Arial" w:hAnsi="Arial" w:cs="Arial"/>
          <w:lang w:val="uk-UA"/>
        </w:rPr>
      </w:pPr>
      <w:r w:rsidRPr="009375BA">
        <w:rPr>
          <w:rFonts w:ascii="Arial" w:hAnsi="Arial" w:cs="Arial"/>
          <w:lang w:val="uk-UA"/>
        </w:rPr>
        <w:t>Земельного кодексу України;</w:t>
      </w:r>
    </w:p>
    <w:p w:rsidR="003C7DD2" w:rsidRPr="009375BA" w:rsidRDefault="003C7DD2" w:rsidP="003C7DD2">
      <w:pPr>
        <w:rPr>
          <w:rFonts w:ascii="Arial" w:hAnsi="Arial" w:cs="Arial"/>
          <w:lang w:val="uk-UA"/>
        </w:rPr>
      </w:pPr>
      <w:r w:rsidRPr="009375BA">
        <w:rPr>
          <w:rFonts w:ascii="Arial" w:hAnsi="Arial" w:cs="Arial"/>
          <w:lang w:val="uk-UA"/>
        </w:rPr>
        <w:t>ДБН Б.2.2-12:2018 «Планування і забудова територій;</w:t>
      </w:r>
    </w:p>
    <w:p w:rsidR="003C7DD2" w:rsidRPr="009375BA" w:rsidRDefault="003C7DD2" w:rsidP="003C7DD2">
      <w:pPr>
        <w:rPr>
          <w:rFonts w:ascii="Arial" w:hAnsi="Arial" w:cs="Arial"/>
          <w:lang w:val="uk-UA"/>
        </w:rPr>
      </w:pPr>
      <w:r w:rsidRPr="009375BA">
        <w:rPr>
          <w:rFonts w:ascii="Arial" w:hAnsi="Arial" w:cs="Arial"/>
          <w:lang w:val="uk-UA"/>
        </w:rPr>
        <w:t>ДБН Б.1.1-14:2012 «Склад та зміст детального плану території»;</w:t>
      </w:r>
    </w:p>
    <w:p w:rsidR="003C7DD2" w:rsidRPr="009375BA" w:rsidRDefault="003C7DD2" w:rsidP="003C7DD2">
      <w:pPr>
        <w:rPr>
          <w:rFonts w:ascii="Arial" w:hAnsi="Arial" w:cs="Arial"/>
          <w:lang w:val="uk-UA"/>
        </w:rPr>
      </w:pPr>
      <w:r w:rsidRPr="009375BA">
        <w:rPr>
          <w:rFonts w:ascii="Arial" w:hAnsi="Arial" w:cs="Arial"/>
          <w:lang w:val="uk-UA"/>
        </w:rPr>
        <w:t>ДБН В.2.3-5-2001 «Вулиці та дороги населених пунктів»;</w:t>
      </w:r>
    </w:p>
    <w:p w:rsidR="003C7DD2" w:rsidRPr="009375BA" w:rsidRDefault="003C7DD2" w:rsidP="003C7DD2">
      <w:pPr>
        <w:rPr>
          <w:rFonts w:ascii="Arial" w:hAnsi="Arial" w:cs="Arial"/>
          <w:lang w:val="uk-UA"/>
        </w:rPr>
      </w:pPr>
      <w:r w:rsidRPr="009375BA">
        <w:rPr>
          <w:rFonts w:ascii="Arial" w:hAnsi="Arial" w:cs="Arial"/>
          <w:lang w:val="uk-UA"/>
        </w:rPr>
        <w:t>ДБН В.1.1-7-2002 «Пожежна безпека об’єктів будівництва»;</w:t>
      </w:r>
    </w:p>
    <w:p w:rsidR="003C7DD2" w:rsidRPr="009375BA" w:rsidRDefault="003C7DD2" w:rsidP="003C7DD2">
      <w:pPr>
        <w:rPr>
          <w:rFonts w:ascii="Arial" w:hAnsi="Arial" w:cs="Arial"/>
          <w:lang w:val="uk-UA"/>
        </w:rPr>
      </w:pPr>
      <w:r w:rsidRPr="009375BA">
        <w:rPr>
          <w:rFonts w:ascii="Arial" w:hAnsi="Arial" w:cs="Arial"/>
          <w:lang w:val="uk-UA"/>
        </w:rPr>
        <w:t>ДСП 173-96 «Державні санітарні правила планування та забудови населених пунктів».</w:t>
      </w:r>
    </w:p>
    <w:p w:rsidR="003C7DD2" w:rsidRPr="009375BA" w:rsidRDefault="003C7DD2" w:rsidP="003C7DD2">
      <w:pPr>
        <w:rPr>
          <w:rFonts w:ascii="Arial" w:hAnsi="Arial" w:cs="Arial"/>
          <w:lang w:val="uk-UA"/>
        </w:rPr>
      </w:pPr>
      <w:r w:rsidRPr="009375BA">
        <w:rPr>
          <w:rFonts w:ascii="Arial" w:hAnsi="Arial" w:cs="Arial"/>
          <w:lang w:val="uk-UA"/>
        </w:rPr>
        <w:t>Метою розроблення детального плану частини території є визначення існуючих та проектних містобудівних умов і обмежень на території проектування, та території впливу, визначення функціонального призначення та параметрів об'єкту (СЕС «Троїцька» та розміщення об’єктів інфраструктури), що розміщується на ділянці проектування; обґрунтування зміни цільового призначення земельних ділянок.</w:t>
      </w:r>
    </w:p>
    <w:p w:rsidR="003C7DD2" w:rsidRPr="009375BA" w:rsidRDefault="003C7DD2" w:rsidP="003C7DD2">
      <w:pPr>
        <w:rPr>
          <w:rFonts w:ascii="Arial" w:hAnsi="Arial" w:cs="Arial"/>
          <w:iCs/>
          <w:color w:val="000000"/>
          <w:lang w:val="uk-UA"/>
        </w:rPr>
      </w:pPr>
      <w:r w:rsidRPr="009375BA">
        <w:rPr>
          <w:rFonts w:ascii="Arial" w:hAnsi="Arial" w:cs="Arial"/>
          <w:lang w:val="uk-UA"/>
        </w:rPr>
        <w:t xml:space="preserve">Склад та зміст детального плану території прийняті відповідно до ДБН Б.1.1-14-2012 та </w:t>
      </w:r>
      <w:r w:rsidRPr="009375BA">
        <w:rPr>
          <w:rFonts w:ascii="Arial" w:hAnsi="Arial" w:cs="Arial"/>
          <w:iCs/>
          <w:color w:val="000000"/>
          <w:lang w:val="uk-UA"/>
        </w:rPr>
        <w:t>ДБН Б.2.2-12:2018.</w:t>
      </w:r>
    </w:p>
    <w:p w:rsidR="003C7DD2" w:rsidRPr="009375BA" w:rsidRDefault="003C7DD2" w:rsidP="003C7DD2">
      <w:pPr>
        <w:rPr>
          <w:rFonts w:ascii="Arial" w:hAnsi="Arial" w:cs="Arial"/>
          <w:lang w:val="uk-UA"/>
        </w:rPr>
      </w:pPr>
      <w:r w:rsidRPr="009375BA">
        <w:rPr>
          <w:rFonts w:ascii="Arial" w:hAnsi="Arial" w:cs="Arial"/>
          <w:lang w:val="uk-UA"/>
        </w:rPr>
        <w:t>Детальним планом території враховані інвестиційні наміри її забудови на етап реалізації до 7 років.</w:t>
      </w:r>
    </w:p>
    <w:p w:rsidR="003C7DD2" w:rsidRPr="009375BA" w:rsidRDefault="003C7DD2" w:rsidP="003C7DD2">
      <w:pPr>
        <w:rPr>
          <w:rFonts w:ascii="Arial" w:hAnsi="Arial" w:cs="Arial"/>
          <w:lang w:val="uk-UA"/>
        </w:rPr>
      </w:pPr>
      <w:r w:rsidRPr="009375BA">
        <w:rPr>
          <w:rFonts w:ascii="Arial" w:hAnsi="Arial" w:cs="Arial"/>
          <w:lang w:val="uk-UA"/>
        </w:rPr>
        <w:t>Планувальна організація території розроблена на увесь термін її освоєння.</w:t>
      </w:r>
    </w:p>
    <w:p w:rsidR="00345A11" w:rsidRPr="009375BA" w:rsidRDefault="00345A11" w:rsidP="003C7DD2">
      <w:pPr>
        <w:rPr>
          <w:rFonts w:ascii="Arial" w:hAnsi="Arial" w:cs="Arial"/>
          <w:lang w:val="uk-UA"/>
        </w:rPr>
      </w:pPr>
    </w:p>
    <w:p w:rsidR="003C7DD2" w:rsidRPr="009375BA" w:rsidRDefault="003C7DD2" w:rsidP="006835C6">
      <w:pPr>
        <w:pStyle w:val="2"/>
        <w:numPr>
          <w:ilvl w:val="0"/>
          <w:numId w:val="3"/>
        </w:numPr>
      </w:pPr>
      <w:bookmarkStart w:id="31" w:name="_GoBack"/>
      <w:bookmarkEnd w:id="31"/>
      <w:r w:rsidRPr="009375BA">
        <w:t xml:space="preserve"> </w:t>
      </w:r>
      <w:bookmarkStart w:id="32" w:name="_Toc4492824"/>
      <w:r w:rsidRPr="009375BA">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 (за адміністративними даними, статистичною інформацією та результатами досліджень)</w:t>
      </w:r>
      <w:bookmarkEnd w:id="32"/>
    </w:p>
    <w:p w:rsidR="003C7DD2" w:rsidRPr="009375BA" w:rsidRDefault="003C7DD2" w:rsidP="003C7DD2">
      <w:pPr>
        <w:pStyle w:val="aff1"/>
        <w:tabs>
          <w:tab w:val="left" w:pos="9498"/>
        </w:tabs>
        <w:ind w:right="1276" w:firstLine="851"/>
        <w:jc w:val="center"/>
        <w:rPr>
          <w:rStyle w:val="52"/>
          <w:b w:val="0"/>
          <w:sz w:val="24"/>
          <w:szCs w:val="24"/>
          <w:lang w:val="uk-UA"/>
        </w:rPr>
      </w:pPr>
    </w:p>
    <w:p w:rsidR="003C7DD2" w:rsidRPr="009375BA" w:rsidRDefault="003C7DD2" w:rsidP="003C7DD2">
      <w:pPr>
        <w:rPr>
          <w:rFonts w:ascii="Arial" w:hAnsi="Arial" w:cs="Arial"/>
          <w:lang w:val="uk-UA" w:eastAsia="ar-SA"/>
        </w:rPr>
      </w:pPr>
      <w:r w:rsidRPr="009375BA">
        <w:rPr>
          <w:rFonts w:ascii="Arial" w:hAnsi="Arial" w:cs="Arial"/>
          <w:lang w:val="uk-UA" w:eastAsia="ar-SA"/>
        </w:rPr>
        <w:lastRenderedPageBreak/>
        <w:t>Територія, охоплена детальним планом, знаходиться в адміністративних межах Троїцької сільської ради Павлоградського району Дніпропетровської області, за межами населених пунктів.</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Троїцька сільська рада розташована між річками Вовчою і Терсою на півдні та центрі Павлоградського району Дніпропетровської області. </w:t>
      </w:r>
    </w:p>
    <w:p w:rsidR="003C7DD2" w:rsidRPr="009375BA" w:rsidRDefault="003C7DD2" w:rsidP="003C7DD2">
      <w:pPr>
        <w:rPr>
          <w:rFonts w:ascii="Arial" w:hAnsi="Arial" w:cs="Arial"/>
          <w:lang w:val="uk-UA" w:eastAsia="ar-SA"/>
        </w:rPr>
      </w:pPr>
      <w:r w:rsidRPr="009375BA">
        <w:rPr>
          <w:rFonts w:ascii="Arial" w:hAnsi="Arial" w:cs="Arial"/>
          <w:lang w:val="uk-UA" w:eastAsia="ar-SA"/>
        </w:rPr>
        <w:t>Дніпропетровська область розташована у степовій зоні України. Ландшафт переважно рівнинний.</w:t>
      </w:r>
      <w:r w:rsidRPr="009375BA">
        <w:rPr>
          <w:rFonts w:ascii="Arial" w:hAnsi="Arial" w:cs="Arial"/>
          <w:lang w:val="uk-UA"/>
        </w:rPr>
        <w:t xml:space="preserve"> Лівобережна частина області зайнята Придніпровською низовиною, що є стародавньою долиною Дніпра з чисельними надзаплавними терасами. Середня висота поверхні над рівнем моря – близько 130 м. На півночі області вона поступово підвищується і непомітно переходить у Полтавську рівнину, з якої починаються відроги Середньоруської височини. На межиріччі Самари і Орелі характерний значний розвиток яружно-балкової мережі, особливо по схилах долини Самари. Тож, найбільші висоти низовини знаходяться на межиріччі Орелі і Самари (191 м), найменші у заплаві – 55 м. Загальне розчленування рельєфу по ділянці, що проектується 74-128 м.</w:t>
      </w:r>
      <w:r w:rsidRPr="009375BA">
        <w:rPr>
          <w:rFonts w:ascii="Arial" w:hAnsi="Arial" w:cs="Arial"/>
          <w:lang w:val="uk-UA" w:eastAsia="ar-SA"/>
        </w:rPr>
        <w:t xml:space="preserve"> Досліджувана територія розташована в східній частині області на території Західного Донбасу. З півдня від  території, що розглядається протікає р. Самара (550 м).</w:t>
      </w:r>
    </w:p>
    <w:p w:rsidR="003C7DD2" w:rsidRPr="009375BA" w:rsidRDefault="003C7DD2" w:rsidP="003C7DD2">
      <w:pPr>
        <w:rPr>
          <w:rFonts w:ascii="Arial" w:hAnsi="Arial" w:cs="Arial"/>
          <w:lang w:val="uk-UA"/>
        </w:rPr>
      </w:pPr>
      <w:r w:rsidRPr="009375BA">
        <w:rPr>
          <w:rFonts w:ascii="Arial" w:hAnsi="Arial" w:cs="Arial"/>
          <w:bCs/>
          <w:iCs/>
          <w:lang w:val="uk-UA" w:eastAsia="ar-SA"/>
        </w:rPr>
        <w:t xml:space="preserve">Згідно </w:t>
      </w:r>
      <w:r w:rsidRPr="009375BA">
        <w:rPr>
          <w:rFonts w:ascii="Arial" w:hAnsi="Arial" w:cs="Arial"/>
          <w:lang w:val="uk-UA"/>
        </w:rPr>
        <w:t>ДСТУ-Н Б В.1.1-27:2010 територія, охоплена ДПТ, знаходиться в II (Південно-Східному) архітектурно-будівельному кліматичному районі, в степовій зоні.</w:t>
      </w:r>
    </w:p>
    <w:p w:rsidR="003C7DD2" w:rsidRPr="009375BA" w:rsidRDefault="003C7DD2" w:rsidP="003C7DD2">
      <w:pPr>
        <w:rPr>
          <w:rFonts w:ascii="Arial" w:hAnsi="Arial" w:cs="Arial"/>
          <w:lang w:val="uk-UA"/>
        </w:rPr>
      </w:pPr>
      <w:r w:rsidRPr="009375BA">
        <w:rPr>
          <w:rFonts w:ascii="Arial" w:hAnsi="Arial" w:cs="Arial"/>
          <w:lang w:val="uk-UA"/>
        </w:rPr>
        <w:t>Відповідно до ДБН В.1.1-12:2014 «Будівництво у сейсмічних районах України» територія розташована в районі з п'ятибальною сейсмічністю згідно з картами ЗСР-2004-А.</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Ділянка, що розглядається для будівництва СЕС, розташована на півночі Троїцької сільської ради, та оточена з трьох боків промисловими підприємствами, зокрема шахтами та збагачувальною фабрикою. </w:t>
      </w:r>
    </w:p>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lang w:val="uk-UA"/>
        </w:rPr>
      </w:pPr>
      <w:r w:rsidRPr="009375BA">
        <w:rPr>
          <w:rFonts w:ascii="Arial" w:hAnsi="Arial" w:cs="Arial"/>
          <w:lang w:val="uk-UA"/>
        </w:rPr>
        <w:t>Дніпропетровщина розташована в зоні помірних широт. Клімат області помірно-континентальний. У цілому він характеризується відносно прохолодною зимою і спекотним літом. Середня річна температура в межах +7 – +9 оС. Найхолодніший місяць – січень (-5 – -7 оС), найтепліший – липень (+22 – +23 оС). Річна кількість опадів збільшується від 400 – 430 мм на півдні до 450 – 490 мм на півночі. Кількість сонячних днів складає в середньому 240 днів на рік. В межах області має місце прояв небезпечних гідрометеорологічних явищ: сильні дощові опади – 0,9-3 днів/рік; тумани – 50-70 днів/рік; заметілі – 10-16 днів/рік; грози – 25-30 днів/рік; град – 0,2-1,4 днів/рік; пилові бурі – 0,9-6,4 днів/рік.</w:t>
      </w:r>
    </w:p>
    <w:p w:rsidR="003C7DD2" w:rsidRPr="009375BA" w:rsidRDefault="003C7DD2" w:rsidP="003C7DD2">
      <w:pPr>
        <w:rPr>
          <w:rFonts w:ascii="Arial" w:hAnsi="Arial" w:cs="Arial"/>
          <w:lang w:val="uk-UA"/>
        </w:rPr>
      </w:pPr>
      <w:r w:rsidRPr="009375BA">
        <w:rPr>
          <w:rFonts w:ascii="Arial" w:hAnsi="Arial" w:cs="Arial"/>
          <w:lang w:val="uk-UA"/>
        </w:rPr>
        <w:t>Згідно ДБН В.1.1-24-2009 «Інженерний захист територій та споруд від підтоплення та затоплення» досліджувана територія відноситься до не підтоплювальної.</w:t>
      </w:r>
    </w:p>
    <w:p w:rsidR="003C7DD2" w:rsidRPr="009375BA" w:rsidRDefault="003C7DD2" w:rsidP="003C7DD2">
      <w:pPr>
        <w:rPr>
          <w:rFonts w:ascii="Arial" w:hAnsi="Arial" w:cs="Arial"/>
          <w:lang w:val="uk-UA"/>
        </w:rPr>
      </w:pPr>
      <w:r w:rsidRPr="009375BA">
        <w:rPr>
          <w:rFonts w:ascii="Arial" w:hAnsi="Arial" w:cs="Arial"/>
          <w:lang w:val="uk-UA"/>
        </w:rPr>
        <w:t>Територія Дніпропетровської області, в межах якої розповсюджені геологічні утворення майже всіх стратиграфічних відкладів, починаючи з архейських і закінчуючи четвертинними, має складну геологічну будову. Розташована в межах Східноєвропейської платформи, де процеси складкоутворення завершились до пізнього протерозою. Із структур першого порядку в межі області попадають південно-східна частина Українського щита і частина Дніпровсько-Донецькоїзападини. Південно-східна частина Українського щита розподіляється на три блоки:</w:t>
      </w:r>
    </w:p>
    <w:p w:rsidR="003C7DD2" w:rsidRPr="009375BA" w:rsidRDefault="003C7DD2" w:rsidP="003C7DD2">
      <w:pPr>
        <w:rPr>
          <w:rFonts w:ascii="Arial" w:hAnsi="Arial" w:cs="Arial"/>
          <w:lang w:val="uk-UA"/>
        </w:rPr>
      </w:pPr>
      <w:r w:rsidRPr="009375BA">
        <w:rPr>
          <w:rFonts w:ascii="Arial" w:hAnsi="Arial" w:cs="Arial"/>
          <w:lang w:val="uk-UA"/>
        </w:rPr>
        <w:t>Кіровоградський (Кіровоградсько-Кременчуцький), Придніпровський (Середньопридніпровський)</w:t>
      </w:r>
    </w:p>
    <w:p w:rsidR="003C7DD2" w:rsidRPr="009375BA" w:rsidRDefault="003C7DD2" w:rsidP="003C7DD2">
      <w:pPr>
        <w:rPr>
          <w:rFonts w:ascii="Arial" w:hAnsi="Arial" w:cs="Arial"/>
          <w:lang w:val="uk-UA"/>
        </w:rPr>
      </w:pPr>
      <w:r w:rsidRPr="009375BA">
        <w:rPr>
          <w:rFonts w:ascii="Arial" w:hAnsi="Arial" w:cs="Arial"/>
          <w:lang w:val="uk-UA"/>
        </w:rPr>
        <w:t xml:space="preserve"> і Приазовський (Приазовський); два останніх відмежовані Кінсько-Ялинським грабеном.  Південніше щита розташована Причорноморська западина. Східніше Українського кристалічного щита знаходиться Дніпровсько-Донецька западина,</w:t>
      </w:r>
    </w:p>
    <w:p w:rsidR="003C7DD2" w:rsidRPr="009375BA" w:rsidRDefault="003C7DD2" w:rsidP="003C7DD2">
      <w:pPr>
        <w:rPr>
          <w:rFonts w:ascii="Arial" w:hAnsi="Arial" w:cs="Arial"/>
          <w:lang w:val="uk-UA"/>
        </w:rPr>
      </w:pPr>
      <w:r w:rsidRPr="009375BA">
        <w:rPr>
          <w:rFonts w:ascii="Arial" w:hAnsi="Arial" w:cs="Arial"/>
          <w:lang w:val="uk-UA"/>
        </w:rPr>
        <w:t>ускладнена в центрі Доно-Дніпровським грабеном. У грабені, обмеженому розломами з багатокілометровою амплітудою, докембрійський фундамент занурений на глибину 5-10 м.</w:t>
      </w:r>
    </w:p>
    <w:p w:rsidR="003C7DD2" w:rsidRPr="009375BA" w:rsidRDefault="003C7DD2" w:rsidP="003C7DD2">
      <w:pPr>
        <w:rPr>
          <w:rFonts w:ascii="Arial" w:hAnsi="Arial" w:cs="Arial"/>
          <w:lang w:val="uk-UA"/>
        </w:rPr>
      </w:pPr>
      <w:r w:rsidRPr="009375BA">
        <w:rPr>
          <w:rFonts w:ascii="Arial" w:hAnsi="Arial" w:cs="Arial"/>
          <w:lang w:val="uk-UA"/>
        </w:rPr>
        <w:lastRenderedPageBreak/>
        <w:t>Грабен виповнений середньо- та верхньодевонськими і кам'яновугільними відкладами. Фундамент у западині поблизу грабена залягає на глибині 1800-2500 м, звідки він поступово підвищується до схилу Українського щита. Вище кам'яновугільних залягають пермські, тріасові, юрські, крейдові.</w:t>
      </w:r>
    </w:p>
    <w:p w:rsidR="003C7DD2" w:rsidRPr="009375BA" w:rsidRDefault="003C7DD2" w:rsidP="003C7DD2">
      <w:pPr>
        <w:rPr>
          <w:rFonts w:ascii="Arial" w:hAnsi="Arial" w:cs="Arial"/>
          <w:lang w:val="uk-UA"/>
        </w:rPr>
      </w:pPr>
      <w:r w:rsidRPr="009375BA">
        <w:rPr>
          <w:rFonts w:ascii="Arial" w:hAnsi="Arial" w:cs="Arial"/>
          <w:lang w:val="uk-UA"/>
        </w:rPr>
        <w:t>На формування сучасних рельєфу області істотний вплив спричиняють екзогенні процеси. Деякі з них сприяють розвиткові негативних явищ: флювіальні процеси сприяють росту балок та ярів; ерозійні приводять до втрати родючості ґрунтів; найбільшу небезпеку становлять схилові процеси, найбільш негативним наслідком яких є зсуви. Процеси площинного змиву (делювіальні) розповсюджені скрізь на схилах крутизною 3º і більше. При нахилі поверхні більше 5º створюються умови для майже повного змиву гумусовогоьшару ґрунту. На схилах крутіше 6º розвивається лінійна ерозія (ріст ярів). Схили крутизною більше 16º небезпечні щодо виникнення зсувів.</w:t>
      </w:r>
    </w:p>
    <w:p w:rsidR="003C7DD2" w:rsidRPr="009375BA" w:rsidRDefault="003C7DD2" w:rsidP="003C7DD2">
      <w:pPr>
        <w:rPr>
          <w:rFonts w:ascii="Arial" w:hAnsi="Arial" w:cs="Arial"/>
          <w:lang w:val="uk-UA"/>
        </w:rPr>
      </w:pPr>
      <w:r w:rsidRPr="009375BA">
        <w:rPr>
          <w:rFonts w:ascii="Arial" w:hAnsi="Arial" w:cs="Arial"/>
          <w:lang w:val="uk-UA"/>
        </w:rPr>
        <w:t>Широкому розвитку процесів лінійної і площинної ерозії сприяють значні потужності (до 30 м) субареальних відкладів, що залягають вище базису ерозії і легко розмиваються, густе розчленування рельєфу, характер опадів та їх розподіл протягом року. Іноді посилення ерозійних процесів викликає господарська діяльність людини, особливо неправильна оранка схилів. Про переважання денудаційних процесів, пов'язаних із зносом матеріалу на схилах долин і балок, свідчіть наявність енергійно зростаючих берегових ярів, поява у днищах балок врізаних русел і долинних ярів. За результатами стаціонарних спостережень було визначено, що в басейні р. Берестова (права притока р. Оріль) ріст ярів спостерігається із швидкістю 100-150 см на рік (с. Мелихівка). На Придніпровській височині найбільш розчленована смуга вздовж високого правого берега Дніпра. Ерозійні процеси призводять до втрати родючих ґрунтів. На схилах балок і придолинних просторах в басейні середньої течії Інгульця і Саксагані майже 70 % ґрунтів слабо- і середньоеродовані.</w:t>
      </w:r>
    </w:p>
    <w:p w:rsidR="003C7DD2" w:rsidRPr="009375BA" w:rsidRDefault="003C7DD2" w:rsidP="003C7DD2">
      <w:pPr>
        <w:rPr>
          <w:rFonts w:ascii="Arial" w:hAnsi="Arial" w:cs="Arial"/>
          <w:lang w:val="uk-UA"/>
        </w:rPr>
      </w:pPr>
      <w:r w:rsidRPr="009375BA">
        <w:rPr>
          <w:rFonts w:ascii="Arial" w:hAnsi="Arial" w:cs="Arial"/>
          <w:lang w:val="uk-UA"/>
        </w:rPr>
        <w:t xml:space="preserve">Зсуви на території області розвиваються найчастіше на схилах річкових долин, балок і ярів, які складені шарами рихлих лесових порід, нахилених до схилу, і при наявності водотривкого шару (важкі суглинки та глини), що відслонюються на схилі. Більшість зсувів, що спостерігаються мають складний характер. Зсувні процеси розповсюджені в області досить нерівномірно. Значна ураженість зсувами характерна для районів, де поєднується декілька сприятливих факторів для їх розвитку. На території області нараховується 382 зсува та потенційно-зсувних ділянок, зокрема 7 у Павлоградському районі. </w:t>
      </w:r>
    </w:p>
    <w:p w:rsidR="003C7DD2" w:rsidRPr="009375BA" w:rsidRDefault="003C7DD2" w:rsidP="003C7DD2">
      <w:pPr>
        <w:rPr>
          <w:rFonts w:ascii="Arial" w:hAnsi="Arial" w:cs="Arial"/>
          <w:lang w:val="uk-UA"/>
        </w:rPr>
      </w:pPr>
      <w:r w:rsidRPr="009375BA">
        <w:rPr>
          <w:rFonts w:ascii="Arial" w:hAnsi="Arial" w:cs="Arial"/>
          <w:lang w:val="uk-UA"/>
        </w:rPr>
        <w:t>Осідання земної поверхні над гірничими виробками в межах гірничих відводів шахт Західного Донбасу зафіксоване на площі 109,0 км2, глибина осідання змінюється від 0,7 до 1,4 м. У межах гірничих робіт шахт Кривбасу осідання має площу 47,11 км2, глибина осідання складає в середньому 15,0 м. Загальна площа осідання в межах забудованих територій становить 22,35 км2. Існує вірогідність небезпеки прояву процесу для об’єктів господарювання, забудови над полями шахт Павлоградська, Благодатна, Тернівська, а також у заплаві р. Самара. Закриття шахт з припиненням водовідливу сприяє активізації зсувів, утворенню провальних явищ та осідань на місцях існуючих гірничих виробок і відвалів порід, формуванню техногенних водоносних горизонтів на раніше осушених територіях, і, як наслідок, підтоплення міських територій.</w:t>
      </w:r>
    </w:p>
    <w:p w:rsidR="003C7DD2" w:rsidRPr="009375BA" w:rsidRDefault="003C7DD2" w:rsidP="003C7DD2">
      <w:pPr>
        <w:rPr>
          <w:rFonts w:ascii="Arial" w:hAnsi="Arial" w:cs="Arial"/>
          <w:lang w:val="uk-UA"/>
        </w:rPr>
      </w:pPr>
      <w:r w:rsidRPr="009375BA">
        <w:rPr>
          <w:rFonts w:ascii="Arial" w:hAnsi="Arial" w:cs="Arial"/>
          <w:lang w:val="uk-UA"/>
        </w:rPr>
        <w:t>Гідрогеологічні умови описуваного району відповідно до геологічної будови є складними, внаслідок нерівномірного літологічного складу порід осадової товщі, взаємозв'язку всіх водоносних горизонтів на окремих ділянках і дренуючого впливу гідрографічної мережі та кар’єрів.</w:t>
      </w:r>
    </w:p>
    <w:p w:rsidR="003C7DD2" w:rsidRPr="009375BA" w:rsidRDefault="003C7DD2" w:rsidP="003C7DD2">
      <w:pPr>
        <w:rPr>
          <w:rFonts w:ascii="Arial" w:hAnsi="Arial" w:cs="Arial"/>
          <w:lang w:val="uk-UA"/>
        </w:rPr>
      </w:pPr>
      <w:r w:rsidRPr="009375BA">
        <w:rPr>
          <w:rFonts w:ascii="Arial" w:hAnsi="Arial" w:cs="Arial"/>
          <w:lang w:val="uk-UA"/>
        </w:rPr>
        <w:t>У Дніпровському буровугільному басейні виокремлюють водоносні горизонти і комплекси: четвертинної системи; київської світи, харківської і полтавської серії; бучацької серії; тріщинні води фундаменту.</w:t>
      </w:r>
    </w:p>
    <w:p w:rsidR="003C7DD2" w:rsidRPr="009375BA" w:rsidRDefault="003C7DD2" w:rsidP="003C7DD2">
      <w:pPr>
        <w:rPr>
          <w:rFonts w:ascii="Arial" w:hAnsi="Arial" w:cs="Arial"/>
          <w:lang w:val="uk-UA"/>
        </w:rPr>
      </w:pPr>
      <w:r w:rsidRPr="009375BA">
        <w:rPr>
          <w:rFonts w:ascii="Arial" w:hAnsi="Arial" w:cs="Arial"/>
          <w:lang w:val="uk-UA"/>
        </w:rPr>
        <w:lastRenderedPageBreak/>
        <w:t>Ґрунтові води відкладів четвертинної системи різнофаціальні, невитримані за потужністю по латералі, тісно пов’язані з режимом поверхневих вод і погодно-кліматичними змінами. Води безнапірні.</w:t>
      </w:r>
    </w:p>
    <w:p w:rsidR="003C7DD2" w:rsidRPr="009375BA" w:rsidRDefault="003C7DD2" w:rsidP="003C7DD2">
      <w:pPr>
        <w:rPr>
          <w:rFonts w:ascii="Arial" w:hAnsi="Arial" w:cs="Arial"/>
          <w:lang w:val="uk-UA"/>
        </w:rPr>
      </w:pPr>
      <w:r w:rsidRPr="009375BA">
        <w:rPr>
          <w:rFonts w:ascii="Arial" w:hAnsi="Arial" w:cs="Arial"/>
          <w:lang w:val="uk-UA"/>
        </w:rPr>
        <w:t>Водоносний комплекс відкладів київської, харківської і полтавської серій представлений переважно пісками. У контурах покладів бурого вугілля він залягає вище буровугільного пласта, безпосередньо на ньому або на глинах, за межами вугільного контуру – на пісках бучацької серії. В покрівлі водоносних порід залягають неводоносні піски полтавської серії. Води безнапірні і лише за наявності неогенових глин у покрівлі напір їх слабкий.</w:t>
      </w:r>
    </w:p>
    <w:p w:rsidR="003C7DD2" w:rsidRPr="009375BA" w:rsidRDefault="003C7DD2" w:rsidP="003C7DD2">
      <w:pPr>
        <w:rPr>
          <w:rFonts w:ascii="Arial" w:hAnsi="Arial" w:cs="Arial"/>
          <w:lang w:val="uk-UA"/>
        </w:rPr>
      </w:pPr>
      <w:r w:rsidRPr="009375BA">
        <w:rPr>
          <w:rFonts w:ascii="Arial" w:hAnsi="Arial" w:cs="Arial"/>
          <w:lang w:val="uk-UA"/>
        </w:rPr>
        <w:t>Водоносний горизонт відкладів бучацької серії приурочений до депресій кристалічного фундаменту і залягає або на первинних каолінах, або на кристалічних породах. Горизонт перекривається пластами бурого вугілля, вуглистих глин або вторинних каолінів, а за межами вугільного контуру – пісками київської світи, харківської і полтавської серії, утворюючи в цьому разі єдиний водоносний комплекс. Водоносний горизонт живиться за рахунок інфільтрації атмосферних опадів або за рахунок перетоку вод із вищих, гідравлічно пов’язаних горизонтів.</w:t>
      </w:r>
    </w:p>
    <w:p w:rsidR="003C7DD2" w:rsidRPr="009375BA" w:rsidRDefault="003C7DD2" w:rsidP="003C7DD2">
      <w:pPr>
        <w:rPr>
          <w:rFonts w:ascii="Arial" w:hAnsi="Arial" w:cs="Arial"/>
          <w:lang w:val="uk-UA"/>
        </w:rPr>
      </w:pPr>
      <w:r w:rsidRPr="009375BA">
        <w:rPr>
          <w:rFonts w:ascii="Arial" w:hAnsi="Arial" w:cs="Arial"/>
          <w:lang w:val="uk-UA"/>
        </w:rPr>
        <w:t xml:space="preserve">Водоносний горизонт тріщинуватих порід фундаменту розповсюджений на всій території басейну за винятком великих річкових долин і перекривається водопроникними первинними каолінами. Вони слугують водоупором і сприяють формуванню підземних вод з напором до </w:t>
      </w:r>
      <w:smartTag w:uri="urn:schemas-microsoft-com:office:smarttags" w:element="metricconverter">
        <w:smartTagPr>
          <w:attr w:name="ProductID" w:val="50 м"/>
        </w:smartTagPr>
        <w:r w:rsidRPr="009375BA">
          <w:rPr>
            <w:rFonts w:ascii="Arial" w:hAnsi="Arial" w:cs="Arial"/>
            <w:lang w:val="uk-UA"/>
          </w:rPr>
          <w:t>50 м</w:t>
        </w:r>
      </w:smartTag>
      <w:r w:rsidRPr="009375BA">
        <w:rPr>
          <w:rFonts w:ascii="Arial" w:hAnsi="Arial" w:cs="Arial"/>
          <w:lang w:val="uk-UA"/>
        </w:rPr>
        <w:t>.</w:t>
      </w:r>
    </w:p>
    <w:p w:rsidR="003C7DD2" w:rsidRPr="009375BA" w:rsidRDefault="003C7DD2" w:rsidP="003C7DD2">
      <w:pPr>
        <w:rPr>
          <w:rFonts w:ascii="Arial" w:hAnsi="Arial" w:cs="Arial"/>
          <w:lang w:val="uk-UA"/>
        </w:rPr>
      </w:pPr>
      <w:r w:rsidRPr="009375BA">
        <w:rPr>
          <w:rFonts w:ascii="Arial" w:hAnsi="Arial" w:cs="Arial"/>
          <w:lang w:val="uk-UA"/>
        </w:rPr>
        <w:t>Техногенна діяльність людини може призвести до негативних змін інженерно-геологічних умов. Проходка будівельних котлованів, порушення природного стоку атмосферних опадів і талих вод за межами ділянки, прокладка водогінних комунікацій і витік води з них, забудова значної території, укладання асфальту або інших твердих покриттів на великих площах (зменшення активної площі фільтрації), може привести до зміни умов міграції вологи в зоні аерації, а саме у верхній частині розрізу.</w:t>
      </w:r>
    </w:p>
    <w:p w:rsidR="003C7DD2" w:rsidRPr="009375BA" w:rsidRDefault="003C7DD2" w:rsidP="003C7DD2">
      <w:pPr>
        <w:rPr>
          <w:rFonts w:ascii="Arial" w:hAnsi="Arial" w:cs="Arial"/>
          <w:lang w:val="uk-UA"/>
        </w:rPr>
      </w:pPr>
      <w:r w:rsidRPr="009375BA">
        <w:rPr>
          <w:rFonts w:ascii="Arial" w:hAnsi="Arial" w:cs="Arial"/>
          <w:lang w:val="uk-UA"/>
        </w:rPr>
        <w:t>У складі пошукового прогнозу при інженерно-геологічних вишукуваннях на досліджуваній ділянці слід зазначити наступні ймовірні зміни інженерно-геологічних умов:</w:t>
      </w:r>
    </w:p>
    <w:p w:rsidR="003C7DD2" w:rsidRPr="009375BA" w:rsidRDefault="003C7DD2" w:rsidP="003C7DD2">
      <w:pPr>
        <w:rPr>
          <w:rFonts w:ascii="Arial" w:hAnsi="Arial" w:cs="Arial"/>
          <w:lang w:val="uk-UA"/>
        </w:rPr>
      </w:pPr>
      <w:r w:rsidRPr="009375BA">
        <w:rPr>
          <w:rFonts w:ascii="Arial" w:hAnsi="Arial" w:cs="Arial"/>
          <w:lang w:val="uk-UA"/>
        </w:rPr>
        <w:t>- При експлуатації будівель і споруд в умовах недостатньої організації поверхневого стоку атмосферних опадів з прилеглої території відбудеться підйом рівня підземних вод і подальше зволоження ґрунтів підстави, яке призведе до зменшення їх несучої здатності, а також до порушення нормальної експлуатації будівель і споруд.</w:t>
      </w:r>
    </w:p>
    <w:p w:rsidR="003C7DD2" w:rsidRPr="009375BA" w:rsidRDefault="003C7DD2" w:rsidP="003C7DD2">
      <w:pPr>
        <w:rPr>
          <w:rFonts w:ascii="Arial" w:hAnsi="Arial" w:cs="Arial"/>
          <w:lang w:val="uk-UA"/>
        </w:rPr>
      </w:pPr>
      <w:r w:rsidRPr="009375BA">
        <w:rPr>
          <w:rFonts w:ascii="Arial" w:hAnsi="Arial" w:cs="Arial"/>
          <w:lang w:val="uk-UA"/>
        </w:rPr>
        <w:t>У складі нормативного прогнозу необхідно відзначити наступні заходи:</w:t>
      </w:r>
    </w:p>
    <w:p w:rsidR="003C7DD2" w:rsidRPr="009375BA" w:rsidRDefault="003C7DD2" w:rsidP="003C7DD2">
      <w:pPr>
        <w:rPr>
          <w:rFonts w:ascii="Arial" w:hAnsi="Arial" w:cs="Arial"/>
          <w:lang w:val="uk-UA"/>
        </w:rPr>
      </w:pPr>
      <w:r w:rsidRPr="009375BA">
        <w:rPr>
          <w:rFonts w:ascii="Arial" w:hAnsi="Arial" w:cs="Arial"/>
          <w:lang w:val="uk-UA"/>
        </w:rPr>
        <w:t>- організувати відведення поверхневих вод (атмосферних опадів), не допускати аварійних витоків з підземних водоносних комунікацій.</w:t>
      </w:r>
    </w:p>
    <w:p w:rsidR="003C7DD2" w:rsidRPr="009375BA" w:rsidRDefault="003C7DD2" w:rsidP="003C7DD2">
      <w:pPr>
        <w:rPr>
          <w:rFonts w:ascii="Arial" w:hAnsi="Arial" w:cs="Arial"/>
          <w:lang w:val="uk-UA"/>
        </w:rPr>
      </w:pPr>
      <w:r w:rsidRPr="009375BA">
        <w:rPr>
          <w:rFonts w:ascii="Arial" w:hAnsi="Arial" w:cs="Arial"/>
          <w:lang w:val="uk-UA"/>
        </w:rPr>
        <w:t>При відповідному обґрунтуванні проекту і дотриманні будівельних норм, запроектоване будівництво не вплине на навколишнє середовище.</w:t>
      </w:r>
    </w:p>
    <w:p w:rsidR="003C7DD2" w:rsidRPr="009375BA" w:rsidRDefault="003C7DD2" w:rsidP="003C7DD2">
      <w:pPr>
        <w:rPr>
          <w:rFonts w:ascii="Arial" w:hAnsi="Arial" w:cs="Arial"/>
          <w:lang w:val="uk-UA"/>
        </w:rPr>
      </w:pPr>
    </w:p>
    <w:p w:rsidR="003C7DD2" w:rsidRPr="009375BA" w:rsidRDefault="003C7DD2" w:rsidP="003C7DD2">
      <w:pPr>
        <w:rPr>
          <w:rFonts w:ascii="Arial" w:hAnsi="Arial" w:cs="Arial"/>
          <w:shd w:val="clear" w:color="auto" w:fill="FFFFFF"/>
          <w:lang w:val="uk-UA"/>
        </w:rPr>
      </w:pPr>
      <w:r w:rsidRPr="009375BA">
        <w:rPr>
          <w:rFonts w:ascii="Arial" w:hAnsi="Arial" w:cs="Arial"/>
          <w:shd w:val="clear" w:color="auto" w:fill="FFFFFF"/>
          <w:lang w:val="uk-UA"/>
        </w:rPr>
        <w:t>У випадку, якщо документ державного планування не буде затверджено, цілі, пов’язані з підвищенням ефективності використання території за рахунок впровадження альтернативних джерел енергії, досягнуті не будуть. В сучасних умовах пошуку шляхів досягнення максимальної енергонезалежності та впровадження екологічно безпечних джерел отримання енергії наслідки зазначеної альтернативи оцінюються як негативні.</w:t>
      </w:r>
    </w:p>
    <w:p w:rsidR="003C7DD2" w:rsidRPr="009375BA" w:rsidRDefault="003C7DD2" w:rsidP="003C7DD2">
      <w:pPr>
        <w:rPr>
          <w:rFonts w:ascii="Arial" w:hAnsi="Arial" w:cs="Arial"/>
          <w:lang w:val="uk-UA" w:eastAsia="ar-SA"/>
        </w:rPr>
      </w:pPr>
      <w:r w:rsidRPr="009375BA">
        <w:rPr>
          <w:rFonts w:ascii="Arial" w:hAnsi="Arial" w:cs="Arial"/>
          <w:shd w:val="clear" w:color="auto" w:fill="FFFFFF"/>
          <w:lang w:val="uk-UA"/>
        </w:rPr>
        <w:t xml:space="preserve">Детальна характеристика стану здоров’я населення та показників захворюваності наведено в розділі 3 звіту. У випадку, якщо документ державного планування не буде затверджено, показники стану здоров’я населення та рівні захворюваності залишаться без змін. </w:t>
      </w:r>
      <w:r w:rsidRPr="009375BA">
        <w:rPr>
          <w:rFonts w:ascii="Arial" w:hAnsi="Arial" w:cs="Arial"/>
          <w:lang w:val="uk-UA" w:eastAsia="ar-SA"/>
        </w:rPr>
        <w:t xml:space="preserve"> </w:t>
      </w:r>
    </w:p>
    <w:p w:rsidR="003C7DD2" w:rsidRPr="009375BA" w:rsidRDefault="003C7DD2" w:rsidP="006835C6">
      <w:pPr>
        <w:pStyle w:val="2"/>
        <w:numPr>
          <w:ilvl w:val="0"/>
          <w:numId w:val="3"/>
        </w:numPr>
      </w:pPr>
      <w:r w:rsidRPr="009375BA">
        <w:lastRenderedPageBreak/>
        <w:t xml:space="preserve"> </w:t>
      </w:r>
      <w:bookmarkStart w:id="33" w:name="_Toc4492825"/>
      <w:r w:rsidRPr="009375BA">
        <w:t>Характеристика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bookmarkEnd w:id="33"/>
    </w:p>
    <w:p w:rsidR="003C7DD2" w:rsidRPr="009375BA" w:rsidRDefault="003C7DD2" w:rsidP="003C7DD2">
      <w:pPr>
        <w:rPr>
          <w:rFonts w:ascii="Arial" w:hAnsi="Arial" w:cs="Arial"/>
          <w:lang w:val="uk-UA"/>
        </w:rPr>
      </w:pPr>
      <w:r w:rsidRPr="009375BA">
        <w:rPr>
          <w:rFonts w:ascii="Arial" w:hAnsi="Arial" w:cs="Arial"/>
          <w:lang w:val="uk-UA"/>
        </w:rPr>
        <w:t>Дніпропетровська область знаходиться у південно-східній частині України, в басейні середньої і нижньої течії Дніпра. На сході вона межує з Донецькою, на півдні – із Запорізькою і Херсонською, на заході – з Миколаївською та Кіровоградською, на півночі – з Полтавською та Харківською областями України. Область поділяється на 22 адміністративні райони, включає в себе 13 міст обласного і 7 – районного підпорядкування, 46 селищ міського типу, 1435 сільських населених пунктів Павлоградський район знаходиться на сході Дніпропетровської області в зоні центрального степу з недостатнім зволоженням . Ґрунти переважно чорноземи , звичайні , малогумусні .</w:t>
      </w:r>
      <w:r w:rsidRPr="009375BA">
        <w:rPr>
          <w:rFonts w:ascii="Arial" w:hAnsi="Arial" w:cs="Arial"/>
          <w:lang w:val="uk-UA"/>
        </w:rPr>
        <w:br/>
        <w:t>Район розташований у центрі Західного Донбасу і займає територію в 145304,907 га, в тому числі:</w:t>
      </w:r>
      <w:r w:rsidRPr="009375BA">
        <w:rPr>
          <w:rFonts w:ascii="Arial" w:hAnsi="Arial" w:cs="Arial"/>
          <w:lang w:val="uk-UA"/>
        </w:rPr>
        <w:br/>
      </w:r>
      <w:r w:rsidRPr="009375BA">
        <w:rPr>
          <w:lang w:val="uk-UA"/>
        </w:rPr>
        <w:t xml:space="preserve"> - </w:t>
      </w:r>
      <w:r w:rsidRPr="009375BA">
        <w:rPr>
          <w:rFonts w:ascii="Arial" w:hAnsi="Arial" w:cs="Arial"/>
          <w:lang w:val="uk-UA"/>
        </w:rPr>
        <w:t>сільгоспугіддя 113764,7719 га</w:t>
      </w:r>
      <w:r w:rsidRPr="009375BA">
        <w:rPr>
          <w:rFonts w:ascii="Arial" w:hAnsi="Arial" w:cs="Arial"/>
          <w:lang w:val="uk-UA"/>
        </w:rPr>
        <w:br/>
        <w:t>з них:</w:t>
      </w:r>
      <w:r w:rsidRPr="009375BA">
        <w:rPr>
          <w:rFonts w:ascii="Arial" w:hAnsi="Arial" w:cs="Arial"/>
          <w:lang w:val="uk-UA"/>
        </w:rPr>
        <w:br/>
      </w:r>
      <w:r w:rsidRPr="009375BA">
        <w:rPr>
          <w:lang w:val="uk-UA"/>
        </w:rPr>
        <w:t xml:space="preserve">- </w:t>
      </w:r>
      <w:r w:rsidRPr="009375BA">
        <w:rPr>
          <w:rFonts w:ascii="Arial" w:hAnsi="Arial" w:cs="Arial"/>
          <w:lang w:val="uk-UA"/>
        </w:rPr>
        <w:t>ріллі 86923,5170 га</w:t>
      </w:r>
      <w:r w:rsidRPr="009375BA">
        <w:rPr>
          <w:rFonts w:ascii="Arial" w:hAnsi="Arial" w:cs="Arial"/>
          <w:lang w:val="uk-UA"/>
        </w:rPr>
        <w:br/>
      </w:r>
      <w:r w:rsidRPr="009375BA">
        <w:rPr>
          <w:lang w:val="uk-UA"/>
        </w:rPr>
        <w:t xml:space="preserve">- </w:t>
      </w:r>
      <w:r w:rsidRPr="009375BA">
        <w:rPr>
          <w:rFonts w:ascii="Arial" w:hAnsi="Arial" w:cs="Arial"/>
          <w:lang w:val="uk-UA"/>
        </w:rPr>
        <w:t xml:space="preserve">багаторічні насадження 2240,1200 га </w:t>
      </w:r>
      <w:r w:rsidRPr="009375BA">
        <w:rPr>
          <w:rFonts w:ascii="Arial" w:hAnsi="Arial" w:cs="Arial"/>
          <w:lang w:val="uk-UA"/>
        </w:rPr>
        <w:br/>
      </w:r>
      <w:r w:rsidRPr="009375BA">
        <w:rPr>
          <w:lang w:val="uk-UA"/>
        </w:rPr>
        <w:t xml:space="preserve">- </w:t>
      </w:r>
      <w:r w:rsidRPr="009375BA">
        <w:rPr>
          <w:rFonts w:ascii="Arial" w:hAnsi="Arial" w:cs="Arial"/>
          <w:lang w:val="uk-UA"/>
        </w:rPr>
        <w:t>сіножаті 1456,8750 га</w:t>
      </w:r>
      <w:r w:rsidRPr="009375BA">
        <w:rPr>
          <w:rFonts w:ascii="Arial" w:hAnsi="Arial" w:cs="Arial"/>
          <w:lang w:val="uk-UA"/>
        </w:rPr>
        <w:br/>
      </w:r>
      <w:r w:rsidRPr="009375BA">
        <w:rPr>
          <w:lang w:val="uk-UA"/>
        </w:rPr>
        <w:t xml:space="preserve">- </w:t>
      </w:r>
      <w:r w:rsidRPr="009375BA">
        <w:rPr>
          <w:rFonts w:ascii="Arial" w:hAnsi="Arial" w:cs="Arial"/>
          <w:lang w:val="uk-UA"/>
        </w:rPr>
        <w:t>пасовища 23144,2599 га</w:t>
      </w:r>
      <w:r w:rsidRPr="009375BA">
        <w:rPr>
          <w:rFonts w:ascii="Arial" w:hAnsi="Arial" w:cs="Arial"/>
          <w:lang w:val="uk-UA"/>
        </w:rPr>
        <w:br/>
      </w:r>
      <w:r w:rsidRPr="009375BA">
        <w:rPr>
          <w:lang w:val="uk-UA"/>
        </w:rPr>
        <w:t xml:space="preserve">- </w:t>
      </w:r>
      <w:r w:rsidRPr="009375BA">
        <w:rPr>
          <w:rFonts w:ascii="Arial" w:hAnsi="Arial" w:cs="Arial"/>
          <w:lang w:val="uk-UA"/>
        </w:rPr>
        <w:t xml:space="preserve">під господарськими будівлями </w:t>
      </w:r>
      <w:r w:rsidRPr="009375BA">
        <w:rPr>
          <w:rFonts w:ascii="Arial" w:hAnsi="Arial" w:cs="Arial"/>
          <w:lang w:val="uk-UA"/>
        </w:rPr>
        <w:br/>
      </w:r>
      <w:r w:rsidRPr="009375BA">
        <w:rPr>
          <w:lang w:val="uk-UA"/>
        </w:rPr>
        <w:t xml:space="preserve">- </w:t>
      </w:r>
      <w:r w:rsidRPr="009375BA">
        <w:rPr>
          <w:rFonts w:ascii="Arial" w:hAnsi="Arial" w:cs="Arial"/>
          <w:lang w:val="uk-UA"/>
        </w:rPr>
        <w:t>та дворами 1281,6499 га</w:t>
      </w:r>
      <w:r w:rsidRPr="009375BA">
        <w:rPr>
          <w:rFonts w:ascii="Arial" w:hAnsi="Arial" w:cs="Arial"/>
          <w:lang w:val="uk-UA"/>
        </w:rPr>
        <w:br/>
      </w:r>
      <w:r w:rsidRPr="009375BA">
        <w:rPr>
          <w:lang w:val="uk-UA"/>
        </w:rPr>
        <w:t xml:space="preserve">- </w:t>
      </w:r>
      <w:r w:rsidRPr="009375BA">
        <w:rPr>
          <w:rFonts w:ascii="Arial" w:hAnsi="Arial" w:cs="Arial"/>
          <w:lang w:val="uk-UA"/>
        </w:rPr>
        <w:t>під господ. шляхами та прогонами 973,7000 га</w:t>
      </w:r>
      <w:r w:rsidRPr="009375BA">
        <w:rPr>
          <w:rFonts w:ascii="Arial" w:hAnsi="Arial" w:cs="Arial"/>
          <w:lang w:val="uk-UA"/>
        </w:rPr>
        <w:br/>
      </w:r>
      <w:r w:rsidRPr="009375BA">
        <w:rPr>
          <w:lang w:val="uk-UA"/>
        </w:rPr>
        <w:t xml:space="preserve">- </w:t>
      </w:r>
      <w:r w:rsidRPr="009375BA">
        <w:rPr>
          <w:rFonts w:ascii="Arial" w:hAnsi="Arial" w:cs="Arial"/>
          <w:lang w:val="uk-UA"/>
        </w:rPr>
        <w:t xml:space="preserve">землі в стадії меліоративного </w:t>
      </w:r>
      <w:r w:rsidRPr="009375BA">
        <w:rPr>
          <w:rFonts w:ascii="Arial" w:hAnsi="Arial" w:cs="Arial"/>
          <w:lang w:val="uk-UA"/>
        </w:rPr>
        <w:br/>
      </w:r>
      <w:r w:rsidRPr="009375BA">
        <w:rPr>
          <w:lang w:val="uk-UA"/>
        </w:rPr>
        <w:t xml:space="preserve">- </w:t>
      </w:r>
      <w:r w:rsidRPr="009375BA">
        <w:rPr>
          <w:rFonts w:ascii="Arial" w:hAnsi="Arial" w:cs="Arial"/>
          <w:lang w:val="uk-UA"/>
        </w:rPr>
        <w:t>будівництва 114,4000 га</w:t>
      </w:r>
      <w:r w:rsidRPr="009375BA">
        <w:rPr>
          <w:rFonts w:ascii="Arial" w:hAnsi="Arial" w:cs="Arial"/>
          <w:lang w:val="uk-UA"/>
        </w:rPr>
        <w:br/>
      </w:r>
      <w:r w:rsidRPr="009375BA">
        <w:rPr>
          <w:lang w:val="uk-UA"/>
        </w:rPr>
        <w:t xml:space="preserve">- </w:t>
      </w:r>
      <w:r w:rsidRPr="009375BA">
        <w:rPr>
          <w:rFonts w:ascii="Arial" w:hAnsi="Arial" w:cs="Arial"/>
          <w:lang w:val="uk-UA"/>
        </w:rPr>
        <w:t xml:space="preserve">інші 88,7000 га </w:t>
      </w:r>
      <w:r w:rsidRPr="009375BA">
        <w:rPr>
          <w:rFonts w:ascii="Arial" w:hAnsi="Arial" w:cs="Arial"/>
          <w:lang w:val="uk-UA"/>
        </w:rPr>
        <w:br/>
      </w:r>
      <w:r w:rsidRPr="009375BA">
        <w:rPr>
          <w:lang w:val="uk-UA"/>
        </w:rPr>
        <w:t xml:space="preserve">- </w:t>
      </w:r>
      <w:r w:rsidRPr="009375BA">
        <w:rPr>
          <w:rFonts w:ascii="Arial" w:hAnsi="Arial" w:cs="Arial"/>
          <w:lang w:val="uk-UA"/>
        </w:rPr>
        <w:t>ліси та інші лісовкриті площі 13053,8122 га</w:t>
      </w:r>
      <w:r w:rsidRPr="009375BA">
        <w:rPr>
          <w:rFonts w:ascii="Arial" w:hAnsi="Arial" w:cs="Arial"/>
          <w:lang w:val="uk-UA"/>
        </w:rPr>
        <w:br/>
      </w:r>
      <w:r w:rsidRPr="009375BA">
        <w:rPr>
          <w:lang w:val="uk-UA"/>
        </w:rPr>
        <w:t xml:space="preserve">- </w:t>
      </w:r>
      <w:r w:rsidRPr="009375BA">
        <w:rPr>
          <w:rFonts w:ascii="Arial" w:hAnsi="Arial" w:cs="Arial"/>
          <w:lang w:val="uk-UA"/>
        </w:rPr>
        <w:t>забудовані землі 4177,8969 га</w:t>
      </w:r>
      <w:r w:rsidRPr="009375BA">
        <w:rPr>
          <w:rFonts w:ascii="Arial" w:hAnsi="Arial" w:cs="Arial"/>
          <w:lang w:val="uk-UA"/>
        </w:rPr>
        <w:br/>
      </w:r>
      <w:r w:rsidRPr="009375BA">
        <w:rPr>
          <w:lang w:val="uk-UA"/>
        </w:rPr>
        <w:t xml:space="preserve">- </w:t>
      </w:r>
      <w:r w:rsidRPr="009375BA">
        <w:rPr>
          <w:rFonts w:ascii="Arial" w:hAnsi="Arial" w:cs="Arial"/>
          <w:lang w:val="uk-UA"/>
        </w:rPr>
        <w:t>відкриті заболочені землі 2733,3566 га</w:t>
      </w:r>
      <w:r w:rsidRPr="009375BA">
        <w:rPr>
          <w:rFonts w:ascii="Arial" w:hAnsi="Arial" w:cs="Arial"/>
          <w:lang w:val="uk-UA"/>
        </w:rPr>
        <w:br/>
      </w:r>
      <w:r w:rsidRPr="009375BA">
        <w:rPr>
          <w:lang w:val="uk-UA"/>
        </w:rPr>
        <w:t xml:space="preserve">- </w:t>
      </w:r>
      <w:r w:rsidRPr="009375BA">
        <w:rPr>
          <w:rFonts w:ascii="Arial" w:hAnsi="Arial" w:cs="Arial"/>
          <w:lang w:val="uk-UA"/>
        </w:rPr>
        <w:t>відкриті землі без рослинного покрову 6365,7188 га</w:t>
      </w:r>
      <w:r w:rsidRPr="009375BA">
        <w:rPr>
          <w:rFonts w:ascii="Arial" w:hAnsi="Arial" w:cs="Arial"/>
          <w:lang w:val="uk-UA"/>
        </w:rPr>
        <w:br/>
      </w:r>
      <w:r w:rsidRPr="009375BA">
        <w:rPr>
          <w:lang w:val="uk-UA"/>
        </w:rPr>
        <w:t xml:space="preserve">- </w:t>
      </w:r>
      <w:r w:rsidRPr="009375BA">
        <w:rPr>
          <w:rFonts w:ascii="Arial" w:hAnsi="Arial" w:cs="Arial"/>
          <w:lang w:val="uk-UA"/>
        </w:rPr>
        <w:t>під водою 2750,9007 га</w:t>
      </w:r>
      <w:r w:rsidRPr="009375BA">
        <w:rPr>
          <w:rFonts w:ascii="Arial" w:hAnsi="Arial" w:cs="Arial"/>
          <w:lang w:val="uk-UA"/>
        </w:rPr>
        <w:br/>
        <w:t>З усіх земель природоохоронного призначення 169,8000 га.</w:t>
      </w:r>
      <w:r w:rsidRPr="009375BA">
        <w:rPr>
          <w:rFonts w:ascii="Arial" w:hAnsi="Arial" w:cs="Arial"/>
          <w:lang w:val="uk-UA"/>
        </w:rPr>
        <w:br/>
        <w:t>Межує з Петропавлівським, Васильківським, Синельниківським, Юр’ївським районами Дніпропетровської області та з Харківською і Донецькою областями. Район має розвиту мережу шляхів сполучення. Через його територію проходять три залізничні вітки: Москва - Сімферополь, Дніпропетровськ - Червоноармійськ, Павлоград - Новомосковськ, а також шосейна дорога Київ – Донецьк.</w:t>
      </w:r>
    </w:p>
    <w:p w:rsidR="003C7DD2" w:rsidRPr="009375BA" w:rsidRDefault="003C7DD2" w:rsidP="003C7DD2">
      <w:pPr>
        <w:rPr>
          <w:rFonts w:ascii="Arial" w:hAnsi="Arial" w:cs="Arial"/>
          <w:lang w:val="uk-UA"/>
        </w:rPr>
      </w:pPr>
      <w:r w:rsidRPr="009375BA">
        <w:rPr>
          <w:rFonts w:ascii="Arial" w:hAnsi="Arial" w:cs="Arial"/>
          <w:lang w:val="uk-UA"/>
        </w:rPr>
        <w:t xml:space="preserve">Дніпропетровщина розташована в зоні помірних широт. Клімат області помірно-континентальний. У цілому він характеризується відносно прохолодною зимою і спекотним літом. Середня річна температура в межах +7 – +9 оС. Найхолодніший місяць – січень (-5 – -7 оС), найтепліший – липень (+22 – +23 оС). Річна кількість опадів збільшується від 400 – 430 мм на півдні до 450 – 490 мм на півночі. Кількість сонячних днів складає в середньому 240 днів на рік. </w:t>
      </w:r>
    </w:p>
    <w:p w:rsidR="003C7DD2" w:rsidRPr="009375BA" w:rsidRDefault="003C7DD2" w:rsidP="003C7DD2">
      <w:pPr>
        <w:rPr>
          <w:rFonts w:ascii="Arial" w:hAnsi="Arial" w:cs="Arial"/>
          <w:lang w:val="uk-UA"/>
        </w:rPr>
      </w:pPr>
      <w:r w:rsidRPr="009375BA">
        <w:rPr>
          <w:rFonts w:ascii="Arial" w:hAnsi="Arial" w:cs="Arial"/>
          <w:lang w:val="uk-UA"/>
        </w:rPr>
        <w:t xml:space="preserve">За різноманітністю і значимістю природних ресурсів Дніпропетровська область є однією з найбагатших в Україні. Майже на всій території області переважають родючі чорноземні ґрунти. Розгалужена система водопостачання дозволяє вести інтенсивне сільське господарство. </w:t>
      </w:r>
    </w:p>
    <w:p w:rsidR="003C7DD2" w:rsidRPr="009375BA" w:rsidRDefault="003C7DD2" w:rsidP="003C7DD2">
      <w:pPr>
        <w:rPr>
          <w:rFonts w:ascii="Arial" w:hAnsi="Arial" w:cs="Arial"/>
          <w:lang w:val="uk-UA"/>
        </w:rPr>
      </w:pPr>
      <w:r w:rsidRPr="009375BA">
        <w:rPr>
          <w:rFonts w:ascii="Arial" w:hAnsi="Arial" w:cs="Arial"/>
          <w:lang w:val="uk-UA"/>
        </w:rPr>
        <w:t>Дніпропетровщина багата на корисні копалини. Мінерально-сировинна база характеризується широкою різноманітністю видів і значними запасами деяких корисних копалин. В області виявлено близько 300 родовищ та значні запаси паливно-</w:t>
      </w:r>
      <w:r w:rsidRPr="009375BA">
        <w:rPr>
          <w:rFonts w:ascii="Arial" w:hAnsi="Arial" w:cs="Arial"/>
          <w:lang w:val="uk-UA"/>
        </w:rPr>
        <w:lastRenderedPageBreak/>
        <w:t>енергетичної сировини – вугілля, нафти, газу і газоконденсату, а також талько-магнезитової, каолінової, уранової, будівельної та ін.</w:t>
      </w:r>
    </w:p>
    <w:p w:rsidR="003C7DD2" w:rsidRPr="009375BA" w:rsidRDefault="003C7DD2" w:rsidP="003C7DD2">
      <w:pPr>
        <w:rPr>
          <w:rFonts w:ascii="Arial" w:hAnsi="Arial" w:cs="Arial"/>
          <w:b/>
          <w:i/>
          <w:lang w:val="uk-UA" w:eastAsia="ar-SA"/>
        </w:rPr>
      </w:pPr>
      <w:r w:rsidRPr="009375BA">
        <w:rPr>
          <w:rFonts w:ascii="Arial" w:hAnsi="Arial" w:cs="Arial"/>
          <w:lang w:val="uk-UA"/>
        </w:rPr>
        <w:br/>
      </w:r>
      <w:r w:rsidRPr="009375BA">
        <w:rPr>
          <w:rFonts w:ascii="Arial" w:hAnsi="Arial" w:cs="Arial"/>
          <w:b/>
          <w:i/>
          <w:lang w:val="uk-UA" w:eastAsia="ar-SA"/>
        </w:rPr>
        <w:t xml:space="preserve">Характеристика атмосферного повітря </w:t>
      </w:r>
    </w:p>
    <w:p w:rsidR="003C7DD2" w:rsidRPr="009375BA" w:rsidRDefault="003C7DD2" w:rsidP="003C7DD2">
      <w:pPr>
        <w:rPr>
          <w:rFonts w:ascii="Arial" w:hAnsi="Arial" w:cs="Arial"/>
          <w:b/>
          <w:i/>
          <w:lang w:val="uk-UA" w:eastAsia="ar-SA"/>
        </w:rPr>
      </w:pP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За даними Регіональної доповіді про стан навколишнього природного середовища в Дніпропетровській області за  2017 рік Департаменту екології та природних ресурсів Дніпропетровської ОДА викиди в атмосферу шкідливих речовин зменшились на 21% порівняно з 2016 р. </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Значна питома вага у загальному показнику викидів забруднюючих речовин в області, як і у попередні роки, припадала на підприємства у місті Кривий Ріг (49,27%, або 323,9 тис. т). Обсяг викидів в Павлоградському районі склав 6,82% або (44,8 тис. т). </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Основними джерелами забруднення атмосферного повітря є підприємства металургійної, добувної промисловості та виробники електроенергії. Найбільш екологічно небезпечними видами економічної діяльності є видобування металевих руд, виробництво електроенергії, чавуну, сталі та феросплавів. </w:t>
      </w:r>
    </w:p>
    <w:p w:rsidR="003C7DD2" w:rsidRPr="009375BA" w:rsidRDefault="003C7DD2" w:rsidP="003C7DD2">
      <w:pPr>
        <w:rPr>
          <w:rFonts w:ascii="Arial" w:hAnsi="Arial" w:cs="Arial"/>
          <w:lang w:val="uk-UA" w:eastAsia="ar-SA"/>
        </w:rPr>
      </w:pPr>
      <w:r w:rsidRPr="009375BA">
        <w:rPr>
          <w:rFonts w:ascii="Arial" w:hAnsi="Arial" w:cs="Arial"/>
          <w:lang w:val="uk-UA" w:eastAsia="ar-SA"/>
        </w:rPr>
        <w:t>Найпоширеніші забруднюючі речовини у 2017 році в Дніпропетровській області – це оксид вуглецю (49,3% усіх викидів від стаціонарних джерел), діоксин та інші сполуки сірки (10,16%), речовини у вигляді твердих суспендованих частинок (13,15%) та сполуки азоту (5,78%), метан (21,0%)..</w:t>
      </w:r>
    </w:p>
    <w:p w:rsidR="003C7DD2" w:rsidRPr="009375BA" w:rsidRDefault="003C7DD2" w:rsidP="003C7DD2">
      <w:pPr>
        <w:rPr>
          <w:rFonts w:ascii="Arial" w:hAnsi="Arial" w:cs="Arial"/>
          <w:lang w:val="uk-UA" w:eastAsia="ar-SA"/>
        </w:rPr>
      </w:pPr>
      <w:r w:rsidRPr="009375BA">
        <w:rPr>
          <w:rFonts w:ascii="Arial" w:hAnsi="Arial" w:cs="Arial"/>
          <w:lang w:val="uk-UA" w:eastAsia="ar-SA"/>
        </w:rPr>
        <w:t xml:space="preserve">Систематичні спостереження за рівнем забруднення атмосферного повітря проводиться на стаціонарних постах Дніпропетровським регіональним центром з гідрометеорології у таких містах, як Дніпро, Кривий Ріг та Кам’янське. Даних щодо рівня забруднення в </w:t>
      </w:r>
      <w:r w:rsidRPr="009375BA">
        <w:rPr>
          <w:lang w:val="uk-UA" w:eastAsia="ar-SA"/>
        </w:rPr>
        <w:t>м. Павлоград</w:t>
      </w:r>
      <w:r w:rsidRPr="009375BA">
        <w:rPr>
          <w:rFonts w:ascii="Arial" w:hAnsi="Arial" w:cs="Arial"/>
          <w:lang w:val="uk-UA" w:eastAsia="ar-SA"/>
        </w:rPr>
        <w:t xml:space="preserve"> та Павлоградському районі – відсутні. . Рівень забрудненості атмосферного повітря в житловій забудові залишається «досить високим».</w:t>
      </w:r>
    </w:p>
    <w:p w:rsidR="003C7DD2" w:rsidRPr="009375BA" w:rsidRDefault="003C7DD2" w:rsidP="003C7DD2">
      <w:pPr>
        <w:rPr>
          <w:rFonts w:ascii="Arial" w:hAnsi="Arial" w:cs="Arial"/>
          <w:lang w:val="uk-UA" w:eastAsia="ar-SA"/>
        </w:rPr>
      </w:pPr>
      <w:r w:rsidRPr="009375BA">
        <w:rPr>
          <w:rFonts w:ascii="Arial" w:hAnsi="Arial" w:cs="Arial"/>
          <w:lang w:val="uk-UA" w:eastAsia="ar-SA"/>
        </w:rPr>
        <w:t>Спостережень на території Троїцької  сільської ради Павлоградського району Дніпропетровської області не проводилось.</w:t>
      </w:r>
    </w:p>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b/>
          <w:i/>
          <w:lang w:val="uk-UA" w:eastAsia="ar-SA"/>
        </w:rPr>
      </w:pPr>
      <w:r w:rsidRPr="009375BA">
        <w:rPr>
          <w:rFonts w:ascii="Arial" w:hAnsi="Arial" w:cs="Arial"/>
          <w:b/>
          <w:i/>
          <w:lang w:val="uk-UA" w:eastAsia="ar-SA"/>
        </w:rPr>
        <w:t>Характеристика водних ресурсів</w:t>
      </w:r>
    </w:p>
    <w:p w:rsidR="003C7DD2" w:rsidRPr="009375BA" w:rsidRDefault="003C7DD2" w:rsidP="003C7DD2">
      <w:pPr>
        <w:rPr>
          <w:rFonts w:ascii="Arial" w:hAnsi="Arial" w:cs="Arial"/>
          <w:b/>
          <w:i/>
          <w:lang w:val="uk-UA" w:eastAsia="ar-SA"/>
        </w:rPr>
      </w:pPr>
    </w:p>
    <w:p w:rsidR="003C7DD2" w:rsidRPr="009375BA" w:rsidRDefault="003C7DD2" w:rsidP="003C7DD2">
      <w:pPr>
        <w:rPr>
          <w:rFonts w:ascii="Arial" w:hAnsi="Arial" w:cs="Arial"/>
          <w:lang w:val="uk-UA"/>
        </w:rPr>
      </w:pPr>
      <w:r w:rsidRPr="009375BA">
        <w:rPr>
          <w:rFonts w:ascii="Arial" w:hAnsi="Arial" w:cs="Arial"/>
          <w:lang w:val="uk-UA"/>
        </w:rPr>
        <w:t xml:space="preserve">Дніпропетровська область повністю розташована в межах басейну р. Дніпро. Головною рікою гідрографічної мережі Дніпропетровщини є р. Дніпро. Стік річки зарегульований каскадом Дніпровських водосховищ, і в межах області присутні три з них: південна частина Кам’янського та північна частина Дніпровського, а також є вихід до Каховського водосховища. Загальна довжина р. Дніпро в межах області складає 261 км. В межах Кам’янського водосховища – 66 км, в межах Дніпровського водосховища – 94 км, в межах Каховського водосховища – 101 км. </w:t>
      </w:r>
    </w:p>
    <w:p w:rsidR="003C7DD2" w:rsidRPr="009375BA" w:rsidRDefault="003C7DD2" w:rsidP="003C7DD2">
      <w:pPr>
        <w:rPr>
          <w:rFonts w:ascii="Arial" w:hAnsi="Arial" w:cs="Arial"/>
          <w:lang w:val="uk-UA"/>
        </w:rPr>
      </w:pPr>
      <w:r w:rsidRPr="009375BA">
        <w:rPr>
          <w:rFonts w:ascii="Arial" w:hAnsi="Arial" w:cs="Arial"/>
          <w:lang w:val="uk-UA"/>
        </w:rPr>
        <w:t xml:space="preserve">Найбільшими притоками р. Дніпро, що беруть свій початок за межами області, є: Оріль, Самара, Вовча та Інгулець. Найбільш значними притоками р. Дніпро, басейни яких повністю розташовані у межах області (на правобережжі), є Саксагань, Мокра Сура і Базавлук. </w:t>
      </w:r>
    </w:p>
    <w:p w:rsidR="003C7DD2" w:rsidRPr="009375BA" w:rsidRDefault="003C7DD2" w:rsidP="003C7DD2">
      <w:pPr>
        <w:rPr>
          <w:rFonts w:ascii="Arial" w:hAnsi="Arial" w:cs="Arial"/>
          <w:lang w:val="uk-UA"/>
        </w:rPr>
      </w:pPr>
      <w:r w:rsidRPr="009375BA">
        <w:rPr>
          <w:rFonts w:ascii="Arial" w:hAnsi="Arial" w:cs="Arial"/>
          <w:lang w:val="uk-UA"/>
        </w:rPr>
        <w:t>Загалом гідрографічна мережа басейну р. Дніпро в межах області за матеріалами інвентаризації представлена: 291 річкою, довжиною більше 10 км, 100 водосховищами, 3292 ставками та 1129 озерами, з яких лише 219 озер площею три і більше гектарів.</w:t>
      </w:r>
    </w:p>
    <w:p w:rsidR="003C7DD2" w:rsidRPr="009375BA" w:rsidRDefault="003C7DD2" w:rsidP="003C7DD2">
      <w:pPr>
        <w:rPr>
          <w:rFonts w:ascii="Arial" w:hAnsi="Arial" w:cs="Arial"/>
          <w:lang w:val="uk-UA"/>
        </w:rPr>
      </w:pPr>
      <w:r w:rsidRPr="009375BA">
        <w:rPr>
          <w:rFonts w:ascii="Arial" w:hAnsi="Arial" w:cs="Arial"/>
          <w:lang w:val="uk-UA"/>
        </w:rPr>
        <w:t>Водозабезпеченість в середньому по області становить 0,57 тис. м</w:t>
      </w:r>
      <w:r w:rsidRPr="009375BA">
        <w:rPr>
          <w:rFonts w:ascii="Arial" w:hAnsi="Arial" w:cs="Arial"/>
          <w:sz w:val="18"/>
          <w:szCs w:val="18"/>
          <w:lang w:val="uk-UA"/>
        </w:rPr>
        <w:t xml:space="preserve">3 </w:t>
      </w:r>
      <w:r w:rsidRPr="009375BA">
        <w:rPr>
          <w:rFonts w:ascii="Arial" w:hAnsi="Arial" w:cs="Arial"/>
          <w:lang w:val="uk-UA"/>
        </w:rPr>
        <w:t>води на душу населення на рік. В порівнянні цей показник по Україні становить 1 тис. м</w:t>
      </w:r>
      <w:r w:rsidRPr="009375BA">
        <w:rPr>
          <w:rFonts w:ascii="Arial" w:hAnsi="Arial" w:cs="Arial"/>
          <w:sz w:val="18"/>
          <w:szCs w:val="18"/>
          <w:lang w:val="uk-UA"/>
        </w:rPr>
        <w:t xml:space="preserve">3 </w:t>
      </w:r>
      <w:r w:rsidRPr="009375BA">
        <w:rPr>
          <w:rFonts w:ascii="Arial" w:hAnsi="Arial" w:cs="Arial"/>
          <w:lang w:val="uk-UA"/>
        </w:rPr>
        <w:t>на рік (в Європі – 4,6 тис. м</w:t>
      </w:r>
      <w:r w:rsidRPr="009375BA">
        <w:rPr>
          <w:rFonts w:ascii="Arial" w:hAnsi="Arial" w:cs="Arial"/>
          <w:sz w:val="18"/>
          <w:szCs w:val="18"/>
          <w:lang w:val="uk-UA"/>
        </w:rPr>
        <w:t>3</w:t>
      </w:r>
      <w:r w:rsidRPr="009375BA">
        <w:rPr>
          <w:rFonts w:ascii="Arial" w:hAnsi="Arial" w:cs="Arial"/>
          <w:lang w:val="uk-UA"/>
        </w:rPr>
        <w:t>, у світі – 8,2 тис. м</w:t>
      </w:r>
      <w:r w:rsidRPr="009375BA">
        <w:rPr>
          <w:rFonts w:ascii="Arial" w:hAnsi="Arial" w:cs="Arial"/>
          <w:sz w:val="18"/>
          <w:szCs w:val="18"/>
          <w:lang w:val="uk-UA"/>
        </w:rPr>
        <w:t>3</w:t>
      </w:r>
      <w:r w:rsidRPr="009375BA">
        <w:rPr>
          <w:rFonts w:ascii="Arial" w:hAnsi="Arial" w:cs="Arial"/>
          <w:lang w:val="uk-UA"/>
        </w:rPr>
        <w:t>, в Канаді – 99 тис. м</w:t>
      </w:r>
      <w:r w:rsidRPr="009375BA">
        <w:rPr>
          <w:rFonts w:ascii="Arial" w:hAnsi="Arial" w:cs="Arial"/>
          <w:sz w:val="18"/>
          <w:szCs w:val="18"/>
          <w:lang w:val="uk-UA"/>
        </w:rPr>
        <w:t>3</w:t>
      </w:r>
      <w:r w:rsidRPr="009375BA">
        <w:rPr>
          <w:rFonts w:ascii="Arial" w:hAnsi="Arial" w:cs="Arial"/>
          <w:lang w:val="uk-UA"/>
        </w:rPr>
        <w:t>).</w:t>
      </w:r>
    </w:p>
    <w:p w:rsidR="003C7DD2" w:rsidRPr="009375BA" w:rsidRDefault="003C7DD2" w:rsidP="003C7DD2">
      <w:pPr>
        <w:rPr>
          <w:rFonts w:ascii="Arial" w:hAnsi="Arial" w:cs="Arial"/>
          <w:lang w:val="uk-UA"/>
        </w:rPr>
      </w:pPr>
    </w:p>
    <w:p w:rsidR="003C7DD2" w:rsidRPr="009375BA" w:rsidRDefault="003C7DD2" w:rsidP="003C7DD2">
      <w:pPr>
        <w:rPr>
          <w:rFonts w:ascii="Arial" w:hAnsi="Arial" w:cs="Arial"/>
          <w:lang w:val="uk-UA"/>
        </w:rPr>
      </w:pPr>
      <w:r w:rsidRPr="009375BA">
        <w:rPr>
          <w:rFonts w:ascii="Arial" w:hAnsi="Arial" w:cs="Arial"/>
          <w:lang w:val="uk-UA"/>
        </w:rPr>
        <w:t>В порівнянні з 2016 роком, забір води із природних водних об’єктів зменшився на 253 млн м</w:t>
      </w:r>
      <w:r w:rsidRPr="009375BA">
        <w:rPr>
          <w:rFonts w:ascii="Arial" w:hAnsi="Arial" w:cs="Arial"/>
          <w:sz w:val="18"/>
          <w:szCs w:val="18"/>
          <w:lang w:val="uk-UA"/>
        </w:rPr>
        <w:t>3</w:t>
      </w:r>
      <w:r w:rsidRPr="009375BA">
        <w:rPr>
          <w:rFonts w:ascii="Arial" w:hAnsi="Arial" w:cs="Arial"/>
          <w:lang w:val="uk-UA"/>
        </w:rPr>
        <w:t>, у т. ч.: з поверхневих джерел – на 247 млн м</w:t>
      </w:r>
      <w:r w:rsidRPr="009375BA">
        <w:rPr>
          <w:rFonts w:ascii="Arial" w:hAnsi="Arial" w:cs="Arial"/>
          <w:sz w:val="18"/>
          <w:szCs w:val="18"/>
          <w:lang w:val="uk-UA"/>
        </w:rPr>
        <w:t>3</w:t>
      </w:r>
      <w:r w:rsidRPr="009375BA">
        <w:rPr>
          <w:rFonts w:ascii="Arial" w:hAnsi="Arial" w:cs="Arial"/>
          <w:lang w:val="uk-UA"/>
        </w:rPr>
        <w:t>; з підземних – на 5,5 млн м</w:t>
      </w:r>
      <w:r w:rsidRPr="009375BA">
        <w:rPr>
          <w:rFonts w:ascii="Arial" w:hAnsi="Arial" w:cs="Arial"/>
          <w:sz w:val="18"/>
          <w:szCs w:val="18"/>
          <w:lang w:val="uk-UA"/>
        </w:rPr>
        <w:t>3</w:t>
      </w:r>
      <w:r w:rsidRPr="009375BA">
        <w:rPr>
          <w:rFonts w:ascii="Arial" w:hAnsi="Arial" w:cs="Arial"/>
          <w:lang w:val="uk-UA"/>
        </w:rPr>
        <w:t xml:space="preserve">. </w:t>
      </w:r>
    </w:p>
    <w:p w:rsidR="003C7DD2" w:rsidRPr="009375BA" w:rsidRDefault="003C7DD2" w:rsidP="003C7DD2">
      <w:pPr>
        <w:rPr>
          <w:rFonts w:ascii="Arial" w:hAnsi="Arial" w:cs="Arial"/>
          <w:lang w:val="uk-UA"/>
        </w:rPr>
      </w:pPr>
      <w:r w:rsidRPr="009375BA">
        <w:rPr>
          <w:rFonts w:ascii="Arial" w:hAnsi="Arial" w:cs="Arial"/>
          <w:lang w:val="uk-UA"/>
        </w:rPr>
        <w:lastRenderedPageBreak/>
        <w:t>Обсяг використання свіжої води по області у 2017 році склав 802 млн м</w:t>
      </w:r>
      <w:r w:rsidRPr="009375BA">
        <w:rPr>
          <w:rFonts w:ascii="Arial" w:hAnsi="Arial" w:cs="Arial"/>
          <w:sz w:val="18"/>
          <w:szCs w:val="18"/>
          <w:lang w:val="uk-UA"/>
        </w:rPr>
        <w:t>3</w:t>
      </w:r>
      <w:r w:rsidRPr="009375BA">
        <w:rPr>
          <w:rFonts w:ascii="Arial" w:hAnsi="Arial" w:cs="Arial"/>
          <w:lang w:val="uk-UA"/>
        </w:rPr>
        <w:t>, що на 253 млн м</w:t>
      </w:r>
      <w:r w:rsidRPr="009375BA">
        <w:rPr>
          <w:rFonts w:ascii="Arial" w:hAnsi="Arial" w:cs="Arial"/>
          <w:sz w:val="18"/>
          <w:szCs w:val="18"/>
          <w:lang w:val="uk-UA"/>
        </w:rPr>
        <w:t xml:space="preserve">3 </w:t>
      </w:r>
      <w:r w:rsidRPr="009375BA">
        <w:rPr>
          <w:rFonts w:ascii="Arial" w:hAnsi="Arial" w:cs="Arial"/>
          <w:lang w:val="uk-UA"/>
        </w:rPr>
        <w:t xml:space="preserve">менше попереднього року. </w:t>
      </w:r>
    </w:p>
    <w:p w:rsidR="003C7DD2" w:rsidRPr="009375BA" w:rsidRDefault="003C7DD2" w:rsidP="003C7DD2">
      <w:pPr>
        <w:rPr>
          <w:rFonts w:ascii="Arial" w:hAnsi="Arial" w:cs="Arial"/>
          <w:lang w:val="uk-UA"/>
        </w:rPr>
      </w:pPr>
      <w:r w:rsidRPr="009375BA">
        <w:rPr>
          <w:rFonts w:ascii="Arial" w:hAnsi="Arial" w:cs="Arial"/>
          <w:lang w:val="uk-UA"/>
        </w:rPr>
        <w:t xml:space="preserve">Зменшення використання поверхневої води у звітному році пов’язане із зменшенням забору та використання води промисловістю, в основному, за рахунок ВП “Придніпровська ТЕС” ПАТ “ДТЕК Дніпроенерго” (м. Дніпро), яка зменшила видобуток електроенергії на 48,9 %. А також за рахунок таких підприємств, як: </w:t>
      </w:r>
    </w:p>
    <w:p w:rsidR="003C7DD2" w:rsidRPr="009375BA" w:rsidRDefault="003C7DD2" w:rsidP="003C7DD2">
      <w:pPr>
        <w:rPr>
          <w:rFonts w:ascii="Arial" w:hAnsi="Arial" w:cs="Arial"/>
          <w:lang w:val="uk-UA"/>
        </w:rPr>
      </w:pPr>
      <w:r w:rsidRPr="009375BA">
        <w:rPr>
          <w:rFonts w:ascii="Arial" w:hAnsi="Arial" w:cs="Arial"/>
          <w:lang w:val="uk-UA"/>
        </w:rPr>
        <w:t xml:space="preserve">– КП “Дніпроводоканал”, м. Дніпро; </w:t>
      </w:r>
    </w:p>
    <w:p w:rsidR="003C7DD2" w:rsidRPr="009375BA" w:rsidRDefault="003C7DD2" w:rsidP="003C7DD2">
      <w:pPr>
        <w:rPr>
          <w:rFonts w:ascii="Arial" w:hAnsi="Arial" w:cs="Arial"/>
          <w:lang w:val="uk-UA"/>
        </w:rPr>
      </w:pPr>
      <w:r w:rsidRPr="009375BA">
        <w:rPr>
          <w:rFonts w:ascii="Arial" w:hAnsi="Arial" w:cs="Arial"/>
          <w:lang w:val="uk-UA"/>
        </w:rPr>
        <w:t xml:space="preserve">– ПАТ “Дніпровський металургійний комбінат”, м. Кам’янське; </w:t>
      </w:r>
    </w:p>
    <w:p w:rsidR="003C7DD2" w:rsidRPr="009375BA" w:rsidRDefault="003C7DD2" w:rsidP="003C7DD2">
      <w:pPr>
        <w:rPr>
          <w:rFonts w:ascii="Arial" w:hAnsi="Arial" w:cs="Arial"/>
          <w:lang w:val="uk-UA"/>
        </w:rPr>
      </w:pPr>
      <w:r w:rsidRPr="009375BA">
        <w:rPr>
          <w:rFonts w:ascii="Arial" w:hAnsi="Arial" w:cs="Arial"/>
          <w:lang w:val="uk-UA"/>
        </w:rPr>
        <w:t xml:space="preserve">– ПАТ “Марганецький гірничо-збагачувальний комбінат”, м. Марганець; </w:t>
      </w:r>
    </w:p>
    <w:p w:rsidR="003C7DD2" w:rsidRPr="009375BA" w:rsidRDefault="003C7DD2" w:rsidP="003C7DD2">
      <w:pPr>
        <w:rPr>
          <w:rFonts w:ascii="Arial" w:hAnsi="Arial" w:cs="Arial"/>
          <w:lang w:val="uk-UA"/>
        </w:rPr>
      </w:pPr>
      <w:r w:rsidRPr="009375BA">
        <w:rPr>
          <w:rFonts w:ascii="Arial" w:hAnsi="Arial" w:cs="Arial"/>
          <w:lang w:val="uk-UA"/>
        </w:rPr>
        <w:t xml:space="preserve">– ПрАТ “Інгулецький гірничо-збагачувальний комбінат”, м. Кривий Ріг; </w:t>
      </w:r>
    </w:p>
    <w:p w:rsidR="003C7DD2" w:rsidRPr="009375BA" w:rsidRDefault="003C7DD2" w:rsidP="003C7DD2">
      <w:pPr>
        <w:rPr>
          <w:rFonts w:ascii="Arial" w:hAnsi="Arial" w:cs="Arial"/>
          <w:lang w:val="uk-UA"/>
        </w:rPr>
      </w:pPr>
      <w:r w:rsidRPr="009375BA">
        <w:rPr>
          <w:rFonts w:ascii="Arial" w:hAnsi="Arial" w:cs="Arial"/>
          <w:lang w:val="uk-UA"/>
        </w:rPr>
        <w:t xml:space="preserve">– КП ДОР “Аульський водовід”, Криничанський район; </w:t>
      </w:r>
    </w:p>
    <w:p w:rsidR="003C7DD2" w:rsidRPr="009375BA" w:rsidRDefault="003C7DD2" w:rsidP="003C7DD2">
      <w:pPr>
        <w:rPr>
          <w:rFonts w:ascii="Arial" w:hAnsi="Arial" w:cs="Arial"/>
          <w:lang w:val="uk-UA"/>
        </w:rPr>
      </w:pPr>
      <w:r w:rsidRPr="009375BA">
        <w:rPr>
          <w:rFonts w:ascii="Arial" w:hAnsi="Arial" w:cs="Arial"/>
          <w:lang w:val="uk-UA"/>
        </w:rPr>
        <w:t xml:space="preserve">– ТДВ “Криничанський рибгосп”, Криничанський район; </w:t>
      </w:r>
    </w:p>
    <w:p w:rsidR="003C7DD2" w:rsidRPr="009375BA" w:rsidRDefault="003C7DD2" w:rsidP="003C7DD2">
      <w:pPr>
        <w:rPr>
          <w:rFonts w:ascii="Arial" w:hAnsi="Arial" w:cs="Arial"/>
          <w:lang w:val="uk-UA"/>
        </w:rPr>
      </w:pPr>
      <w:r w:rsidRPr="009375BA">
        <w:rPr>
          <w:rFonts w:ascii="Arial" w:hAnsi="Arial" w:cs="Arial"/>
          <w:lang w:val="uk-UA"/>
        </w:rPr>
        <w:t xml:space="preserve">– Філія “ЦЗФ Павлоградська” ПАТ “ДТЕК “ПАВЛОГРАДВУГІЛЛЯ”, м. Павлоград; </w:t>
      </w:r>
    </w:p>
    <w:p w:rsidR="003C7DD2" w:rsidRPr="009375BA" w:rsidRDefault="003C7DD2" w:rsidP="003C7DD2">
      <w:pPr>
        <w:rPr>
          <w:rFonts w:ascii="Arial" w:hAnsi="Arial" w:cs="Arial"/>
          <w:lang w:val="uk-UA"/>
        </w:rPr>
      </w:pPr>
      <w:r w:rsidRPr="009375BA">
        <w:rPr>
          <w:rFonts w:ascii="Arial" w:hAnsi="Arial" w:cs="Arial"/>
          <w:lang w:val="uk-UA"/>
        </w:rPr>
        <w:t xml:space="preserve">– ТОВ “Восток Руда”, м. Жовті Води. </w:t>
      </w:r>
    </w:p>
    <w:p w:rsidR="003C7DD2" w:rsidRPr="009375BA" w:rsidRDefault="003C7DD2" w:rsidP="003C7DD2">
      <w:pPr>
        <w:rPr>
          <w:rFonts w:ascii="Arial" w:hAnsi="Arial" w:cs="Arial"/>
          <w:lang w:val="uk-UA"/>
        </w:rPr>
      </w:pPr>
    </w:p>
    <w:p w:rsidR="003C7DD2" w:rsidRPr="009375BA" w:rsidRDefault="003C7DD2" w:rsidP="003C7DD2">
      <w:pPr>
        <w:rPr>
          <w:rFonts w:ascii="Arial" w:hAnsi="Arial" w:cs="Arial"/>
          <w:lang w:val="uk-UA"/>
        </w:rPr>
      </w:pPr>
      <w:r w:rsidRPr="009375BA">
        <w:rPr>
          <w:rFonts w:ascii="Arial" w:hAnsi="Arial" w:cs="Arial"/>
          <w:lang w:val="uk-UA"/>
        </w:rPr>
        <w:t>Скид стічних вод в поверхневі водні об’єкти в 2017 році склав 616,7 млн м</w:t>
      </w:r>
      <w:r w:rsidRPr="009375BA">
        <w:rPr>
          <w:rFonts w:ascii="Arial" w:hAnsi="Arial" w:cs="Arial"/>
          <w:sz w:val="18"/>
          <w:szCs w:val="18"/>
          <w:lang w:val="uk-UA"/>
        </w:rPr>
        <w:t>3</w:t>
      </w:r>
      <w:r w:rsidRPr="009375BA">
        <w:rPr>
          <w:rFonts w:ascii="Arial" w:hAnsi="Arial" w:cs="Arial"/>
          <w:lang w:val="uk-UA"/>
        </w:rPr>
        <w:t>, з них забруднених – 230,3 млн м</w:t>
      </w:r>
      <w:r w:rsidRPr="009375BA">
        <w:rPr>
          <w:rFonts w:ascii="Arial" w:hAnsi="Arial" w:cs="Arial"/>
          <w:sz w:val="18"/>
          <w:szCs w:val="18"/>
          <w:lang w:val="uk-UA"/>
        </w:rPr>
        <w:t xml:space="preserve">3 </w:t>
      </w:r>
      <w:r w:rsidRPr="009375BA">
        <w:rPr>
          <w:rFonts w:ascii="Arial" w:hAnsi="Arial" w:cs="Arial"/>
          <w:lang w:val="uk-UA"/>
        </w:rPr>
        <w:t>(без очистки – 98,6 млн м</w:t>
      </w:r>
      <w:r w:rsidRPr="009375BA">
        <w:rPr>
          <w:rFonts w:ascii="Arial" w:hAnsi="Arial" w:cs="Arial"/>
          <w:sz w:val="18"/>
          <w:szCs w:val="18"/>
          <w:lang w:val="uk-UA"/>
        </w:rPr>
        <w:t>3</w:t>
      </w:r>
      <w:r w:rsidRPr="009375BA">
        <w:rPr>
          <w:rFonts w:ascii="Arial" w:hAnsi="Arial" w:cs="Arial"/>
          <w:lang w:val="uk-UA"/>
        </w:rPr>
        <w:t>; недостатньо очищених – 131,7 млн м</w:t>
      </w:r>
      <w:r w:rsidRPr="009375BA">
        <w:rPr>
          <w:rFonts w:ascii="Arial" w:hAnsi="Arial" w:cs="Arial"/>
          <w:sz w:val="18"/>
          <w:szCs w:val="18"/>
          <w:lang w:val="uk-UA"/>
        </w:rPr>
        <w:t>3</w:t>
      </w:r>
      <w:r w:rsidRPr="009375BA">
        <w:rPr>
          <w:rFonts w:ascii="Arial" w:hAnsi="Arial" w:cs="Arial"/>
          <w:lang w:val="uk-UA"/>
        </w:rPr>
        <w:t>); нормативно чистих без очистки – 288,5 млн м</w:t>
      </w:r>
      <w:r w:rsidRPr="009375BA">
        <w:rPr>
          <w:rFonts w:ascii="Arial" w:hAnsi="Arial" w:cs="Arial"/>
          <w:sz w:val="18"/>
          <w:szCs w:val="18"/>
          <w:lang w:val="uk-UA"/>
        </w:rPr>
        <w:t>3</w:t>
      </w:r>
      <w:r w:rsidRPr="009375BA">
        <w:rPr>
          <w:rFonts w:ascii="Arial" w:hAnsi="Arial" w:cs="Arial"/>
          <w:lang w:val="uk-UA"/>
        </w:rPr>
        <w:t>; нормативно очищених – 97,98 млн м</w:t>
      </w:r>
      <w:r w:rsidRPr="009375BA">
        <w:rPr>
          <w:rFonts w:ascii="Arial" w:hAnsi="Arial" w:cs="Arial"/>
          <w:sz w:val="18"/>
          <w:szCs w:val="18"/>
          <w:lang w:val="uk-UA"/>
        </w:rPr>
        <w:t>3</w:t>
      </w:r>
      <w:r w:rsidRPr="009375BA">
        <w:rPr>
          <w:rFonts w:ascii="Arial" w:hAnsi="Arial" w:cs="Arial"/>
          <w:lang w:val="uk-UA"/>
        </w:rPr>
        <w:t xml:space="preserve">. </w:t>
      </w:r>
    </w:p>
    <w:p w:rsidR="003C7DD2" w:rsidRPr="009375BA" w:rsidRDefault="003C7DD2" w:rsidP="003C7DD2">
      <w:pPr>
        <w:rPr>
          <w:rFonts w:ascii="Arial" w:hAnsi="Arial" w:cs="Arial"/>
          <w:lang w:val="uk-UA"/>
        </w:rPr>
      </w:pPr>
      <w:r w:rsidRPr="009375BA">
        <w:rPr>
          <w:rFonts w:ascii="Arial" w:hAnsi="Arial" w:cs="Arial"/>
          <w:lang w:val="uk-UA"/>
        </w:rPr>
        <w:t xml:space="preserve">В даний час, згідно узагальнених даних звітності за формою №2ТП - водгосп (річна), забруднювачами являються 47 підприємств області, які здійснюють скид забруднених стічних вод у водні об’єкти. </w:t>
      </w:r>
    </w:p>
    <w:p w:rsidR="003C7DD2" w:rsidRPr="009375BA" w:rsidRDefault="003C7DD2" w:rsidP="003C7DD2">
      <w:pPr>
        <w:rPr>
          <w:rFonts w:ascii="Arial" w:hAnsi="Arial" w:cs="Arial"/>
          <w:i/>
          <w:iCs/>
          <w:lang w:val="uk-UA"/>
        </w:rPr>
      </w:pPr>
      <w:r w:rsidRPr="009375BA">
        <w:rPr>
          <w:rFonts w:ascii="Arial" w:hAnsi="Arial" w:cs="Arial"/>
          <w:i/>
          <w:iCs/>
          <w:lang w:val="uk-UA"/>
        </w:rPr>
        <w:t>Перелік підприємств-забруднювачів Дніпропетровської області за сферами діяльності станом на 01.01.2018</w:t>
      </w:r>
    </w:p>
    <w:p w:rsidR="003C7DD2" w:rsidRPr="009375BA" w:rsidRDefault="003C7DD2" w:rsidP="003C7DD2">
      <w:pPr>
        <w:rPr>
          <w:rFonts w:ascii="Arial" w:hAnsi="Arial" w:cs="Arial"/>
          <w:lang w:val="uk-UA"/>
        </w:rPr>
      </w:pPr>
      <w:r w:rsidRPr="009375BA">
        <w:rPr>
          <w:rFonts w:ascii="Arial" w:hAnsi="Arial" w:cs="Arial"/>
          <w:i/>
          <w:iCs/>
          <w:lang w:val="uk-UA"/>
        </w:rPr>
        <w:t xml:space="preserve">Поряд з територією, що охоплена ДПТ, протіка річка Самара </w:t>
      </w:r>
    </w:p>
    <w:p w:rsidR="003C7DD2" w:rsidRPr="009375BA" w:rsidRDefault="003C7DD2" w:rsidP="003C7DD2">
      <w:pPr>
        <w:rPr>
          <w:rFonts w:ascii="Arial" w:hAnsi="Arial" w:cs="Arial"/>
          <w:lang w:val="uk-UA"/>
        </w:rPr>
      </w:pPr>
      <w:r w:rsidRPr="009375BA">
        <w:rPr>
          <w:rFonts w:ascii="Arial" w:hAnsi="Arial" w:cs="Arial"/>
          <w:lang w:val="uk-UA"/>
        </w:rPr>
        <w:t xml:space="preserve">Річка Самара – джерело водопостачання для промислових та сільськогосподарських потреб. Контроль якості води р. Самара у створі: с. Вербки здійснюється лабораторією моніторингу вод Дніпропетровського обласного управління водних ресурсів – один раз у квартал. </w:t>
      </w:r>
    </w:p>
    <w:p w:rsidR="003C7DD2" w:rsidRPr="009375BA" w:rsidRDefault="003C7DD2" w:rsidP="003C7DD2">
      <w:pPr>
        <w:rPr>
          <w:rFonts w:ascii="Arial" w:hAnsi="Arial" w:cs="Arial"/>
          <w:lang w:val="uk-UA"/>
        </w:rPr>
      </w:pPr>
      <w:r w:rsidRPr="009375BA">
        <w:rPr>
          <w:rFonts w:ascii="Arial" w:hAnsi="Arial" w:cs="Arial"/>
          <w:lang w:val="uk-UA"/>
        </w:rPr>
        <w:t>Середньорічні дані (в мг/дм</w:t>
      </w:r>
      <w:r w:rsidRPr="009375BA">
        <w:rPr>
          <w:rFonts w:ascii="Arial" w:hAnsi="Arial" w:cs="Arial"/>
          <w:sz w:val="18"/>
          <w:szCs w:val="18"/>
          <w:lang w:val="uk-UA"/>
        </w:rPr>
        <w:t>3</w:t>
      </w:r>
      <w:r w:rsidRPr="009375BA">
        <w:rPr>
          <w:rFonts w:ascii="Arial" w:hAnsi="Arial" w:cs="Arial"/>
          <w:lang w:val="uk-UA"/>
        </w:rPr>
        <w:t>) за основними показниками забруднення у р. Самара за період 2007 – 2017 рр. наведені в таблиці 4.3.5. (у 2009 році гідрохімічний контроль не проводився). У 2017 році у порівнянні з 2016 роком у р. Самара спостерігалось зниження сухого залишку з 4173 мг/дм</w:t>
      </w:r>
      <w:r w:rsidRPr="009375BA">
        <w:rPr>
          <w:rFonts w:ascii="Arial" w:hAnsi="Arial" w:cs="Arial"/>
          <w:sz w:val="18"/>
          <w:szCs w:val="18"/>
          <w:lang w:val="uk-UA"/>
        </w:rPr>
        <w:t xml:space="preserve">3 </w:t>
      </w:r>
      <w:r w:rsidRPr="009375BA">
        <w:rPr>
          <w:rFonts w:ascii="Arial" w:hAnsi="Arial" w:cs="Arial"/>
          <w:lang w:val="uk-UA"/>
        </w:rPr>
        <w:t>(в 2016 р.) до 4166 мг/дм</w:t>
      </w:r>
      <w:r w:rsidRPr="009375BA">
        <w:rPr>
          <w:rFonts w:ascii="Arial" w:hAnsi="Arial" w:cs="Arial"/>
          <w:sz w:val="18"/>
          <w:szCs w:val="18"/>
          <w:lang w:val="uk-UA"/>
        </w:rPr>
        <w:t xml:space="preserve">3 </w:t>
      </w:r>
      <w:r w:rsidRPr="009375BA">
        <w:rPr>
          <w:rFonts w:ascii="Arial" w:hAnsi="Arial" w:cs="Arial"/>
          <w:lang w:val="uk-UA"/>
        </w:rPr>
        <w:t>(в 2017 р.), хлорид-іону з 1151,1 мг/дм</w:t>
      </w:r>
      <w:r w:rsidRPr="009375BA">
        <w:rPr>
          <w:rFonts w:ascii="Arial" w:hAnsi="Arial" w:cs="Arial"/>
          <w:sz w:val="18"/>
          <w:szCs w:val="18"/>
          <w:lang w:val="uk-UA"/>
        </w:rPr>
        <w:t xml:space="preserve">3 </w:t>
      </w:r>
      <w:r w:rsidRPr="009375BA">
        <w:rPr>
          <w:rFonts w:ascii="Arial" w:hAnsi="Arial" w:cs="Arial"/>
          <w:lang w:val="uk-UA"/>
        </w:rPr>
        <w:t>до 1150,0 мг/дм</w:t>
      </w:r>
      <w:r w:rsidRPr="009375BA">
        <w:rPr>
          <w:rFonts w:ascii="Arial" w:hAnsi="Arial" w:cs="Arial"/>
          <w:sz w:val="18"/>
          <w:szCs w:val="18"/>
          <w:lang w:val="uk-UA"/>
        </w:rPr>
        <w:t>3</w:t>
      </w:r>
      <w:r w:rsidRPr="009375BA">
        <w:rPr>
          <w:rFonts w:ascii="Arial" w:hAnsi="Arial" w:cs="Arial"/>
          <w:lang w:val="uk-UA"/>
        </w:rPr>
        <w:t>. Збільшення вмісту сульфат-іонів з 1254,0 мг/дм</w:t>
      </w:r>
      <w:r w:rsidRPr="009375BA">
        <w:rPr>
          <w:rFonts w:ascii="Arial" w:hAnsi="Arial" w:cs="Arial"/>
          <w:sz w:val="18"/>
          <w:szCs w:val="18"/>
          <w:lang w:val="uk-UA"/>
        </w:rPr>
        <w:t xml:space="preserve">3 </w:t>
      </w:r>
      <w:r w:rsidRPr="009375BA">
        <w:rPr>
          <w:rFonts w:ascii="Arial" w:hAnsi="Arial" w:cs="Arial"/>
          <w:lang w:val="uk-UA"/>
        </w:rPr>
        <w:t>(в 2016 р.) до 1268,3 мг/дм</w:t>
      </w:r>
      <w:r w:rsidRPr="009375BA">
        <w:rPr>
          <w:rFonts w:ascii="Arial" w:hAnsi="Arial" w:cs="Arial"/>
          <w:sz w:val="18"/>
          <w:szCs w:val="18"/>
          <w:lang w:val="uk-UA"/>
        </w:rPr>
        <w:t xml:space="preserve">3 </w:t>
      </w:r>
      <w:r w:rsidRPr="009375BA">
        <w:rPr>
          <w:rFonts w:ascii="Arial" w:hAnsi="Arial" w:cs="Arial"/>
          <w:lang w:val="uk-UA"/>
        </w:rPr>
        <w:t>(в 2017 р.), вмісту ХСК – з 33,8 мгО/дм</w:t>
      </w:r>
      <w:r w:rsidRPr="009375BA">
        <w:rPr>
          <w:rFonts w:ascii="Arial" w:hAnsi="Arial" w:cs="Arial"/>
          <w:sz w:val="18"/>
          <w:szCs w:val="18"/>
          <w:lang w:val="uk-UA"/>
        </w:rPr>
        <w:t xml:space="preserve">3 </w:t>
      </w:r>
      <w:r w:rsidRPr="009375BA">
        <w:rPr>
          <w:rFonts w:ascii="Arial" w:hAnsi="Arial" w:cs="Arial"/>
          <w:lang w:val="uk-UA"/>
        </w:rPr>
        <w:t>(в 2016 р.) до 40,1 мгО/дм</w:t>
      </w:r>
      <w:r w:rsidRPr="009375BA">
        <w:rPr>
          <w:rFonts w:ascii="Arial" w:hAnsi="Arial" w:cs="Arial"/>
          <w:sz w:val="18"/>
          <w:szCs w:val="18"/>
          <w:lang w:val="uk-UA"/>
        </w:rPr>
        <w:t xml:space="preserve">3 </w:t>
      </w:r>
      <w:r w:rsidRPr="009375BA">
        <w:rPr>
          <w:rFonts w:ascii="Arial" w:hAnsi="Arial" w:cs="Arial"/>
          <w:lang w:val="uk-UA"/>
        </w:rPr>
        <w:t xml:space="preserve">(в 2017 р.) </w:t>
      </w:r>
    </w:p>
    <w:p w:rsidR="003C7DD2" w:rsidRPr="009375BA" w:rsidRDefault="003C7DD2" w:rsidP="003C7DD2">
      <w:pPr>
        <w:rPr>
          <w:rFonts w:ascii="Arial" w:hAnsi="Arial" w:cs="Arial"/>
          <w:lang w:val="uk-UA"/>
        </w:rPr>
      </w:pPr>
      <w:r w:rsidRPr="009375BA">
        <w:rPr>
          <w:rFonts w:ascii="Arial" w:hAnsi="Arial" w:cs="Arial"/>
          <w:lang w:val="uk-UA"/>
        </w:rPr>
        <w:t>Якість води р. Самара не відповідає вимогам ДСанПіН № 4630-88, як водний об’єкт культурно-побутового водокористування, за наступними показниками: сухий залишок, хлорид-іони, сульфат-іони, ХСК, марганець, БСК</w:t>
      </w:r>
      <w:r w:rsidRPr="009375BA">
        <w:rPr>
          <w:rFonts w:ascii="Arial" w:hAnsi="Arial" w:cs="Arial"/>
          <w:sz w:val="16"/>
          <w:szCs w:val="16"/>
          <w:lang w:val="uk-UA"/>
        </w:rPr>
        <w:t>п</w:t>
      </w:r>
      <w:r w:rsidRPr="009375BA">
        <w:rPr>
          <w:rFonts w:ascii="Arial" w:hAnsi="Arial" w:cs="Arial"/>
          <w:lang w:val="uk-UA"/>
        </w:rPr>
        <w:t>, залізо загальне.</w:t>
      </w:r>
    </w:p>
    <w:p w:rsidR="003C7DD2" w:rsidRPr="009375BA" w:rsidRDefault="003C7DD2" w:rsidP="003C7DD2">
      <w:pPr>
        <w:rPr>
          <w:rFonts w:ascii="Arial" w:hAnsi="Arial" w:cs="Arial"/>
          <w:i/>
          <w:iCs/>
          <w:lang w:val="uk-UA"/>
        </w:rPr>
      </w:pPr>
      <w:r w:rsidRPr="009375BA">
        <w:rPr>
          <w:rFonts w:ascii="Arial" w:hAnsi="Arial" w:cs="Arial"/>
          <w:i/>
          <w:iCs/>
          <w:lang w:val="uk-UA"/>
        </w:rPr>
        <w:t>Середньорічні дані основних показників забруднення р. Самара у період 2007– 2017 рр.</w:t>
      </w:r>
    </w:p>
    <w:p w:rsidR="003C7DD2" w:rsidRPr="009375BA" w:rsidRDefault="003C7DD2" w:rsidP="003C7DD2">
      <w:pPr>
        <w:rPr>
          <w:rFonts w:ascii="Arial" w:hAnsi="Arial" w:cs="Arial"/>
          <w:lang w:val="uk-UA" w:eastAsia="ar-SA"/>
        </w:rPr>
      </w:pPr>
      <w:r w:rsidRPr="009375BA">
        <w:rPr>
          <w:rFonts w:ascii="Arial" w:hAnsi="Arial" w:cs="Arial"/>
          <w:noProof/>
        </w:rPr>
        <w:lastRenderedPageBreak/>
        <w:drawing>
          <wp:anchor distT="0" distB="0" distL="114300" distR="114300" simplePos="0" relativeHeight="251689984" behindDoc="0" locked="0" layoutInCell="1" allowOverlap="1" wp14:anchorId="179BA35A" wp14:editId="48D6843E">
            <wp:simplePos x="0" y="0"/>
            <wp:positionH relativeFrom="margin">
              <wp:posOffset>-264795</wp:posOffset>
            </wp:positionH>
            <wp:positionV relativeFrom="margin">
              <wp:posOffset>1581785</wp:posOffset>
            </wp:positionV>
            <wp:extent cx="6477000" cy="31896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792"/>
                    <a:stretch/>
                  </pic:blipFill>
                  <pic:spPr bwMode="auto">
                    <a:xfrm>
                      <a:off x="0" y="0"/>
                      <a:ext cx="6477000" cy="3189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7DD2" w:rsidRPr="009375BA" w:rsidRDefault="003C7DD2" w:rsidP="003C7DD2">
      <w:pPr>
        <w:rPr>
          <w:rFonts w:ascii="Arial" w:hAnsi="Arial" w:cs="Arial"/>
          <w:b/>
          <w:i/>
          <w:lang w:val="uk-UA" w:eastAsia="ar-SA"/>
        </w:rPr>
      </w:pPr>
      <w:r w:rsidRPr="009375BA">
        <w:rPr>
          <w:rFonts w:ascii="Arial" w:hAnsi="Arial" w:cs="Arial"/>
          <w:b/>
          <w:i/>
          <w:lang w:val="uk-UA" w:eastAsia="ar-SA"/>
        </w:rPr>
        <w:t>Характеристика земельного фонду</w:t>
      </w:r>
    </w:p>
    <w:p w:rsidR="003C7DD2" w:rsidRPr="009375BA" w:rsidRDefault="003C7DD2" w:rsidP="003C7DD2">
      <w:pPr>
        <w:rPr>
          <w:rFonts w:ascii="Arial" w:hAnsi="Arial" w:cs="Arial"/>
          <w:b/>
          <w:i/>
          <w:lang w:val="uk-UA" w:eastAsia="ar-SA"/>
        </w:rPr>
      </w:pPr>
    </w:p>
    <w:p w:rsidR="003C7DD2" w:rsidRPr="009375BA" w:rsidRDefault="003C7DD2" w:rsidP="003C7DD2">
      <w:pPr>
        <w:rPr>
          <w:rFonts w:ascii="Arial" w:hAnsi="Arial" w:cs="Arial"/>
          <w:lang w:val="uk-UA"/>
        </w:rPr>
      </w:pPr>
      <w:r w:rsidRPr="009375BA">
        <w:rPr>
          <w:rFonts w:ascii="Arial" w:hAnsi="Arial" w:cs="Arial"/>
          <w:lang w:val="uk-UA"/>
        </w:rPr>
        <w:t>Основний фонд ґрунтового покриття Дніпропетровської області складають чорноземи звичайні різної глибини гумусового шару та механічного складу від легкосуглинкових до легкоглиністих. Найбільшу питому вагу займають сільськогосподарські угіддя – 78,7 %, що свідчить про високий рівень сільськогосподарського освоєння земель.</w:t>
      </w:r>
    </w:p>
    <w:p w:rsidR="003C7DD2" w:rsidRPr="009375BA" w:rsidRDefault="003C7DD2" w:rsidP="003C7DD2">
      <w:pPr>
        <w:rPr>
          <w:rFonts w:ascii="Arial" w:hAnsi="Arial" w:cs="Arial"/>
          <w:b/>
          <w:i/>
          <w:lang w:val="uk-UA" w:eastAsia="ar-SA"/>
        </w:rPr>
      </w:pPr>
      <w:r w:rsidRPr="009375BA">
        <w:rPr>
          <w:rFonts w:ascii="Arial" w:hAnsi="Arial" w:cs="Arial"/>
          <w:lang w:val="uk-UA"/>
        </w:rPr>
        <w:t>Проблема збереження ґрунтового покриву сільськогосподарських угідь та родючості ґрунтів набула загрозливих масштабів. Особливо великої шкоди родючості чорноземів в області завдає водна ерозія, причинами якої є велика розораність сільськогосподарських угідь, насиченість сівозмін просапними культурами, невиконання протиерозійних заходів на схилах.</w:t>
      </w:r>
    </w:p>
    <w:p w:rsidR="003C7DD2" w:rsidRPr="009375BA" w:rsidRDefault="003C7DD2" w:rsidP="003C7DD2">
      <w:pPr>
        <w:rPr>
          <w:rFonts w:ascii="Arial" w:hAnsi="Arial" w:cs="Arial"/>
          <w:i/>
          <w:lang w:val="uk-UA"/>
        </w:rPr>
      </w:pPr>
      <w:r w:rsidRPr="009375BA">
        <w:rPr>
          <w:rFonts w:ascii="Arial" w:hAnsi="Arial" w:cs="Arial"/>
          <w:i/>
          <w:lang w:val="uk-UA"/>
        </w:rPr>
        <w:t>Структура земельного фонду регіону</w:t>
      </w:r>
    </w:p>
    <w:tbl>
      <w:tblPr>
        <w:tblStyle w:val="a8"/>
        <w:tblW w:w="0" w:type="auto"/>
        <w:tblInd w:w="-459" w:type="dxa"/>
        <w:tblLayout w:type="fixed"/>
        <w:tblLook w:val="04A0" w:firstRow="1" w:lastRow="0" w:firstColumn="1" w:lastColumn="0" w:noHBand="0" w:noVBand="1"/>
      </w:tblPr>
      <w:tblGrid>
        <w:gridCol w:w="2268"/>
        <w:gridCol w:w="709"/>
        <w:gridCol w:w="851"/>
        <w:gridCol w:w="850"/>
        <w:gridCol w:w="709"/>
        <w:gridCol w:w="850"/>
        <w:gridCol w:w="851"/>
        <w:gridCol w:w="850"/>
        <w:gridCol w:w="709"/>
        <w:gridCol w:w="921"/>
        <w:gridCol w:w="887"/>
      </w:tblGrid>
      <w:tr w:rsidR="003C7DD2" w:rsidRPr="009375BA" w:rsidTr="003C7DD2">
        <w:trPr>
          <w:trHeight w:val="299"/>
        </w:trPr>
        <w:tc>
          <w:tcPr>
            <w:tcW w:w="2268" w:type="dxa"/>
            <w:vMerge w:val="restart"/>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Основні види земель та угідь </w:t>
            </w:r>
          </w:p>
          <w:p w:rsidR="003C7DD2" w:rsidRPr="009375BA" w:rsidRDefault="003C7DD2" w:rsidP="003C7DD2">
            <w:pPr>
              <w:pStyle w:val="aff1"/>
              <w:rPr>
                <w:rFonts w:ascii="Arial" w:hAnsi="Arial" w:cs="Arial"/>
                <w:sz w:val="16"/>
                <w:szCs w:val="16"/>
                <w:lang w:val="uk-UA"/>
              </w:rPr>
            </w:pPr>
          </w:p>
        </w:tc>
        <w:tc>
          <w:tcPr>
            <w:tcW w:w="1560" w:type="dxa"/>
            <w:gridSpan w:val="2"/>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2013 рік</w:t>
            </w:r>
          </w:p>
        </w:tc>
        <w:tc>
          <w:tcPr>
            <w:tcW w:w="1559" w:type="dxa"/>
            <w:gridSpan w:val="2"/>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2014 рік</w:t>
            </w:r>
          </w:p>
        </w:tc>
        <w:tc>
          <w:tcPr>
            <w:tcW w:w="1701" w:type="dxa"/>
            <w:gridSpan w:val="2"/>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2015 рік</w:t>
            </w:r>
          </w:p>
        </w:tc>
        <w:tc>
          <w:tcPr>
            <w:tcW w:w="1559" w:type="dxa"/>
            <w:gridSpan w:val="2"/>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2016рік</w:t>
            </w:r>
          </w:p>
        </w:tc>
        <w:tc>
          <w:tcPr>
            <w:tcW w:w="1808" w:type="dxa"/>
            <w:gridSpan w:val="2"/>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2017 рік</w:t>
            </w:r>
          </w:p>
        </w:tc>
      </w:tr>
      <w:tr w:rsidR="003C7DD2" w:rsidRPr="009375BA" w:rsidTr="003C7DD2">
        <w:tc>
          <w:tcPr>
            <w:tcW w:w="2268" w:type="dxa"/>
            <w:vMerge/>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усього, тис. га </w:t>
            </w:r>
          </w:p>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 до загальної площі території </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усього, тис. га </w:t>
            </w:r>
          </w:p>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 до загальної площі території </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усього, тис. га </w:t>
            </w:r>
          </w:p>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 до загальної площі території </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усього, тис. га </w:t>
            </w:r>
          </w:p>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 до загальної площі території </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усього, тис. га </w:t>
            </w:r>
          </w:p>
          <w:p w:rsidR="003C7DD2" w:rsidRPr="009375BA" w:rsidRDefault="003C7DD2" w:rsidP="003C7DD2">
            <w:pPr>
              <w:pStyle w:val="aff1"/>
              <w:rPr>
                <w:rFonts w:ascii="Arial" w:hAnsi="Arial" w:cs="Arial"/>
                <w:sz w:val="16"/>
                <w:szCs w:val="16"/>
                <w:lang w:val="uk-UA"/>
              </w:rPr>
            </w:pP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 до загальної площі території </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Загальна територія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3192,3</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100</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3192,3</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100</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3192,3</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100</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3192,3</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100</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3192,3</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100</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 тому числі: </w:t>
            </w:r>
          </w:p>
        </w:tc>
        <w:tc>
          <w:tcPr>
            <w:tcW w:w="709" w:type="dxa"/>
          </w:tcPr>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p>
        </w:tc>
        <w:tc>
          <w:tcPr>
            <w:tcW w:w="921" w:type="dxa"/>
          </w:tcPr>
          <w:p w:rsidR="003C7DD2" w:rsidRPr="009375BA" w:rsidRDefault="003C7DD2" w:rsidP="003C7DD2">
            <w:pPr>
              <w:pStyle w:val="aff1"/>
              <w:rPr>
                <w:rFonts w:ascii="Arial" w:hAnsi="Arial" w:cs="Arial"/>
                <w:sz w:val="16"/>
                <w:szCs w:val="16"/>
                <w:lang w:val="uk-UA"/>
              </w:rPr>
            </w:pPr>
          </w:p>
        </w:tc>
        <w:tc>
          <w:tcPr>
            <w:tcW w:w="887" w:type="dxa"/>
          </w:tcPr>
          <w:p w:rsidR="003C7DD2" w:rsidRPr="009375BA" w:rsidRDefault="003C7DD2" w:rsidP="003C7DD2">
            <w:pPr>
              <w:pStyle w:val="aff1"/>
              <w:rPr>
                <w:rFonts w:ascii="Arial" w:hAnsi="Arial" w:cs="Arial"/>
                <w:sz w:val="16"/>
                <w:szCs w:val="16"/>
                <w:lang w:val="uk-UA"/>
              </w:rPr>
            </w:pP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b/>
                <w:bCs/>
                <w:sz w:val="16"/>
                <w:szCs w:val="16"/>
                <w:lang w:val="uk-UA"/>
              </w:rPr>
              <w:t xml:space="preserve">1. Сільськогосподарські угіддя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2513,2</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78,7</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2513,0</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78,7</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2513,0</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78,7</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2513,0</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78,7</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2513,0</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78,7</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з них: </w:t>
            </w:r>
          </w:p>
        </w:tc>
        <w:tc>
          <w:tcPr>
            <w:tcW w:w="709" w:type="dxa"/>
          </w:tcPr>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p>
        </w:tc>
        <w:tc>
          <w:tcPr>
            <w:tcW w:w="921" w:type="dxa"/>
          </w:tcPr>
          <w:p w:rsidR="003C7DD2" w:rsidRPr="009375BA" w:rsidRDefault="003C7DD2" w:rsidP="003C7DD2">
            <w:pPr>
              <w:pStyle w:val="aff1"/>
              <w:rPr>
                <w:rFonts w:ascii="Arial" w:hAnsi="Arial" w:cs="Arial"/>
                <w:sz w:val="16"/>
                <w:szCs w:val="16"/>
                <w:lang w:val="uk-UA"/>
              </w:rPr>
            </w:pPr>
          </w:p>
        </w:tc>
        <w:tc>
          <w:tcPr>
            <w:tcW w:w="887" w:type="dxa"/>
          </w:tcPr>
          <w:p w:rsidR="003C7DD2" w:rsidRPr="009375BA" w:rsidRDefault="003C7DD2" w:rsidP="003C7DD2">
            <w:pPr>
              <w:pStyle w:val="aff1"/>
              <w:rPr>
                <w:rFonts w:ascii="Arial" w:hAnsi="Arial" w:cs="Arial"/>
                <w:sz w:val="16"/>
                <w:szCs w:val="16"/>
                <w:lang w:val="uk-UA"/>
              </w:rPr>
            </w:pP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рілля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2127,0 </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66,6</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2127,1</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66,6</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2127,1</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66,6</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2127,1</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66,6</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2127,1</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66,6</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перелоги </w:t>
            </w:r>
          </w:p>
        </w:tc>
        <w:tc>
          <w:tcPr>
            <w:tcW w:w="709" w:type="dxa"/>
          </w:tcPr>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p>
        </w:tc>
        <w:tc>
          <w:tcPr>
            <w:tcW w:w="850" w:type="dxa"/>
          </w:tcPr>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p>
        </w:tc>
        <w:tc>
          <w:tcPr>
            <w:tcW w:w="921" w:type="dxa"/>
          </w:tcPr>
          <w:p w:rsidR="003C7DD2" w:rsidRPr="009375BA" w:rsidRDefault="003C7DD2" w:rsidP="003C7DD2">
            <w:pPr>
              <w:pStyle w:val="aff1"/>
              <w:rPr>
                <w:rFonts w:ascii="Arial" w:hAnsi="Arial" w:cs="Arial"/>
                <w:sz w:val="16"/>
                <w:szCs w:val="16"/>
                <w:lang w:val="uk-UA"/>
              </w:rPr>
            </w:pPr>
          </w:p>
        </w:tc>
        <w:tc>
          <w:tcPr>
            <w:tcW w:w="887" w:type="dxa"/>
          </w:tcPr>
          <w:p w:rsidR="003C7DD2" w:rsidRPr="009375BA" w:rsidRDefault="003C7DD2" w:rsidP="003C7DD2">
            <w:pPr>
              <w:pStyle w:val="aff1"/>
              <w:rPr>
                <w:rFonts w:ascii="Arial" w:hAnsi="Arial" w:cs="Arial"/>
                <w:sz w:val="16"/>
                <w:szCs w:val="16"/>
                <w:lang w:val="uk-UA"/>
              </w:rPr>
            </w:pP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багаторічні насадження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53,6 </w:t>
            </w:r>
          </w:p>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1,7</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53,3</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1,7</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53,1</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1,7</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53,1</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1,7</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53,1</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1,7</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сіножаті і пасовища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332,6 </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10,4</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332,6</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10,4</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332,5</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10,4</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332,5</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10,4</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332,5</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10,4</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b/>
                <w:bCs/>
                <w:sz w:val="16"/>
                <w:szCs w:val="16"/>
                <w:lang w:val="uk-UA"/>
              </w:rPr>
              <w:t xml:space="preserve">2. Ліси і інші лісовкриті площі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192,8 </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6,0</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192,8</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6,0</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192,8</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6,0</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192,8</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6,0</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192,8</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6,0</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з них вкриті лісовою рослинністю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163,7 </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163,7</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163,7</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163,7</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5,1</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163,7</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5,1</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b/>
                <w:bCs/>
                <w:sz w:val="16"/>
                <w:szCs w:val="16"/>
                <w:lang w:val="uk-UA"/>
              </w:rPr>
              <w:t xml:space="preserve">3. Забудовані землі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194,2</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194,6</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193,8</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193,8</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6,1</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193,8</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6,1</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b/>
                <w:bCs/>
                <w:sz w:val="16"/>
                <w:szCs w:val="16"/>
                <w:lang w:val="uk-UA"/>
              </w:rPr>
              <w:t xml:space="preserve">4. Відкриті заболочені землі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26,1 </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0,8</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26,1</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0,8</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26,1</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0,8</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26,1</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0,8</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26,1</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0,8</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b/>
                <w:bCs/>
                <w:sz w:val="16"/>
                <w:szCs w:val="16"/>
                <w:lang w:val="uk-UA"/>
              </w:rPr>
              <w:t xml:space="preserve">5. </w:t>
            </w:r>
            <w:r w:rsidRPr="009375BA">
              <w:rPr>
                <w:rFonts w:ascii="Arial" w:hAnsi="Arial" w:cs="Arial"/>
                <w:sz w:val="16"/>
                <w:szCs w:val="16"/>
                <w:lang w:val="uk-UA"/>
              </w:rPr>
              <w:t xml:space="preserve">Відкриті землі без рослинного покриву або з незначним рослинним покривом (піски, яри, землі, зайняті зсувами, щебенем, галькою, голими </w:t>
            </w:r>
            <w:r w:rsidRPr="009375BA">
              <w:rPr>
                <w:rFonts w:ascii="Arial" w:hAnsi="Arial" w:cs="Arial"/>
                <w:sz w:val="16"/>
                <w:szCs w:val="16"/>
                <w:lang w:val="uk-UA"/>
              </w:rPr>
              <w:lastRenderedPageBreak/>
              <w:t xml:space="preserve">скелями)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lastRenderedPageBreak/>
              <w:t>41,8</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1,3</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41,8</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1,3</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41,6</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1,3</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41,6</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1,3</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41,6</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1,3</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b/>
                <w:bCs/>
                <w:sz w:val="16"/>
                <w:szCs w:val="16"/>
                <w:lang w:val="uk-UA"/>
              </w:rPr>
              <w:lastRenderedPageBreak/>
              <w:t xml:space="preserve">6. Інші землі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68,6 </w:t>
            </w:r>
          </w:p>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68,5</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69,9</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2,2</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69,9</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2,2</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69,9</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2,2</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Усього земель (суша) </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3036,7</w:t>
            </w:r>
          </w:p>
          <w:p w:rsidR="003C7DD2" w:rsidRPr="009375BA" w:rsidRDefault="003C7DD2" w:rsidP="003C7DD2">
            <w:pPr>
              <w:pStyle w:val="aff1"/>
              <w:rPr>
                <w:rFonts w:ascii="Arial" w:hAnsi="Arial" w:cs="Arial"/>
                <w:sz w:val="16"/>
                <w:szCs w:val="16"/>
                <w:lang w:val="uk-UA"/>
              </w:rPr>
            </w:pP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95,1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3036,8</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95,1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3036,6</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95,1</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3036,6</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95,1</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3036,6</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95,1</w:t>
            </w:r>
          </w:p>
        </w:tc>
      </w:tr>
      <w:tr w:rsidR="003C7DD2" w:rsidRPr="009375BA" w:rsidTr="003C7DD2">
        <w:tc>
          <w:tcPr>
            <w:tcW w:w="2268"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 xml:space="preserve">Території, що покриті поверхневими водами </w:t>
            </w:r>
          </w:p>
          <w:p w:rsidR="003C7DD2" w:rsidRPr="009375BA" w:rsidRDefault="003C7DD2" w:rsidP="003C7DD2">
            <w:pPr>
              <w:pStyle w:val="aff1"/>
              <w:rPr>
                <w:rFonts w:ascii="Arial" w:hAnsi="Arial" w:cs="Arial"/>
                <w:sz w:val="16"/>
                <w:szCs w:val="16"/>
                <w:lang w:val="uk-UA"/>
              </w:rPr>
            </w:pP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155,6</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4,9</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155,5</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4,9</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155,7</w:t>
            </w:r>
          </w:p>
        </w:tc>
        <w:tc>
          <w:tcPr>
            <w:tcW w:w="85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4,9</w:t>
            </w:r>
          </w:p>
        </w:tc>
        <w:tc>
          <w:tcPr>
            <w:tcW w:w="850"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155,7</w:t>
            </w:r>
          </w:p>
        </w:tc>
        <w:tc>
          <w:tcPr>
            <w:tcW w:w="709"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4,9</w:t>
            </w:r>
          </w:p>
        </w:tc>
        <w:tc>
          <w:tcPr>
            <w:tcW w:w="921"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155,7</w:t>
            </w:r>
          </w:p>
        </w:tc>
        <w:tc>
          <w:tcPr>
            <w:tcW w:w="887" w:type="dxa"/>
          </w:tcPr>
          <w:p w:rsidR="003C7DD2" w:rsidRPr="009375BA" w:rsidRDefault="003C7DD2" w:rsidP="003C7DD2">
            <w:pPr>
              <w:pStyle w:val="aff1"/>
              <w:rPr>
                <w:rFonts w:ascii="Arial" w:hAnsi="Arial" w:cs="Arial"/>
                <w:sz w:val="16"/>
                <w:szCs w:val="16"/>
                <w:lang w:val="uk-UA"/>
              </w:rPr>
            </w:pPr>
            <w:r w:rsidRPr="009375BA">
              <w:rPr>
                <w:rFonts w:ascii="Arial" w:hAnsi="Arial" w:cs="Arial"/>
                <w:sz w:val="16"/>
                <w:szCs w:val="16"/>
                <w:lang w:val="uk-UA"/>
              </w:rPr>
              <w:t>4,9</w:t>
            </w:r>
          </w:p>
        </w:tc>
      </w:tr>
    </w:tbl>
    <w:p w:rsidR="003C7DD2" w:rsidRPr="009375BA" w:rsidRDefault="003C7DD2" w:rsidP="003C7DD2">
      <w:pPr>
        <w:rPr>
          <w:rFonts w:ascii="Arial" w:hAnsi="Arial" w:cs="Arial"/>
          <w:lang w:val="uk-UA"/>
        </w:rPr>
      </w:pPr>
      <w:r w:rsidRPr="009375BA">
        <w:rPr>
          <w:rFonts w:ascii="Arial" w:hAnsi="Arial" w:cs="Arial"/>
          <w:lang w:val="uk-UA"/>
        </w:rPr>
        <w:t xml:space="preserve">Основні підприємства, що порушують землі області, це гірничозбагачувальні комбінати, які проводять розробку корисних копалин відкритим способом та шахти. </w:t>
      </w:r>
    </w:p>
    <w:p w:rsidR="003C7DD2" w:rsidRPr="009375BA" w:rsidRDefault="003C7DD2" w:rsidP="003C7DD2">
      <w:pPr>
        <w:rPr>
          <w:rFonts w:ascii="Arial" w:hAnsi="Arial" w:cs="Arial"/>
          <w:lang w:val="uk-UA"/>
        </w:rPr>
      </w:pPr>
      <w:r w:rsidRPr="009375BA">
        <w:rPr>
          <w:rFonts w:ascii="Arial" w:hAnsi="Arial" w:cs="Arial"/>
          <w:lang w:val="uk-UA"/>
        </w:rPr>
        <w:t>Процес формування гумусового шару та процес його деградації носять довгостроковий характер, тому виділити зміни, які відбулися за останні два – три роки, не уявляється можливим.</w:t>
      </w:r>
    </w:p>
    <w:p w:rsidR="003C7DD2" w:rsidRPr="009375BA" w:rsidRDefault="003C7DD2" w:rsidP="003C7DD2">
      <w:pPr>
        <w:rPr>
          <w:rFonts w:ascii="Arial" w:hAnsi="Arial" w:cs="Arial"/>
          <w:sz w:val="28"/>
          <w:szCs w:val="28"/>
          <w:lang w:val="uk-UA"/>
        </w:rPr>
      </w:pPr>
      <w:r w:rsidRPr="009375BA">
        <w:rPr>
          <w:rFonts w:ascii="Arial" w:hAnsi="Arial" w:cs="Arial"/>
          <w:lang w:val="uk-UA"/>
        </w:rPr>
        <w:t>Порушені, відпрацьовані та рекультивовані землі</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2"/>
        <w:gridCol w:w="606"/>
        <w:gridCol w:w="18"/>
        <w:gridCol w:w="1649"/>
        <w:gridCol w:w="10"/>
        <w:gridCol w:w="1659"/>
        <w:gridCol w:w="1659"/>
        <w:gridCol w:w="8"/>
        <w:gridCol w:w="1668"/>
      </w:tblGrid>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i/>
                <w:iCs/>
                <w:sz w:val="22"/>
                <w:szCs w:val="22"/>
                <w:lang w:val="uk-UA"/>
              </w:rPr>
              <w:t xml:space="preserve">Землі </w:t>
            </w:r>
          </w:p>
        </w:tc>
        <w:tc>
          <w:tcPr>
            <w:tcW w:w="606" w:type="dxa"/>
          </w:tcPr>
          <w:p w:rsidR="003C7DD2" w:rsidRPr="009375BA" w:rsidRDefault="003C7DD2" w:rsidP="003C7DD2">
            <w:pPr>
              <w:rPr>
                <w:rFonts w:ascii="Arial" w:hAnsi="Arial" w:cs="Arial"/>
                <w:sz w:val="22"/>
                <w:szCs w:val="22"/>
                <w:lang w:val="uk-UA"/>
              </w:rPr>
            </w:pPr>
            <w:r w:rsidRPr="009375BA">
              <w:rPr>
                <w:rFonts w:ascii="Arial" w:hAnsi="Arial" w:cs="Arial"/>
                <w:i/>
                <w:iCs/>
                <w:sz w:val="22"/>
                <w:szCs w:val="22"/>
                <w:lang w:val="uk-UA"/>
              </w:rPr>
              <w:t xml:space="preserve">2013 рік </w:t>
            </w:r>
          </w:p>
        </w:tc>
        <w:tc>
          <w:tcPr>
            <w:tcW w:w="1667" w:type="dxa"/>
            <w:gridSpan w:val="2"/>
          </w:tcPr>
          <w:p w:rsidR="003C7DD2" w:rsidRPr="009375BA" w:rsidRDefault="003C7DD2" w:rsidP="003C7DD2">
            <w:pPr>
              <w:rPr>
                <w:rFonts w:ascii="Arial" w:hAnsi="Arial" w:cs="Arial"/>
                <w:sz w:val="22"/>
                <w:szCs w:val="22"/>
                <w:lang w:val="uk-UA"/>
              </w:rPr>
            </w:pPr>
            <w:r w:rsidRPr="009375BA">
              <w:rPr>
                <w:rFonts w:ascii="Arial" w:hAnsi="Arial" w:cs="Arial"/>
                <w:i/>
                <w:iCs/>
                <w:sz w:val="22"/>
                <w:szCs w:val="22"/>
                <w:lang w:val="uk-UA"/>
              </w:rPr>
              <w:t xml:space="preserve">2014 рік </w:t>
            </w:r>
          </w:p>
        </w:tc>
        <w:tc>
          <w:tcPr>
            <w:tcW w:w="1669" w:type="dxa"/>
            <w:gridSpan w:val="2"/>
          </w:tcPr>
          <w:p w:rsidR="003C7DD2" w:rsidRPr="009375BA" w:rsidRDefault="003C7DD2" w:rsidP="003C7DD2">
            <w:pPr>
              <w:rPr>
                <w:rFonts w:ascii="Arial" w:hAnsi="Arial" w:cs="Arial"/>
                <w:sz w:val="22"/>
                <w:szCs w:val="22"/>
                <w:lang w:val="uk-UA"/>
              </w:rPr>
            </w:pPr>
            <w:r w:rsidRPr="009375BA">
              <w:rPr>
                <w:rFonts w:ascii="Arial" w:hAnsi="Arial" w:cs="Arial"/>
                <w:i/>
                <w:iCs/>
                <w:sz w:val="22"/>
                <w:szCs w:val="22"/>
                <w:lang w:val="uk-UA"/>
              </w:rPr>
              <w:t xml:space="preserve">2015 рік </w:t>
            </w:r>
          </w:p>
        </w:tc>
        <w:tc>
          <w:tcPr>
            <w:tcW w:w="1667" w:type="dxa"/>
            <w:gridSpan w:val="2"/>
          </w:tcPr>
          <w:p w:rsidR="003C7DD2" w:rsidRPr="009375BA" w:rsidRDefault="003C7DD2" w:rsidP="003C7DD2">
            <w:pPr>
              <w:rPr>
                <w:rFonts w:ascii="Arial" w:hAnsi="Arial" w:cs="Arial"/>
                <w:sz w:val="22"/>
                <w:szCs w:val="22"/>
                <w:lang w:val="uk-UA"/>
              </w:rPr>
            </w:pPr>
            <w:r w:rsidRPr="009375BA">
              <w:rPr>
                <w:rFonts w:ascii="Arial" w:hAnsi="Arial" w:cs="Arial"/>
                <w:i/>
                <w:iCs/>
                <w:sz w:val="22"/>
                <w:szCs w:val="22"/>
                <w:lang w:val="uk-UA"/>
              </w:rPr>
              <w:t xml:space="preserve">2016 рік </w:t>
            </w:r>
          </w:p>
        </w:tc>
        <w:tc>
          <w:tcPr>
            <w:tcW w:w="1668" w:type="dxa"/>
          </w:tcPr>
          <w:p w:rsidR="003C7DD2" w:rsidRPr="009375BA" w:rsidRDefault="003C7DD2" w:rsidP="003C7DD2">
            <w:pPr>
              <w:rPr>
                <w:rFonts w:ascii="Arial" w:hAnsi="Arial" w:cs="Arial"/>
                <w:sz w:val="22"/>
                <w:szCs w:val="22"/>
                <w:lang w:val="uk-UA"/>
              </w:rPr>
            </w:pPr>
            <w:r w:rsidRPr="009375BA">
              <w:rPr>
                <w:rFonts w:ascii="Arial" w:hAnsi="Arial" w:cs="Arial"/>
                <w:i/>
                <w:iCs/>
                <w:sz w:val="22"/>
                <w:szCs w:val="22"/>
                <w:lang w:val="uk-UA"/>
              </w:rPr>
              <w:t xml:space="preserve">2017 рік </w:t>
            </w:r>
          </w:p>
        </w:tc>
      </w:tr>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Порушені, тис. га </w:t>
            </w:r>
          </w:p>
        </w:tc>
        <w:tc>
          <w:tcPr>
            <w:tcW w:w="624"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59"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0,1627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0,062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76"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до загальної площі території </w:t>
            </w:r>
          </w:p>
        </w:tc>
        <w:tc>
          <w:tcPr>
            <w:tcW w:w="624"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59"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0,0051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0,0019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76"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Відпрацьовані, тис. га </w:t>
            </w:r>
          </w:p>
        </w:tc>
        <w:tc>
          <w:tcPr>
            <w:tcW w:w="624"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59"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0,1027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0,0017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76"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до загальної площі території </w:t>
            </w:r>
          </w:p>
        </w:tc>
        <w:tc>
          <w:tcPr>
            <w:tcW w:w="624"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59"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0,0033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0,00005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76"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Рекультивовані, тис. га </w:t>
            </w:r>
          </w:p>
        </w:tc>
        <w:tc>
          <w:tcPr>
            <w:tcW w:w="624"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0,2175 </w:t>
            </w:r>
          </w:p>
        </w:tc>
        <w:tc>
          <w:tcPr>
            <w:tcW w:w="1659"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0,0020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0,002 </w:t>
            </w:r>
          </w:p>
        </w:tc>
        <w:tc>
          <w:tcPr>
            <w:tcW w:w="1676"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0,002 </w:t>
            </w:r>
          </w:p>
        </w:tc>
      </w:tr>
      <w:tr w:rsidR="003C7DD2" w:rsidRPr="009375BA" w:rsidTr="003C7DD2">
        <w:trPr>
          <w:trHeight w:val="107"/>
        </w:trPr>
        <w:tc>
          <w:tcPr>
            <w:tcW w:w="3152"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до загальної площі території </w:t>
            </w:r>
          </w:p>
        </w:tc>
        <w:tc>
          <w:tcPr>
            <w:tcW w:w="624"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0,0068 </w:t>
            </w:r>
          </w:p>
        </w:tc>
        <w:tc>
          <w:tcPr>
            <w:tcW w:w="1659"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0,0001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65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0,0001 </w:t>
            </w:r>
          </w:p>
        </w:tc>
        <w:tc>
          <w:tcPr>
            <w:tcW w:w="1676" w:type="dxa"/>
            <w:gridSpan w:val="2"/>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0,0001 </w:t>
            </w:r>
          </w:p>
        </w:tc>
      </w:tr>
    </w:tbl>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b/>
          <w:i/>
          <w:lang w:val="uk-UA" w:eastAsia="ar-SA"/>
        </w:rPr>
      </w:pPr>
      <w:r w:rsidRPr="009375BA">
        <w:rPr>
          <w:rFonts w:ascii="Arial" w:hAnsi="Arial" w:cs="Arial"/>
          <w:b/>
          <w:i/>
          <w:lang w:val="uk-UA" w:eastAsia="ar-SA"/>
        </w:rPr>
        <w:t>Характеристика природно-заповідно</w:t>
      </w:r>
      <w:r w:rsidRPr="009375BA">
        <w:rPr>
          <w:b/>
          <w:i/>
          <w:lang w:val="uk-UA" w:eastAsia="ar-SA"/>
        </w:rPr>
        <w:t>го</w:t>
      </w:r>
      <w:r w:rsidRPr="009375BA">
        <w:rPr>
          <w:rFonts w:ascii="Arial" w:hAnsi="Arial" w:cs="Arial"/>
          <w:b/>
          <w:i/>
          <w:lang w:val="uk-UA" w:eastAsia="ar-SA"/>
        </w:rPr>
        <w:t xml:space="preserve"> фонду</w:t>
      </w:r>
    </w:p>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lang w:val="uk-UA"/>
        </w:rPr>
      </w:pPr>
      <w:r w:rsidRPr="009375BA">
        <w:rPr>
          <w:rFonts w:ascii="Arial" w:hAnsi="Arial" w:cs="Arial"/>
          <w:lang w:val="uk-UA"/>
        </w:rPr>
        <w:t xml:space="preserve">На території Дніпропетровської області розвинені різноманітні типи байрачних лісів, балкові ландшафти з осередками ендемічної степової флори та фауни. У межах області є реліктовий Самарський бір – унікальне природне утворення, якому немає рівних у світі. У долинах степових річок і балках на поверхню виходять кристалічні породи, на яких формуються своєрідні біогеоценози. У долинах малих річок формуються багаті біологічним різноманіттям заплавно-борові та водно-болотні комплекси. </w:t>
      </w:r>
    </w:p>
    <w:p w:rsidR="003C7DD2" w:rsidRPr="009375BA" w:rsidRDefault="003C7DD2" w:rsidP="003C7DD2">
      <w:pPr>
        <w:rPr>
          <w:rFonts w:ascii="Arial" w:hAnsi="Arial" w:cs="Arial"/>
          <w:lang w:val="uk-UA"/>
        </w:rPr>
      </w:pPr>
      <w:r w:rsidRPr="009375BA">
        <w:rPr>
          <w:rFonts w:ascii="Arial" w:hAnsi="Arial" w:cs="Arial"/>
          <w:lang w:val="uk-UA"/>
        </w:rPr>
        <w:t>З метою розширення площі територій природоохоронного призначення, поліпшення умов для формування та відновлення довкілля, збереження ландшафтного та біологічного різноманіття у 2017 році рішенням Дніпропетровської обласної ради від 24.03.2017 № 176-8/VII затверджено Проект схеми формування екологічної мережі Дніпропетровської області.</w:t>
      </w:r>
    </w:p>
    <w:p w:rsidR="003C7DD2" w:rsidRPr="009375BA" w:rsidRDefault="003C7DD2" w:rsidP="003C7DD2">
      <w:pPr>
        <w:rPr>
          <w:rFonts w:ascii="Arial" w:hAnsi="Arial" w:cs="Arial"/>
          <w:lang w:val="uk-UA"/>
        </w:rPr>
      </w:pPr>
      <w:r w:rsidRPr="009375BA">
        <w:rPr>
          <w:rFonts w:ascii="Arial" w:hAnsi="Arial" w:cs="Arial"/>
          <w:b/>
          <w:bCs/>
          <w:lang w:val="uk-UA"/>
        </w:rPr>
        <w:t>Об’єкти природно- заповідного фонду Павлоградського району:</w:t>
      </w:r>
      <w:r w:rsidRPr="009375BA">
        <w:rPr>
          <w:rFonts w:ascii="Arial" w:hAnsi="Arial" w:cs="Arial"/>
          <w:lang w:val="uk-UA"/>
        </w:rPr>
        <w:br/>
      </w:r>
      <w:r w:rsidRPr="009375BA">
        <w:rPr>
          <w:rFonts w:ascii="Arial" w:hAnsi="Arial" w:cs="Arial"/>
          <w:lang w:val="uk-UA"/>
        </w:rPr>
        <w:br/>
        <w:t>Булахівський лиман – 100 га,</w:t>
      </w:r>
      <w:r w:rsidRPr="009375BA">
        <w:rPr>
          <w:rFonts w:ascii="Arial" w:hAnsi="Arial" w:cs="Arial"/>
          <w:lang w:val="uk-UA"/>
        </w:rPr>
        <w:br/>
        <w:t>В’язівоцькі вікові дуби – 5,0 га,</w:t>
      </w:r>
      <w:r w:rsidRPr="009375BA">
        <w:rPr>
          <w:rFonts w:ascii="Arial" w:hAnsi="Arial" w:cs="Arial"/>
          <w:lang w:val="uk-UA"/>
        </w:rPr>
        <w:br/>
        <w:t>Віковий дуб – 0,3 га,</w:t>
      </w:r>
      <w:r w:rsidRPr="009375BA">
        <w:rPr>
          <w:rFonts w:ascii="Arial" w:hAnsi="Arial" w:cs="Arial"/>
          <w:lang w:val="uk-UA"/>
        </w:rPr>
        <w:br/>
        <w:t>Високопродуктивні насадження сосни звичайної – 5,0 га,</w:t>
      </w:r>
      <w:r w:rsidRPr="009375BA">
        <w:rPr>
          <w:rFonts w:ascii="Arial" w:hAnsi="Arial" w:cs="Arial"/>
          <w:lang w:val="uk-UA"/>
        </w:rPr>
        <w:br/>
        <w:t>Чиста криниця – 1,5 га,</w:t>
      </w:r>
      <w:r w:rsidRPr="009375BA">
        <w:rPr>
          <w:rFonts w:ascii="Arial" w:hAnsi="Arial" w:cs="Arial"/>
          <w:lang w:val="uk-UA"/>
        </w:rPr>
        <w:br/>
        <w:t>Ділянка насадження сосни звичайної – 43,0 га,</w:t>
      </w:r>
      <w:r w:rsidRPr="009375BA">
        <w:rPr>
          <w:rFonts w:ascii="Arial" w:hAnsi="Arial" w:cs="Arial"/>
          <w:lang w:val="uk-UA"/>
        </w:rPr>
        <w:br/>
        <w:t>Вікові дуби -15,0 га.</w:t>
      </w:r>
    </w:p>
    <w:p w:rsidR="003C7DD2" w:rsidRPr="009375BA" w:rsidRDefault="003C7DD2" w:rsidP="003C7DD2">
      <w:pPr>
        <w:rPr>
          <w:rFonts w:ascii="Arial" w:hAnsi="Arial" w:cs="Arial"/>
          <w:lang w:val="uk-UA"/>
        </w:rPr>
      </w:pPr>
      <w:r w:rsidRPr="009375BA">
        <w:rPr>
          <w:rFonts w:ascii="Arial" w:hAnsi="Arial" w:cs="Arial"/>
          <w:lang w:val="uk-UA"/>
        </w:rPr>
        <w:t>Ділянка, охоплена ДПТ розташована поза територіями екомережі.</w:t>
      </w:r>
    </w:p>
    <w:p w:rsidR="003C7DD2" w:rsidRPr="009375BA" w:rsidRDefault="003C7DD2" w:rsidP="003C7DD2">
      <w:pPr>
        <w:rPr>
          <w:rFonts w:ascii="Arial" w:hAnsi="Arial" w:cs="Arial"/>
          <w:lang w:val="uk-UA"/>
        </w:rPr>
      </w:pPr>
      <w:r w:rsidRPr="009375BA">
        <w:rPr>
          <w:rFonts w:ascii="Arial" w:hAnsi="Arial" w:cs="Arial"/>
          <w:b/>
          <w:bCs/>
          <w:noProof/>
        </w:rPr>
        <w:lastRenderedPageBreak/>
        <w:drawing>
          <wp:anchor distT="0" distB="0" distL="114300" distR="114300" simplePos="0" relativeHeight="251691008" behindDoc="0" locked="0" layoutInCell="1" allowOverlap="1" wp14:anchorId="689C227A" wp14:editId="48E387FF">
            <wp:simplePos x="0" y="0"/>
            <wp:positionH relativeFrom="margin">
              <wp:posOffset>-306705</wp:posOffset>
            </wp:positionH>
            <wp:positionV relativeFrom="margin">
              <wp:posOffset>-186690</wp:posOffset>
            </wp:positionV>
            <wp:extent cx="6553200" cy="45021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омережа.png"/>
                    <pic:cNvPicPr/>
                  </pic:nvPicPr>
                  <pic:blipFill rotWithShape="1">
                    <a:blip r:embed="rId11" cstate="print">
                      <a:extLst>
                        <a:ext uri="{28A0092B-C50C-407E-A947-70E740481C1C}">
                          <a14:useLocalDpi xmlns:a14="http://schemas.microsoft.com/office/drawing/2010/main" val="0"/>
                        </a:ext>
                      </a:extLst>
                    </a:blip>
                    <a:srcRect l="5215" t="5857" r="4602" b="6495"/>
                    <a:stretch/>
                  </pic:blipFill>
                  <pic:spPr bwMode="auto">
                    <a:xfrm>
                      <a:off x="0" y="0"/>
                      <a:ext cx="6553200" cy="4502150"/>
                    </a:xfrm>
                    <a:prstGeom prst="rect">
                      <a:avLst/>
                    </a:prstGeom>
                    <a:ln>
                      <a:noFill/>
                    </a:ln>
                    <a:extLst>
                      <a:ext uri="{53640926-AAD7-44D8-BBD7-CCE9431645EC}">
                        <a14:shadowObscured xmlns:a14="http://schemas.microsoft.com/office/drawing/2010/main"/>
                      </a:ext>
                    </a:extLst>
                  </pic:spPr>
                </pic:pic>
              </a:graphicData>
            </a:graphic>
          </wp:anchor>
        </w:drawing>
      </w:r>
    </w:p>
    <w:p w:rsidR="003C7DD2" w:rsidRPr="009375BA" w:rsidRDefault="003C7DD2" w:rsidP="003C7DD2">
      <w:pPr>
        <w:rPr>
          <w:rFonts w:ascii="Arial" w:hAnsi="Arial" w:cs="Arial"/>
          <w:b/>
          <w:i/>
          <w:lang w:val="uk-UA" w:eastAsia="ar-SA"/>
        </w:rPr>
      </w:pPr>
      <w:r w:rsidRPr="009375BA">
        <w:rPr>
          <w:rFonts w:ascii="Arial" w:hAnsi="Arial" w:cs="Arial"/>
          <w:b/>
          <w:i/>
          <w:lang w:val="uk-UA" w:eastAsia="ar-SA"/>
        </w:rPr>
        <w:t>Характеристика біорізноманіття</w:t>
      </w:r>
    </w:p>
    <w:p w:rsidR="003C7DD2" w:rsidRPr="009375BA" w:rsidRDefault="003C7DD2" w:rsidP="003C7DD2">
      <w:pPr>
        <w:rPr>
          <w:rFonts w:ascii="Arial" w:hAnsi="Arial" w:cs="Arial"/>
          <w:lang w:val="uk-UA"/>
        </w:rPr>
      </w:pPr>
      <w:r w:rsidRPr="009375BA">
        <w:rPr>
          <w:rFonts w:ascii="Arial" w:hAnsi="Arial" w:cs="Arial"/>
          <w:lang w:val="uk-UA"/>
        </w:rPr>
        <w:t xml:space="preserve">Дніпропетровська область розташована в двох підзонах справжнього степу. </w:t>
      </w:r>
    </w:p>
    <w:p w:rsidR="003C7DD2" w:rsidRPr="009375BA" w:rsidRDefault="003C7DD2" w:rsidP="003C7DD2">
      <w:pPr>
        <w:rPr>
          <w:rFonts w:ascii="Arial" w:hAnsi="Arial" w:cs="Arial"/>
          <w:lang w:val="uk-UA"/>
        </w:rPr>
      </w:pPr>
      <w:r w:rsidRPr="009375BA">
        <w:rPr>
          <w:rFonts w:ascii="Arial" w:hAnsi="Arial" w:cs="Arial"/>
          <w:lang w:val="uk-UA"/>
        </w:rPr>
        <w:t xml:space="preserve">Все лівобережжя і більша частина правобережжя знаходяться в підзоні різнотравно-типчаково-ковилового степу. Крайній південний захід правобережжя Дніпропетровської області знаходиться в межах підзони типчаково-ковилового степу. </w:t>
      </w:r>
    </w:p>
    <w:p w:rsidR="003C7DD2" w:rsidRPr="009375BA" w:rsidRDefault="003C7DD2" w:rsidP="003C7DD2">
      <w:pPr>
        <w:rPr>
          <w:rFonts w:ascii="Arial" w:hAnsi="Arial" w:cs="Arial"/>
          <w:lang w:val="uk-UA"/>
        </w:rPr>
      </w:pPr>
      <w:r w:rsidRPr="009375BA">
        <w:rPr>
          <w:rFonts w:ascii="Arial" w:hAnsi="Arial" w:cs="Arial"/>
          <w:lang w:val="uk-UA"/>
        </w:rPr>
        <w:t xml:space="preserve">Для підзони різнотравно-типчаково-ковилового степу є характерним переважання видів злакових (пристосованих до умов сухого степового клімату): ковила пірчаста ковила волосиста типчак (вівсяниця), тонконіг вузьколистий, стоколос безостий, пирій повзучий та значна участь різнотрав’я. У межах підзони типчаково-ковилового степу зменшується частка різнотрав’я. </w:t>
      </w:r>
    </w:p>
    <w:p w:rsidR="003C7DD2" w:rsidRPr="009375BA" w:rsidRDefault="003C7DD2" w:rsidP="003C7DD2">
      <w:pPr>
        <w:rPr>
          <w:rFonts w:ascii="Arial" w:hAnsi="Arial" w:cs="Arial"/>
          <w:lang w:val="uk-UA"/>
        </w:rPr>
      </w:pPr>
      <w:r w:rsidRPr="009375BA">
        <w:rPr>
          <w:rFonts w:ascii="Arial" w:hAnsi="Arial" w:cs="Arial"/>
          <w:lang w:val="uk-UA"/>
        </w:rPr>
        <w:t xml:space="preserve">Але антропогенний фактор змінив природний розвиток степу. Майже вся територія міжріч (крім долинних та балкових схилів) розорана та представлена агроценозами із системою полезахисних лісосмуг. Типова різнотравно-типчаково-ковилова рослинність залишилась тільки на схилах балок, у перелісках, де ґрунти мало придатні під ріллю. </w:t>
      </w:r>
    </w:p>
    <w:p w:rsidR="003C7DD2" w:rsidRPr="009375BA" w:rsidRDefault="003C7DD2" w:rsidP="003C7DD2">
      <w:pPr>
        <w:rPr>
          <w:rFonts w:ascii="Arial" w:hAnsi="Arial" w:cs="Arial"/>
          <w:lang w:val="uk-UA"/>
        </w:rPr>
      </w:pPr>
      <w:r w:rsidRPr="009375BA">
        <w:rPr>
          <w:rFonts w:ascii="Arial" w:hAnsi="Arial" w:cs="Arial"/>
          <w:lang w:val="uk-UA"/>
        </w:rPr>
        <w:t xml:space="preserve">За останнє сторіччя становище природної рослинності різко погіршилося – залишки степових зональних та інших типів рослинності були деградовані. </w:t>
      </w:r>
    </w:p>
    <w:p w:rsidR="003C7DD2" w:rsidRPr="009375BA" w:rsidRDefault="003C7DD2" w:rsidP="003C7DD2">
      <w:pPr>
        <w:rPr>
          <w:rFonts w:ascii="Arial" w:hAnsi="Arial" w:cs="Arial"/>
          <w:lang w:val="uk-UA"/>
        </w:rPr>
      </w:pPr>
      <w:r w:rsidRPr="009375BA">
        <w:rPr>
          <w:rFonts w:ascii="Arial" w:hAnsi="Arial" w:cs="Arial"/>
          <w:lang w:val="uk-UA"/>
        </w:rPr>
        <w:t xml:space="preserve">В останні два десятиріччя ділянки степової рослинності менше страждають від випасу, що дає можливість відновлення ковилових угруповань, підвищення фіторізноманіття, у тому числі рідкісних та зникаючих видів. </w:t>
      </w:r>
    </w:p>
    <w:p w:rsidR="003C7DD2" w:rsidRPr="009375BA" w:rsidRDefault="003C7DD2" w:rsidP="003C7DD2">
      <w:pPr>
        <w:rPr>
          <w:rFonts w:ascii="Arial" w:hAnsi="Arial" w:cs="Arial"/>
          <w:lang w:val="uk-UA"/>
        </w:rPr>
      </w:pPr>
      <w:r w:rsidRPr="009375BA">
        <w:rPr>
          <w:rFonts w:ascii="Arial" w:hAnsi="Arial" w:cs="Arial"/>
          <w:lang w:val="uk-UA"/>
        </w:rPr>
        <w:t xml:space="preserve">Природні лісові екосистеми Дніпропетровської області знаходяться у передкризовому стані. Відбувається значне зменшення біорізноманіття. </w:t>
      </w:r>
    </w:p>
    <w:p w:rsidR="003C7DD2" w:rsidRPr="009375BA" w:rsidRDefault="003C7DD2" w:rsidP="003C7DD2">
      <w:pPr>
        <w:rPr>
          <w:rFonts w:ascii="Arial" w:hAnsi="Arial" w:cs="Arial"/>
          <w:lang w:val="uk-UA"/>
        </w:rPr>
      </w:pPr>
      <w:r w:rsidRPr="009375BA">
        <w:rPr>
          <w:rFonts w:ascii="Arial" w:hAnsi="Arial" w:cs="Arial"/>
          <w:lang w:val="uk-UA"/>
        </w:rPr>
        <w:t xml:space="preserve">Лучна рослинність, яка зосереджена в долинах річок і тальвегах балок. порівняно з лісовою та степовою рослинністю має невелику площу та на наш час найчастіше змінюється галофільними угрупованнями. </w:t>
      </w:r>
    </w:p>
    <w:p w:rsidR="003C7DD2" w:rsidRPr="009375BA" w:rsidRDefault="003C7DD2" w:rsidP="003C7DD2">
      <w:pPr>
        <w:rPr>
          <w:rFonts w:ascii="Arial" w:hAnsi="Arial" w:cs="Arial"/>
          <w:lang w:val="uk-UA"/>
        </w:rPr>
      </w:pPr>
      <w:r w:rsidRPr="009375BA">
        <w:rPr>
          <w:rFonts w:ascii="Arial" w:hAnsi="Arial" w:cs="Arial"/>
          <w:lang w:val="uk-UA"/>
        </w:rPr>
        <w:lastRenderedPageBreak/>
        <w:t xml:space="preserve">Вторинні рослині угруповання екосистеми формуються на порушених землях спонтанно, найчастіше утворюючи своєрідні рідколісся, котрі через 40-50 років після початку формування набувають риси природних рослинних фітоценозів. </w:t>
      </w:r>
    </w:p>
    <w:p w:rsidR="003C7DD2" w:rsidRPr="009375BA" w:rsidRDefault="003C7DD2" w:rsidP="003C7DD2">
      <w:pPr>
        <w:rPr>
          <w:rFonts w:ascii="Arial" w:hAnsi="Arial" w:cs="Arial"/>
          <w:lang w:val="uk-UA"/>
        </w:rPr>
      </w:pPr>
      <w:r w:rsidRPr="009375BA">
        <w:rPr>
          <w:rFonts w:ascii="Arial" w:hAnsi="Arial" w:cs="Arial"/>
          <w:lang w:val="uk-UA"/>
        </w:rPr>
        <w:t xml:space="preserve">Штучні екосистеми, що існують в умовах екологічної невідповідності лісів до умов степової зони мають нижчу здатність до саморегуляції і потребують більшої уваги під час догляду. </w:t>
      </w:r>
    </w:p>
    <w:p w:rsidR="003C7DD2" w:rsidRPr="009375BA" w:rsidRDefault="003C7DD2" w:rsidP="003C7DD2">
      <w:pPr>
        <w:rPr>
          <w:rFonts w:ascii="Arial" w:hAnsi="Arial" w:cs="Arial"/>
          <w:lang w:val="uk-UA"/>
        </w:rPr>
      </w:pPr>
      <w:r w:rsidRPr="009375BA">
        <w:rPr>
          <w:rFonts w:ascii="Arial" w:hAnsi="Arial" w:cs="Arial"/>
          <w:lang w:val="uk-UA"/>
        </w:rPr>
        <w:t xml:space="preserve">Зарегулювання р. Дніпра та його притоків сприяє порушенню природного режиму повені, зниженню рівня ґрунтових вод. </w:t>
      </w:r>
    </w:p>
    <w:p w:rsidR="003C7DD2" w:rsidRPr="009375BA" w:rsidRDefault="003C7DD2" w:rsidP="003C7DD2">
      <w:pPr>
        <w:rPr>
          <w:rFonts w:ascii="Arial" w:hAnsi="Arial" w:cs="Arial"/>
          <w:lang w:val="uk-UA"/>
        </w:rPr>
      </w:pPr>
      <w:r w:rsidRPr="009375BA">
        <w:rPr>
          <w:rFonts w:ascii="Arial" w:hAnsi="Arial" w:cs="Arial"/>
          <w:lang w:val="uk-UA"/>
        </w:rPr>
        <w:t>Це веде до катастрофічних сукцесій лісових біогеоценозів, зпустелювання – заміни одних біогеоценозів на інші, похідні, навіть до інших типів біогеоценозів – лучних, степових, солонцьово-солончакових.</w:t>
      </w:r>
    </w:p>
    <w:p w:rsidR="003C7DD2" w:rsidRPr="009375BA" w:rsidRDefault="003C7DD2" w:rsidP="003C7DD2">
      <w:pPr>
        <w:rPr>
          <w:rFonts w:ascii="Arial" w:hAnsi="Arial" w:cs="Arial"/>
          <w:lang w:val="uk-UA"/>
        </w:rPr>
      </w:pPr>
      <w:r w:rsidRPr="009375BA">
        <w:rPr>
          <w:rFonts w:ascii="Arial" w:hAnsi="Arial" w:cs="Arial"/>
          <w:lang w:val="uk-UA"/>
        </w:rPr>
        <w:t xml:space="preserve"> Усе вищенаведене призвело до того, що більшість в минулому самих звичайних видів рослин стали в тій чи іншій мірі рідкісними, зникаючими і у даний час включені до Червоної книги України, Червоного списку Дніпропетровської області. </w:t>
      </w:r>
    </w:p>
    <w:p w:rsidR="003C7DD2" w:rsidRPr="009375BA" w:rsidRDefault="003C7DD2" w:rsidP="003C7DD2">
      <w:pPr>
        <w:rPr>
          <w:rFonts w:ascii="Arial" w:hAnsi="Arial" w:cs="Arial"/>
          <w:lang w:val="uk-UA"/>
        </w:rPr>
      </w:pPr>
      <w:r w:rsidRPr="009375BA">
        <w:rPr>
          <w:rFonts w:ascii="Arial" w:hAnsi="Arial" w:cs="Arial"/>
          <w:lang w:val="uk-UA"/>
        </w:rPr>
        <w:t>В області розроблена програма відтворення рідкісних та зникаючих видів рослин у Ботанічному саду Дніпропетровського національного університету та в Криворізькому ботанічному саду.</w:t>
      </w:r>
    </w:p>
    <w:p w:rsidR="003C7DD2" w:rsidRPr="009375BA" w:rsidRDefault="003C7DD2" w:rsidP="003C7DD2">
      <w:pPr>
        <w:rPr>
          <w:rFonts w:ascii="Arial" w:hAnsi="Arial" w:cs="Arial"/>
          <w:lang w:val="uk-UA"/>
        </w:rPr>
      </w:pPr>
      <w:r w:rsidRPr="009375BA">
        <w:rPr>
          <w:rFonts w:ascii="Arial" w:hAnsi="Arial" w:cs="Arial"/>
          <w:lang w:val="uk-UA"/>
        </w:rPr>
        <w:t>Проектом передбачено збереження трав’яного покриву на ділянці  СЕС.</w:t>
      </w:r>
    </w:p>
    <w:p w:rsidR="003C7DD2" w:rsidRPr="009375BA" w:rsidRDefault="003C7DD2" w:rsidP="003C7DD2">
      <w:pPr>
        <w:rPr>
          <w:rFonts w:ascii="Arial" w:hAnsi="Arial" w:cs="Arial"/>
          <w:lang w:val="uk-UA"/>
        </w:rPr>
      </w:pPr>
    </w:p>
    <w:p w:rsidR="003C7DD2" w:rsidRPr="009375BA" w:rsidRDefault="003C7DD2" w:rsidP="003C7DD2">
      <w:pPr>
        <w:rPr>
          <w:rFonts w:ascii="Arial" w:hAnsi="Arial" w:cs="Arial"/>
          <w:lang w:val="uk-UA"/>
        </w:rPr>
      </w:pPr>
      <w:r w:rsidRPr="009375BA">
        <w:rPr>
          <w:rFonts w:ascii="Arial" w:hAnsi="Arial" w:cs="Arial"/>
          <w:lang w:val="uk-UA"/>
        </w:rPr>
        <w:t xml:space="preserve">Ліси залежно від основних виконуваних ними функцій поділяються на категорії: </w:t>
      </w:r>
    </w:p>
    <w:p w:rsidR="003C7DD2" w:rsidRPr="009375BA" w:rsidRDefault="003C7DD2" w:rsidP="003C7DD2">
      <w:pPr>
        <w:rPr>
          <w:rFonts w:ascii="Arial" w:hAnsi="Arial" w:cs="Arial"/>
          <w:lang w:val="uk-UA"/>
        </w:rPr>
      </w:pPr>
      <w:r w:rsidRPr="009375BA">
        <w:rPr>
          <w:rFonts w:ascii="Arial" w:hAnsi="Arial" w:cs="Arial"/>
          <w:lang w:val="uk-UA"/>
        </w:rPr>
        <w:t xml:space="preserve">1) ліси природоохоронного, наукового, історико-культурного призначення; </w:t>
      </w:r>
    </w:p>
    <w:p w:rsidR="003C7DD2" w:rsidRPr="009375BA" w:rsidRDefault="003C7DD2" w:rsidP="003C7DD2">
      <w:pPr>
        <w:rPr>
          <w:rFonts w:ascii="Arial" w:hAnsi="Arial" w:cs="Arial"/>
          <w:lang w:val="uk-UA"/>
        </w:rPr>
      </w:pPr>
      <w:r w:rsidRPr="009375BA">
        <w:rPr>
          <w:rFonts w:ascii="Arial" w:hAnsi="Arial" w:cs="Arial"/>
          <w:lang w:val="uk-UA"/>
        </w:rPr>
        <w:t xml:space="preserve">2) рекреаційно-оздоровчі ліси; </w:t>
      </w:r>
    </w:p>
    <w:p w:rsidR="003C7DD2" w:rsidRPr="009375BA" w:rsidRDefault="003C7DD2" w:rsidP="003C7DD2">
      <w:pPr>
        <w:rPr>
          <w:rFonts w:ascii="Arial" w:hAnsi="Arial" w:cs="Arial"/>
          <w:lang w:val="uk-UA"/>
        </w:rPr>
      </w:pPr>
      <w:r w:rsidRPr="009375BA">
        <w:rPr>
          <w:rFonts w:ascii="Arial" w:hAnsi="Arial" w:cs="Arial"/>
          <w:lang w:val="uk-UA"/>
        </w:rPr>
        <w:t xml:space="preserve">3) захисні ліси; </w:t>
      </w:r>
    </w:p>
    <w:p w:rsidR="003C7DD2" w:rsidRPr="009375BA" w:rsidRDefault="003C7DD2" w:rsidP="003C7DD2">
      <w:pPr>
        <w:rPr>
          <w:rFonts w:ascii="Arial" w:hAnsi="Arial" w:cs="Arial"/>
          <w:lang w:val="uk-UA"/>
        </w:rPr>
      </w:pPr>
      <w:r w:rsidRPr="009375BA">
        <w:rPr>
          <w:rFonts w:ascii="Arial" w:hAnsi="Arial" w:cs="Arial"/>
          <w:lang w:val="uk-UA"/>
        </w:rPr>
        <w:t xml:space="preserve">4) експлуатаційні ліси. </w:t>
      </w:r>
    </w:p>
    <w:p w:rsidR="003C7DD2" w:rsidRPr="009375BA" w:rsidRDefault="003C7DD2" w:rsidP="003C7DD2">
      <w:pPr>
        <w:rPr>
          <w:rFonts w:ascii="Arial" w:hAnsi="Arial" w:cs="Arial"/>
          <w:lang w:val="uk-UA"/>
        </w:rPr>
      </w:pPr>
      <w:r w:rsidRPr="009375BA">
        <w:rPr>
          <w:rFonts w:ascii="Arial" w:hAnsi="Arial" w:cs="Arial"/>
          <w:lang w:val="uk-UA"/>
        </w:rPr>
        <w:t xml:space="preserve">Ліси Дніпропетровщини не мають промислового значення, виконують, в основному, екологічні, захисні та рекреаційні функції і віднесені до І групи лісів. Корисні властивості лісів у нашій області надзвичайні, оскільки вони здатні зменшувати негативні наслідки природних явищ, захищати ґрунти від ерозії, запобігати забрудненню навколишнього природного середовища та очищати його, сприяти регулюванню стоку води, оздоровленню населення та його естетичному вихованню. Вчені підрахували: 1 га лісу збагачує атмосферу 3 тоннами кисню та відфільтровує за рік із повітря до 70 тонн пилу. Лісовий пояс значно зменшує шум, що є проблемою у великих містах, а особливо в нашому регіоні. </w:t>
      </w:r>
    </w:p>
    <w:p w:rsidR="003C7DD2" w:rsidRPr="009375BA" w:rsidRDefault="003C7DD2" w:rsidP="003C7DD2">
      <w:pPr>
        <w:rPr>
          <w:rFonts w:ascii="Arial" w:hAnsi="Arial" w:cs="Arial"/>
          <w:lang w:val="uk-UA"/>
        </w:rPr>
      </w:pPr>
      <w:r w:rsidRPr="009375BA">
        <w:rPr>
          <w:rFonts w:ascii="Arial" w:hAnsi="Arial" w:cs="Arial"/>
          <w:lang w:val="uk-UA"/>
        </w:rPr>
        <w:t xml:space="preserve">За розрахунками вчених, оптимальна лісистість у нашому регіоні повинна становити 8 – 10 %. Зараз вона становить лише 5,6 % (по Україні цей показник – 15,6 %). Отже, щоб досягти оптимального значення, слід майже у два рази збільшити площу існуючих в області лісів. </w:t>
      </w:r>
    </w:p>
    <w:p w:rsidR="003C7DD2" w:rsidRPr="009375BA" w:rsidRDefault="003C7DD2" w:rsidP="003C7DD2">
      <w:pPr>
        <w:rPr>
          <w:rFonts w:ascii="Arial" w:hAnsi="Arial" w:cs="Arial"/>
          <w:lang w:val="uk-UA"/>
        </w:rPr>
      </w:pPr>
      <w:r w:rsidRPr="009375BA">
        <w:rPr>
          <w:rFonts w:ascii="Arial" w:hAnsi="Arial" w:cs="Arial"/>
          <w:lang w:val="uk-UA"/>
        </w:rPr>
        <w:t xml:space="preserve">Ліси степової зони України в історичному минулому займали значні площі в долинах річок та балках (байрачні ліси). Архівні та літературні джерела свідчать, що на межі першого-другого тисячоліття лісові масиви займали майже всю територію міжріччя Орелі та Самари. </w:t>
      </w:r>
    </w:p>
    <w:p w:rsidR="003C7DD2" w:rsidRPr="009375BA" w:rsidRDefault="003C7DD2" w:rsidP="003C7DD2">
      <w:pPr>
        <w:rPr>
          <w:rFonts w:ascii="Arial" w:hAnsi="Arial" w:cs="Arial"/>
          <w:lang w:val="uk-UA"/>
        </w:rPr>
      </w:pPr>
      <w:r w:rsidRPr="009375BA">
        <w:rPr>
          <w:rFonts w:ascii="Arial" w:hAnsi="Arial" w:cs="Arial"/>
          <w:lang w:val="uk-UA"/>
        </w:rPr>
        <w:t>Найпоширенішими групами типів лісів є діброви (50 %), судіброви представлені на 25 %, субори – на 15 %, бори – на 10 %.</w:t>
      </w:r>
    </w:p>
    <w:p w:rsidR="003C7DD2" w:rsidRPr="009375BA" w:rsidRDefault="003C7DD2" w:rsidP="003C7DD2">
      <w:pPr>
        <w:rPr>
          <w:rFonts w:ascii="Arial" w:hAnsi="Arial" w:cs="Arial"/>
          <w:lang w:val="uk-UA"/>
        </w:rPr>
      </w:pPr>
      <w:r w:rsidRPr="009375BA">
        <w:rPr>
          <w:rFonts w:ascii="Arial" w:hAnsi="Arial" w:cs="Arial"/>
          <w:lang w:val="uk-UA"/>
        </w:rPr>
        <w:t xml:space="preserve">У Дніпропетровській області сформована система штучних лісових насаджень, яка складається з великих масивів, полезахисних лісосмуг, водозахисних насаджень та ділянок відновлювальних насаджень в межах природних лісових біогеоценозів (байрачних, пристінних, заплавних та аренних лісів). Вони виконують грунто- та водозахисні, фітомеліоративні, рекреаційні функції, збільшують ландшафтне та видове різноманіття, є резерватами цінних видів рослин та тварин, входять до складу екологічних коридорів та екоядер в системі екомережі України, мають великий екологічний потенціал. Але у сучасний період значна кількість з них знаходиться у </w:t>
      </w:r>
      <w:r w:rsidRPr="009375BA">
        <w:rPr>
          <w:rFonts w:ascii="Arial" w:hAnsi="Arial" w:cs="Arial"/>
          <w:lang w:val="uk-UA"/>
        </w:rPr>
        <w:lastRenderedPageBreak/>
        <w:t>незадовільному деструктивному стані, що зумовлено як природними причинами (віковий кризовий стан), так і антропогенним впливом (вирубки, пожежі та ін.).</w:t>
      </w:r>
    </w:p>
    <w:p w:rsidR="003C7DD2" w:rsidRPr="009375BA" w:rsidRDefault="003C7DD2" w:rsidP="003C7DD2">
      <w:pPr>
        <w:rPr>
          <w:rFonts w:ascii="Arial" w:hAnsi="Arial" w:cs="Arial"/>
          <w:lang w:val="uk-UA"/>
        </w:rPr>
      </w:pPr>
      <w:r w:rsidRPr="009375BA">
        <w:rPr>
          <w:rFonts w:ascii="Arial" w:hAnsi="Arial" w:cs="Arial"/>
          <w:lang w:val="uk-UA"/>
        </w:rPr>
        <w:t>Ліси Дніпропетровщини належать до лісів І групи, тому рубки головного користування заборонені, проводяться лише рубки формування та оздоровлення лісів. Станом на 01.01.2018 загальна площа земель лісового фонду Дніпропетровської області складає 115,162 тис. га, у тому числі: вкриті лісовою рослинністю землі на площі 75,1 тис. га, загальний запас деревини 13,1 тис. м3, лісистість області – 5,6 %</w:t>
      </w:r>
    </w:p>
    <w:p w:rsidR="003C7DD2" w:rsidRPr="009375BA" w:rsidRDefault="003C7DD2" w:rsidP="003C7DD2">
      <w:pPr>
        <w:rPr>
          <w:rFonts w:ascii="Arial" w:hAnsi="Arial" w:cs="Arial"/>
          <w:lang w:val="uk-UA"/>
        </w:rPr>
      </w:pPr>
      <w:r w:rsidRPr="009375BA">
        <w:rPr>
          <w:rFonts w:ascii="Arial" w:hAnsi="Arial" w:cs="Arial"/>
          <w:lang w:val="uk-UA"/>
        </w:rPr>
        <w:t>Лісовий фонд регіону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1276"/>
        <w:gridCol w:w="1417"/>
        <w:gridCol w:w="1701"/>
        <w:gridCol w:w="1394"/>
      </w:tblGrid>
      <w:tr w:rsidR="003C7DD2" w:rsidRPr="009375BA" w:rsidTr="003C7DD2">
        <w:trPr>
          <w:trHeight w:val="479"/>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з/п </w:t>
            </w:r>
          </w:p>
        </w:tc>
        <w:tc>
          <w:tcPr>
            <w:tcW w:w="3119" w:type="dxa"/>
          </w:tcPr>
          <w:p w:rsidR="003C7DD2" w:rsidRPr="009375BA" w:rsidRDefault="003C7DD2" w:rsidP="003C7DD2">
            <w:pPr>
              <w:rPr>
                <w:rFonts w:ascii="Arial" w:hAnsi="Arial" w:cs="Arial"/>
                <w:sz w:val="22"/>
                <w:szCs w:val="22"/>
                <w:lang w:val="uk-UA"/>
              </w:rPr>
            </w:pP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Загальна площа, га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Вкриті лісовою рослинністю, га </w:t>
            </w:r>
          </w:p>
        </w:tc>
        <w:tc>
          <w:tcPr>
            <w:tcW w:w="1701" w:type="dxa"/>
          </w:tcPr>
          <w:p w:rsidR="003C7DD2" w:rsidRPr="009375BA" w:rsidRDefault="003C7DD2" w:rsidP="003C7DD2">
            <w:pPr>
              <w:rPr>
                <w:rFonts w:ascii="Arial" w:hAnsi="Arial" w:cs="Arial"/>
                <w:sz w:val="14"/>
                <w:szCs w:val="14"/>
                <w:lang w:val="uk-UA"/>
              </w:rPr>
            </w:pPr>
            <w:r w:rsidRPr="009375BA">
              <w:rPr>
                <w:rFonts w:ascii="Arial" w:hAnsi="Arial" w:cs="Arial"/>
                <w:sz w:val="22"/>
                <w:szCs w:val="22"/>
                <w:lang w:val="uk-UA"/>
              </w:rPr>
              <w:t>Загальний запас деревини, тис. м</w:t>
            </w:r>
            <w:r w:rsidRPr="009375BA">
              <w:rPr>
                <w:rFonts w:ascii="Arial" w:hAnsi="Arial" w:cs="Arial"/>
                <w:sz w:val="14"/>
                <w:szCs w:val="14"/>
                <w:lang w:val="uk-UA"/>
              </w:rPr>
              <w:t xml:space="preserve">3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Примітка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Усього лісового фонду (сума рядків 1+2)</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115162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75113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139982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606"/>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Усього земель лісогосподарського призначення та земель природно-заповідного та іншого природоохоронного призначення </w:t>
            </w:r>
          </w:p>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у тому числі:</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p>
        </w:tc>
        <w:tc>
          <w:tcPr>
            <w:tcW w:w="1701" w:type="dxa"/>
          </w:tcPr>
          <w:p w:rsidR="003C7DD2" w:rsidRPr="009375BA" w:rsidRDefault="003C7DD2" w:rsidP="003C7DD2">
            <w:pPr>
              <w:rPr>
                <w:rFonts w:ascii="Arial" w:hAnsi="Arial" w:cs="Arial"/>
                <w:sz w:val="22"/>
                <w:szCs w:val="22"/>
                <w:lang w:val="uk-UA"/>
              </w:rPr>
            </w:pPr>
          </w:p>
        </w:tc>
        <w:tc>
          <w:tcPr>
            <w:tcW w:w="1394" w:type="dxa"/>
          </w:tcPr>
          <w:p w:rsidR="003C7DD2" w:rsidRPr="009375BA" w:rsidRDefault="003C7DD2" w:rsidP="003C7DD2">
            <w:pPr>
              <w:rPr>
                <w:rFonts w:ascii="Arial" w:hAnsi="Arial" w:cs="Arial"/>
                <w:sz w:val="22"/>
                <w:szCs w:val="22"/>
                <w:lang w:val="uk-UA"/>
              </w:rPr>
            </w:pP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1.1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державних лісогосподарських підприємств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115162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75113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139982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227"/>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1.2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комунальних лісогосподарських підприємств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1.3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власників лісів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1.4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не наданих у користування (землі запасу)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354"/>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Усього лісових ділянок, розташованих на землях іншого призначення </w:t>
            </w:r>
          </w:p>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у тому числі:</w:t>
            </w:r>
          </w:p>
        </w:tc>
        <w:tc>
          <w:tcPr>
            <w:tcW w:w="1276" w:type="dxa"/>
          </w:tcPr>
          <w:p w:rsidR="003C7DD2" w:rsidRPr="009375BA" w:rsidRDefault="003C7DD2" w:rsidP="003C7DD2">
            <w:pPr>
              <w:rPr>
                <w:rFonts w:ascii="Arial" w:hAnsi="Arial" w:cs="Arial"/>
                <w:sz w:val="22"/>
                <w:szCs w:val="22"/>
                <w:lang w:val="uk-UA"/>
              </w:rPr>
            </w:pPr>
          </w:p>
        </w:tc>
        <w:tc>
          <w:tcPr>
            <w:tcW w:w="1417" w:type="dxa"/>
          </w:tcPr>
          <w:p w:rsidR="003C7DD2" w:rsidRPr="009375BA" w:rsidRDefault="003C7DD2" w:rsidP="003C7DD2">
            <w:pPr>
              <w:rPr>
                <w:rFonts w:ascii="Arial" w:hAnsi="Arial" w:cs="Arial"/>
                <w:sz w:val="22"/>
                <w:szCs w:val="22"/>
                <w:lang w:val="uk-UA"/>
              </w:rPr>
            </w:pPr>
          </w:p>
        </w:tc>
        <w:tc>
          <w:tcPr>
            <w:tcW w:w="1701" w:type="dxa"/>
          </w:tcPr>
          <w:p w:rsidR="003C7DD2" w:rsidRPr="009375BA" w:rsidRDefault="003C7DD2" w:rsidP="003C7DD2">
            <w:pPr>
              <w:rPr>
                <w:rFonts w:ascii="Arial" w:hAnsi="Arial" w:cs="Arial"/>
                <w:sz w:val="22"/>
                <w:szCs w:val="22"/>
                <w:lang w:val="uk-UA"/>
              </w:rPr>
            </w:pPr>
          </w:p>
        </w:tc>
        <w:tc>
          <w:tcPr>
            <w:tcW w:w="1394" w:type="dxa"/>
          </w:tcPr>
          <w:p w:rsidR="003C7DD2" w:rsidRPr="009375BA" w:rsidRDefault="003C7DD2" w:rsidP="003C7DD2">
            <w:pPr>
              <w:rPr>
                <w:rFonts w:ascii="Arial" w:hAnsi="Arial" w:cs="Arial"/>
                <w:sz w:val="22"/>
                <w:szCs w:val="22"/>
                <w:lang w:val="uk-UA"/>
              </w:rPr>
            </w:pP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2.1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державних підприємств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2.2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комунальних підприємств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2.3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приватних підприємства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2.4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інших організацій та установ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2.5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власників лісів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2.6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не наданих у користування (землі запасу)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3.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Загальний запас деревини лісового фонду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139982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227"/>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4.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Запас деревини у розрахунку на один гектар лісового фонду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578"/>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5.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Площа лісів у розрахунку на одну особу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701" w:type="dxa"/>
          </w:tcPr>
          <w:p w:rsidR="003C7DD2" w:rsidRPr="009375BA" w:rsidRDefault="003C7DD2" w:rsidP="003C7DD2">
            <w:pPr>
              <w:rPr>
                <w:rFonts w:ascii="Arial" w:hAnsi="Arial" w:cs="Arial"/>
                <w:sz w:val="22"/>
                <w:szCs w:val="22"/>
                <w:lang w:val="uk-UA"/>
              </w:rPr>
            </w:pP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100"/>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6.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Запас деревини у розрахунку на одну особу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Х</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r w:rsidR="003C7DD2" w:rsidRPr="009375BA" w:rsidTr="003C7DD2">
        <w:trPr>
          <w:trHeight w:val="227"/>
        </w:trPr>
        <w:tc>
          <w:tcPr>
            <w:tcW w:w="675"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7. </w:t>
            </w:r>
          </w:p>
        </w:tc>
        <w:tc>
          <w:tcPr>
            <w:tcW w:w="3119"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Лісистість (відношення покритої лісом площі до загальної площі регіону) </w:t>
            </w:r>
          </w:p>
        </w:tc>
        <w:tc>
          <w:tcPr>
            <w:tcW w:w="1276"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417"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5,6 </w:t>
            </w:r>
          </w:p>
        </w:tc>
        <w:tc>
          <w:tcPr>
            <w:tcW w:w="1701"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Х </w:t>
            </w:r>
          </w:p>
        </w:tc>
        <w:tc>
          <w:tcPr>
            <w:tcW w:w="1394" w:type="dxa"/>
          </w:tcPr>
          <w:p w:rsidR="003C7DD2" w:rsidRPr="009375BA" w:rsidRDefault="003C7DD2" w:rsidP="003C7DD2">
            <w:pPr>
              <w:rPr>
                <w:rFonts w:ascii="Arial" w:hAnsi="Arial" w:cs="Arial"/>
                <w:sz w:val="22"/>
                <w:szCs w:val="22"/>
                <w:lang w:val="uk-UA"/>
              </w:rPr>
            </w:pPr>
            <w:r w:rsidRPr="009375BA">
              <w:rPr>
                <w:rFonts w:ascii="Arial" w:hAnsi="Arial" w:cs="Arial"/>
                <w:sz w:val="22"/>
                <w:szCs w:val="22"/>
                <w:lang w:val="uk-UA"/>
              </w:rPr>
              <w:t xml:space="preserve">- </w:t>
            </w:r>
          </w:p>
        </w:tc>
      </w:tr>
    </w:tbl>
    <w:p w:rsidR="003C7DD2" w:rsidRPr="009375BA" w:rsidRDefault="003C7DD2" w:rsidP="003C7DD2">
      <w:pPr>
        <w:rPr>
          <w:rFonts w:ascii="Arial" w:hAnsi="Arial" w:cs="Arial"/>
          <w:lang w:val="uk-UA"/>
        </w:rPr>
      </w:pPr>
    </w:p>
    <w:p w:rsidR="003C7DD2" w:rsidRPr="009375BA" w:rsidRDefault="003C7DD2" w:rsidP="003C7DD2">
      <w:pPr>
        <w:rPr>
          <w:rFonts w:ascii="Arial" w:hAnsi="Arial" w:cs="Arial"/>
          <w:lang w:val="uk-UA"/>
        </w:rPr>
      </w:pPr>
      <w:r w:rsidRPr="009375BA">
        <w:rPr>
          <w:rFonts w:ascii="Arial" w:hAnsi="Arial" w:cs="Arial"/>
          <w:lang w:val="uk-UA"/>
        </w:rPr>
        <w:lastRenderedPageBreak/>
        <w:t>На території що проектується знаходиться ділянка полезахисної смуги. Проектом передбачено збереження даної полезахисної смуги.</w:t>
      </w:r>
    </w:p>
    <w:p w:rsidR="003C7DD2" w:rsidRPr="009375BA" w:rsidRDefault="003C7DD2" w:rsidP="003C7DD2">
      <w:pPr>
        <w:rPr>
          <w:rFonts w:ascii="Arial" w:hAnsi="Arial" w:cs="Arial"/>
          <w:lang w:val="uk-UA"/>
        </w:rPr>
      </w:pPr>
      <w:r w:rsidRPr="009375BA">
        <w:rPr>
          <w:rFonts w:ascii="Arial" w:hAnsi="Arial" w:cs="Arial"/>
          <w:lang w:val="uk-UA"/>
        </w:rPr>
        <w:t xml:space="preserve">Фауна хребетних нараховує 384 види тварин. Їх сучасний вигляд сформований за рахунок лісових та гігрофільних видів. З лісовими ландшафтами пов’язані 47 % видів, із гідроценозами – 37 %, із степовими та польовими – 17 %, із населеними пунктами – 6 % видів тварин. Теріофауна включає 62 види (Булахов, Пахомов, 2006 р.). </w:t>
      </w:r>
    </w:p>
    <w:p w:rsidR="003C7DD2" w:rsidRPr="009375BA" w:rsidRDefault="003C7DD2" w:rsidP="003C7DD2">
      <w:pPr>
        <w:rPr>
          <w:rFonts w:ascii="Arial" w:hAnsi="Arial" w:cs="Arial"/>
          <w:lang w:val="uk-UA"/>
        </w:rPr>
      </w:pPr>
      <w:r w:rsidRPr="009375BA">
        <w:rPr>
          <w:rFonts w:ascii="Arial" w:hAnsi="Arial" w:cs="Arial"/>
          <w:lang w:val="uk-UA"/>
        </w:rPr>
        <w:t>У степових системах домінуюче положення займають мишоподібні гризуни, ховрах сірий, сліпак звичайний, заєць сірий, лисиця звичайна. У заплавних лісах – численний кріт європейський, бурозубка звичайна, вовк, ласка, куниця, кабан дикий.</w:t>
      </w:r>
    </w:p>
    <w:p w:rsidR="003C7DD2" w:rsidRPr="009375BA" w:rsidRDefault="003C7DD2" w:rsidP="003C7DD2">
      <w:pPr>
        <w:rPr>
          <w:rFonts w:ascii="Arial" w:hAnsi="Arial" w:cs="Arial"/>
          <w:lang w:val="uk-UA"/>
        </w:rPr>
      </w:pPr>
      <w:r w:rsidRPr="009375BA">
        <w:rPr>
          <w:rFonts w:ascii="Arial" w:hAnsi="Arial" w:cs="Arial"/>
          <w:lang w:val="uk-UA"/>
        </w:rPr>
        <w:t>На території Дніпропетровської області зустрічаються 132 види тварин, занесених до Червоної книги України, з них круглих черв’яків – 1, кільчастих черв’яків – 2, членистоногих – 66, хордових – 63.</w:t>
      </w:r>
    </w:p>
    <w:p w:rsidR="003C7DD2" w:rsidRPr="009375BA" w:rsidRDefault="003C7DD2" w:rsidP="003C7DD2">
      <w:pPr>
        <w:rPr>
          <w:rFonts w:ascii="Arial" w:hAnsi="Arial" w:cs="Arial"/>
          <w:lang w:val="uk-UA"/>
        </w:rPr>
      </w:pPr>
    </w:p>
    <w:p w:rsidR="003C7DD2" w:rsidRPr="009375BA" w:rsidRDefault="003C7DD2" w:rsidP="003C7DD2">
      <w:pPr>
        <w:rPr>
          <w:rFonts w:ascii="Arial" w:hAnsi="Arial" w:cs="Arial"/>
          <w:b/>
          <w:i/>
          <w:lang w:val="uk-UA" w:eastAsia="ar-SA"/>
        </w:rPr>
      </w:pPr>
      <w:r w:rsidRPr="009375BA">
        <w:rPr>
          <w:rFonts w:ascii="Arial" w:hAnsi="Arial" w:cs="Arial"/>
          <w:b/>
          <w:i/>
          <w:lang w:val="uk-UA" w:eastAsia="ar-SA"/>
        </w:rPr>
        <w:t>Характеристика поводження з відходами</w:t>
      </w:r>
    </w:p>
    <w:p w:rsidR="003C7DD2" w:rsidRPr="009375BA" w:rsidRDefault="003C7DD2" w:rsidP="003C7DD2">
      <w:pPr>
        <w:rPr>
          <w:rFonts w:ascii="Arial" w:hAnsi="Arial" w:cs="Arial"/>
          <w:b/>
          <w:i/>
          <w:lang w:val="uk-UA" w:eastAsia="ar-SA"/>
        </w:rPr>
      </w:pPr>
    </w:p>
    <w:p w:rsidR="003C7DD2" w:rsidRPr="009375BA" w:rsidRDefault="003C7DD2" w:rsidP="003C7DD2">
      <w:pPr>
        <w:rPr>
          <w:rFonts w:ascii="Arial" w:hAnsi="Arial" w:cs="Arial"/>
          <w:lang w:val="uk-UA"/>
        </w:rPr>
      </w:pPr>
      <w:r w:rsidRPr="009375BA">
        <w:rPr>
          <w:rFonts w:ascii="Arial" w:hAnsi="Arial" w:cs="Arial"/>
          <w:lang w:val="uk-UA"/>
        </w:rPr>
        <w:t xml:space="preserve">Дніпропетровська область – одна з найбільш промислово розвинених областей України. На підприємствах області протягом 2017 року утворилося 243 114,7 тис. тонн відходів. Із загального обсягу утворених відходів 53,4 тис. тонн становили відходи І – ІІІ класів небезпеки. Близько 32 % (79 854,7 тис. тонн) від усього обсягу утворених відходів утилізовано, решта – поповнили накопичувачі відходів. </w:t>
      </w:r>
    </w:p>
    <w:p w:rsidR="003C7DD2" w:rsidRPr="009375BA" w:rsidRDefault="003C7DD2" w:rsidP="003C7DD2">
      <w:pPr>
        <w:rPr>
          <w:rFonts w:ascii="Arial" w:hAnsi="Arial" w:cs="Arial"/>
          <w:lang w:val="uk-UA"/>
        </w:rPr>
      </w:pPr>
      <w:r w:rsidRPr="009375BA">
        <w:rPr>
          <w:rFonts w:ascii="Arial" w:hAnsi="Arial" w:cs="Arial"/>
          <w:lang w:val="uk-UA"/>
        </w:rPr>
        <w:t xml:space="preserve">Найбільшу частку утворення відходів у 2017 році за категоріями матеріалів складають: </w:t>
      </w:r>
    </w:p>
    <w:p w:rsidR="003C7DD2" w:rsidRPr="009375BA" w:rsidRDefault="003C7DD2" w:rsidP="003C7DD2">
      <w:pPr>
        <w:rPr>
          <w:rFonts w:ascii="Arial" w:hAnsi="Arial" w:cs="Arial"/>
          <w:lang w:val="uk-UA"/>
        </w:rPr>
      </w:pPr>
      <w:r w:rsidRPr="009375BA">
        <w:rPr>
          <w:rFonts w:ascii="Arial" w:hAnsi="Arial" w:cs="Arial"/>
          <w:lang w:val="uk-UA"/>
        </w:rPr>
        <w:t xml:space="preserve">відходи чорних металів – 2572,4 тис. тонн; </w:t>
      </w:r>
    </w:p>
    <w:p w:rsidR="003C7DD2" w:rsidRPr="009375BA" w:rsidRDefault="003C7DD2" w:rsidP="003C7DD2">
      <w:pPr>
        <w:rPr>
          <w:rFonts w:ascii="Arial" w:hAnsi="Arial" w:cs="Arial"/>
          <w:lang w:val="uk-UA"/>
        </w:rPr>
      </w:pPr>
      <w:r w:rsidRPr="009375BA">
        <w:rPr>
          <w:rFonts w:ascii="Arial" w:hAnsi="Arial" w:cs="Arial"/>
          <w:lang w:val="uk-UA"/>
        </w:rPr>
        <w:t xml:space="preserve">змішані та недиференційовані матеріали – 3808,4 тис. тонн; </w:t>
      </w:r>
    </w:p>
    <w:p w:rsidR="003C7DD2" w:rsidRPr="009375BA" w:rsidRDefault="003C7DD2" w:rsidP="003C7DD2">
      <w:pPr>
        <w:rPr>
          <w:rFonts w:ascii="Arial" w:hAnsi="Arial" w:cs="Arial"/>
          <w:lang w:val="uk-UA"/>
        </w:rPr>
      </w:pPr>
      <w:r w:rsidRPr="009375BA">
        <w:rPr>
          <w:rFonts w:ascii="Arial" w:hAnsi="Arial" w:cs="Arial"/>
          <w:lang w:val="uk-UA"/>
        </w:rPr>
        <w:t xml:space="preserve">інші мінеральні відходи – 220604,2 тис. тонн; </w:t>
      </w:r>
    </w:p>
    <w:p w:rsidR="003C7DD2" w:rsidRPr="009375BA" w:rsidRDefault="003C7DD2" w:rsidP="003C7DD2">
      <w:pPr>
        <w:rPr>
          <w:rFonts w:ascii="Arial" w:hAnsi="Arial" w:cs="Arial"/>
          <w:lang w:val="uk-UA"/>
        </w:rPr>
      </w:pPr>
      <w:r w:rsidRPr="009375BA">
        <w:rPr>
          <w:rFonts w:ascii="Arial" w:hAnsi="Arial" w:cs="Arial"/>
          <w:lang w:val="uk-UA"/>
        </w:rPr>
        <w:t xml:space="preserve">пуста порода від днопоглиблювальних робіт – 11908,4 тис. тонн; </w:t>
      </w:r>
    </w:p>
    <w:p w:rsidR="003C7DD2" w:rsidRPr="009375BA" w:rsidRDefault="003C7DD2" w:rsidP="003C7DD2">
      <w:pPr>
        <w:rPr>
          <w:rFonts w:ascii="Arial" w:hAnsi="Arial" w:cs="Arial"/>
          <w:lang w:val="uk-UA"/>
        </w:rPr>
      </w:pPr>
      <w:r w:rsidRPr="009375BA">
        <w:rPr>
          <w:rFonts w:ascii="Arial" w:hAnsi="Arial" w:cs="Arial"/>
          <w:lang w:val="uk-UA"/>
        </w:rPr>
        <w:t xml:space="preserve">відходи згоряння – 1134,0 тис. тонн; </w:t>
      </w:r>
    </w:p>
    <w:p w:rsidR="003C7DD2" w:rsidRPr="009375BA" w:rsidRDefault="003C7DD2" w:rsidP="003C7DD2">
      <w:pPr>
        <w:rPr>
          <w:rFonts w:ascii="Arial" w:hAnsi="Arial" w:cs="Arial"/>
          <w:lang w:val="uk-UA"/>
        </w:rPr>
      </w:pPr>
      <w:r w:rsidRPr="009375BA">
        <w:rPr>
          <w:rFonts w:ascii="Arial" w:hAnsi="Arial" w:cs="Arial"/>
          <w:lang w:val="uk-UA"/>
        </w:rPr>
        <w:t xml:space="preserve">осад промислових стоків – 851,4 тис. тонн; </w:t>
      </w:r>
    </w:p>
    <w:p w:rsidR="003C7DD2" w:rsidRPr="009375BA" w:rsidRDefault="003C7DD2" w:rsidP="003C7DD2">
      <w:pPr>
        <w:rPr>
          <w:rFonts w:ascii="Arial" w:hAnsi="Arial" w:cs="Arial"/>
          <w:lang w:val="uk-UA"/>
        </w:rPr>
      </w:pPr>
      <w:r w:rsidRPr="009375BA">
        <w:rPr>
          <w:rFonts w:ascii="Arial" w:hAnsi="Arial" w:cs="Arial"/>
          <w:lang w:val="uk-UA"/>
        </w:rPr>
        <w:t xml:space="preserve">шлами рідкі та відходи очисних споруд – 680,6 тис. тонн; </w:t>
      </w:r>
    </w:p>
    <w:p w:rsidR="003C7DD2" w:rsidRPr="009375BA" w:rsidRDefault="003C7DD2" w:rsidP="003C7DD2">
      <w:pPr>
        <w:rPr>
          <w:rFonts w:ascii="Arial" w:hAnsi="Arial" w:cs="Arial"/>
          <w:lang w:val="uk-UA"/>
        </w:rPr>
      </w:pPr>
      <w:r w:rsidRPr="009375BA">
        <w:rPr>
          <w:rFonts w:ascii="Arial" w:hAnsi="Arial" w:cs="Arial"/>
          <w:lang w:val="uk-UA"/>
        </w:rPr>
        <w:t xml:space="preserve">побутові та подібні відходи – 755,1 тис. тонн; </w:t>
      </w:r>
    </w:p>
    <w:p w:rsidR="003C7DD2" w:rsidRPr="009375BA" w:rsidRDefault="003C7DD2" w:rsidP="003C7DD2">
      <w:pPr>
        <w:rPr>
          <w:rFonts w:ascii="Arial" w:hAnsi="Arial" w:cs="Arial"/>
          <w:lang w:val="uk-UA"/>
        </w:rPr>
      </w:pPr>
      <w:r w:rsidRPr="009375BA">
        <w:rPr>
          <w:rFonts w:ascii="Arial" w:hAnsi="Arial" w:cs="Arial"/>
          <w:lang w:val="uk-UA"/>
        </w:rPr>
        <w:t xml:space="preserve">протягом 2017 року утилізовано 79,8 млн тонн відходів. </w:t>
      </w:r>
    </w:p>
    <w:p w:rsidR="003C7DD2" w:rsidRPr="009375BA" w:rsidRDefault="003C7DD2" w:rsidP="003C7DD2">
      <w:pPr>
        <w:rPr>
          <w:rFonts w:ascii="Arial" w:hAnsi="Arial" w:cs="Arial"/>
          <w:b/>
          <w:i/>
          <w:lang w:val="uk-UA" w:eastAsia="ar-SA"/>
        </w:rPr>
      </w:pPr>
      <w:r w:rsidRPr="009375BA">
        <w:rPr>
          <w:rFonts w:ascii="Arial" w:hAnsi="Arial" w:cs="Arial"/>
          <w:lang w:val="uk-UA"/>
        </w:rPr>
        <w:t>На кінець 2017 року у спеціально відведених місцях чи об’єктах накопичено 10,3 млрд тонн відходів, з них 284,9 тис. тонн відходів І – ІІІ класів небезпеки</w:t>
      </w:r>
    </w:p>
    <w:p w:rsidR="003C7DD2" w:rsidRPr="009375BA" w:rsidRDefault="003C7DD2" w:rsidP="003C7DD2">
      <w:pPr>
        <w:rPr>
          <w:rFonts w:ascii="Arial" w:hAnsi="Arial" w:cs="Arial"/>
          <w:b/>
          <w:i/>
          <w:lang w:val="uk-UA" w:eastAsia="ar-SA"/>
        </w:rPr>
      </w:pPr>
      <w:r w:rsidRPr="009375BA">
        <w:rPr>
          <w:rFonts w:ascii="Arial" w:hAnsi="Arial" w:cs="Arial"/>
          <w:b/>
          <w:i/>
          <w:lang w:val="uk-UA" w:eastAsia="ar-SA"/>
        </w:rPr>
        <w:t>Характеристика стану здоров’я населення</w:t>
      </w:r>
    </w:p>
    <w:p w:rsidR="003C7DD2" w:rsidRPr="009375BA" w:rsidRDefault="003C7DD2" w:rsidP="003C7DD2">
      <w:pPr>
        <w:rPr>
          <w:rFonts w:ascii="Arial" w:hAnsi="Arial" w:cs="Arial"/>
          <w:b/>
          <w:i/>
          <w:lang w:val="uk-UA" w:eastAsia="ar-SA"/>
        </w:rPr>
      </w:pPr>
    </w:p>
    <w:p w:rsidR="003C7DD2" w:rsidRPr="009375BA" w:rsidRDefault="003C7DD2" w:rsidP="003C7DD2">
      <w:pPr>
        <w:rPr>
          <w:rFonts w:ascii="Arial" w:hAnsi="Arial" w:cs="Arial"/>
          <w:lang w:val="uk-UA"/>
        </w:rPr>
      </w:pPr>
      <w:r w:rsidRPr="009375BA">
        <w:rPr>
          <w:rFonts w:ascii="Arial" w:hAnsi="Arial" w:cs="Arial"/>
          <w:lang w:val="uk-UA"/>
        </w:rPr>
        <w:t>Загальна чисельність населення Дніпропетровської області становить3 млн. 273 тис. мешканців, в тому числі: дітей 0-17 років –567,5 тис. –17,3%;осіб працездатного віку –1 млн. 894 тис. –57,9%; осіб пенсійного віку –867,2 тис. –26,5%; жінок –1 млн. 777 тис., в т.ч. репродуктивного віку –789,2 тис. осіб. Міське населення складає 2 млн. 734 тис. мешканців, або 83,5% від всього населення області. В сільських адміністративних районах області мешкає 539,4 тис. жителів, або 16,5%.За попередніми даними за 2015 рік демографічна ситуація характеризується наступним чином: показник народжуваності зменшився на 8,9% у порівнянні з минулим роком з 11,2 до 10,2 на 1 тис. нас., показник смертності зріс на 3,8% та становить 16,5 проти 15,9 на 1 тис. нас. відповідно, а показник від’ємності природного руху зріс з “-” 4,7 до “-”6,3 на 1 тис. нас. Показник малюкової смертності зріс з 7,7 до 8,2 на 1 тис. народжених живими, або на 6,5% (станом на 1.01.2016р.)</w:t>
      </w:r>
    </w:p>
    <w:p w:rsidR="003C7DD2" w:rsidRPr="009375BA" w:rsidRDefault="003C7DD2" w:rsidP="003C7DD2">
      <w:pPr>
        <w:rPr>
          <w:rFonts w:ascii="Arial" w:hAnsi="Arial" w:cs="Arial"/>
          <w:lang w:val="uk-UA"/>
        </w:rPr>
      </w:pPr>
      <w:r w:rsidRPr="009375BA">
        <w:rPr>
          <w:rFonts w:ascii="Arial" w:hAnsi="Arial" w:cs="Arial"/>
          <w:lang w:val="uk-UA"/>
        </w:rPr>
        <w:t>За оперативними даними поширеність усіх хвороб серед населення областідорівнює 21787,7 на 10 тис. населення проти 21354,6 у 2014 році, у тому числі дорослого населення 22350,4 (2014 рік –21876,4), дитячого 19104 (2014 рік –18793,1). Захворюваність на 10 тис. населення становить 8525,0 проти 8254,5 у 2014 році, у тому числі дорослого населення 7254,3 на 10 тис. відповідного населення (2014 рік –7062,3), дітей –14584,5 на 10 тис. нас. дітей до 17 років включно (2014 рік –14124,4).</w:t>
      </w:r>
    </w:p>
    <w:p w:rsidR="003C7DD2" w:rsidRPr="009375BA" w:rsidRDefault="003C7DD2" w:rsidP="003C7DD2">
      <w:pPr>
        <w:rPr>
          <w:rFonts w:ascii="Arial" w:hAnsi="Arial" w:cs="Arial"/>
          <w:lang w:val="uk-UA"/>
        </w:rPr>
      </w:pPr>
      <w:r w:rsidRPr="009375BA">
        <w:rPr>
          <w:rFonts w:ascii="Arial" w:hAnsi="Arial" w:cs="Arial"/>
          <w:lang w:val="uk-UA"/>
        </w:rPr>
        <w:lastRenderedPageBreak/>
        <w:t xml:space="preserve"> Захворюваність на хвороби системи кровообігу всього населення становить 589,2 на 10 тис. нас. проти 593,4 у 2014р., в тому числі дорослого населення 695,8 на 10 тис. відповідного населення (2014р. –724,5), дітей 80,8 на 10 тис. дітей до 17р. вкл. (2014р. –71,2). За оперативними даними поширеність усіх хвороб серед населення області дорівнює 21787,7 на 10 тис. населення проти 21354,6 у 2014 році, у тому числі дорослого населення 22350,4 (2014 рік –21876,4), дитячого 19104 (2014 рік –18793,1). Захворюваність на 10 тис. населення становить 8525,0 проти 8254,5 у 2014 році, у тому числі дорослого населення 7254,3 на 10 тис. відповідного населення (2014 рік –7062,3), дітей –14584,5 на 10 тис. нас. дітей до 17 років включно (2014 рік –14124,4). Захворюваність на хвороби системи кровообігу всього населення становить 589,2 на 10 тис. нас. проти 593,4 у 2014р., в тому числі дорослого населення 695,8 на 10 тис. відповідного населення (2014р. –724,5), дітей 80,8 на 10 тис. дітей до 17р. вкл. (2014р. –71,2).</w:t>
      </w:r>
    </w:p>
    <w:p w:rsidR="00345A11" w:rsidRPr="009375BA" w:rsidRDefault="00345A11" w:rsidP="003C7DD2">
      <w:pPr>
        <w:rPr>
          <w:rFonts w:ascii="Arial" w:hAnsi="Arial" w:cs="Arial"/>
          <w:lang w:val="uk-UA" w:eastAsia="ar-SA"/>
        </w:rPr>
      </w:pPr>
    </w:p>
    <w:p w:rsidR="003C7DD2" w:rsidRPr="009375BA" w:rsidRDefault="003C7DD2" w:rsidP="006835C6">
      <w:pPr>
        <w:pStyle w:val="2"/>
        <w:numPr>
          <w:ilvl w:val="0"/>
          <w:numId w:val="3"/>
        </w:numPr>
      </w:pPr>
      <w:bookmarkStart w:id="34" w:name="_Toc4492826"/>
      <w:r w:rsidRPr="009375BA">
        <w:rPr>
          <w:rStyle w:val="52"/>
          <w:b/>
          <w:bCs/>
          <w:sz w:val="24"/>
          <w:szCs w:val="28"/>
        </w:rPr>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bookmarkEnd w:id="34"/>
      <w:r w:rsidRPr="009375BA">
        <w:t xml:space="preserve"> </w:t>
      </w:r>
    </w:p>
    <w:p w:rsidR="003C7DD2" w:rsidRPr="009375BA" w:rsidRDefault="003C7DD2" w:rsidP="003C7DD2">
      <w:pPr>
        <w:rPr>
          <w:rFonts w:ascii="Arial" w:hAnsi="Arial" w:cs="Arial"/>
          <w:lang w:val="uk-UA" w:eastAsia="ar-SA"/>
        </w:rPr>
      </w:pPr>
    </w:p>
    <w:p w:rsidR="003C7DD2" w:rsidRPr="009375BA" w:rsidRDefault="003C7DD2" w:rsidP="003C7DD2">
      <w:pPr>
        <w:rPr>
          <w:rFonts w:ascii="Arial" w:hAnsi="Arial" w:cs="Arial"/>
          <w:lang w:val="uk-UA"/>
        </w:rPr>
      </w:pPr>
      <w:r w:rsidRPr="009375BA">
        <w:rPr>
          <w:rFonts w:ascii="Arial" w:hAnsi="Arial" w:cs="Arial"/>
          <w:lang w:val="uk-UA"/>
        </w:rPr>
        <w:t xml:space="preserve">За оцінкою установ НАН України майже вся територія області за ступенем забруднення відноситься до категорії дуже забрудненої, а понад третини – до надзвичайно забрудненої. Наслідком такої екологічної ситуації в області є щорічне зменшення чисельності населення, погіршення стану здоров’я населення. </w:t>
      </w:r>
    </w:p>
    <w:p w:rsidR="003C7DD2" w:rsidRPr="009375BA" w:rsidRDefault="003C7DD2" w:rsidP="003C7DD2">
      <w:pPr>
        <w:rPr>
          <w:rFonts w:ascii="Arial" w:hAnsi="Arial" w:cs="Arial"/>
          <w:lang w:val="uk-UA"/>
        </w:rPr>
      </w:pPr>
      <w:r w:rsidRPr="009375BA">
        <w:rPr>
          <w:rFonts w:ascii="Arial" w:hAnsi="Arial" w:cs="Arial"/>
          <w:lang w:val="uk-UA"/>
        </w:rPr>
        <w:t xml:space="preserve">Регіон з підвищеним рівнем техногенного навантаження та накопиченими впродовж десятиріч екологічними проблемами, частину з яких можна віднести до категорії загальнодержавних, вимагає проведення ефективної політики у сфері охорони навколишнього природного середовища та прийняття виважених рішень. Негативна спадщина “радянської ідеології”, притримування вже у незалежній державі концепції економічного зростання без наслідків для навколишнього середовища та надмірна централізація влади не сприяли покращенню ситуації. </w:t>
      </w:r>
    </w:p>
    <w:p w:rsidR="003C7DD2" w:rsidRPr="009375BA" w:rsidRDefault="003C7DD2" w:rsidP="003C7DD2">
      <w:pPr>
        <w:rPr>
          <w:rFonts w:ascii="Arial" w:hAnsi="Arial" w:cs="Arial"/>
          <w:lang w:val="uk-UA"/>
        </w:rPr>
      </w:pPr>
      <w:r w:rsidRPr="009375BA">
        <w:rPr>
          <w:rFonts w:ascii="Arial" w:hAnsi="Arial" w:cs="Arial"/>
          <w:lang w:val="uk-UA"/>
        </w:rPr>
        <w:t xml:space="preserve">Основними екологічними проблемами області на сьогодні залишаються: </w:t>
      </w:r>
    </w:p>
    <w:p w:rsidR="003C7DD2" w:rsidRPr="009375BA" w:rsidRDefault="003C7DD2" w:rsidP="003C7DD2">
      <w:pPr>
        <w:rPr>
          <w:rFonts w:ascii="Arial" w:hAnsi="Arial" w:cs="Arial"/>
          <w:lang w:val="uk-UA"/>
        </w:rPr>
      </w:pPr>
      <w:r w:rsidRPr="009375BA">
        <w:rPr>
          <w:rFonts w:ascii="Arial" w:hAnsi="Arial" w:cs="Arial"/>
          <w:lang w:val="uk-UA"/>
        </w:rPr>
        <w:t xml:space="preserve">– забруднення атмосферного повітря викидами від промислових підприємств та автотранспорту; </w:t>
      </w:r>
    </w:p>
    <w:p w:rsidR="003C7DD2" w:rsidRPr="009375BA" w:rsidRDefault="003C7DD2" w:rsidP="003C7DD2">
      <w:pPr>
        <w:rPr>
          <w:rFonts w:ascii="Arial" w:hAnsi="Arial" w:cs="Arial"/>
          <w:lang w:val="uk-UA"/>
        </w:rPr>
      </w:pPr>
      <w:r w:rsidRPr="009375BA">
        <w:rPr>
          <w:rFonts w:ascii="Arial" w:hAnsi="Arial" w:cs="Arial"/>
          <w:lang w:val="uk-UA"/>
        </w:rPr>
        <w:t xml:space="preserve">– забруднення водних об’єктів скидами із зворотними водами промислових підприємств та підприємств житлово-комунального господарства; </w:t>
      </w:r>
    </w:p>
    <w:p w:rsidR="003C7DD2" w:rsidRPr="009375BA" w:rsidRDefault="003C7DD2" w:rsidP="003C7DD2">
      <w:pPr>
        <w:rPr>
          <w:rFonts w:ascii="Arial" w:hAnsi="Arial" w:cs="Arial"/>
          <w:lang w:val="uk-UA"/>
        </w:rPr>
      </w:pPr>
      <w:r w:rsidRPr="009375BA">
        <w:rPr>
          <w:rFonts w:ascii="Arial" w:hAnsi="Arial" w:cs="Arial"/>
          <w:lang w:val="uk-UA"/>
        </w:rPr>
        <w:t xml:space="preserve">– утилізація відходів гірничодобувної, металургійної, енергетичної та інших галузей промисловості, а також поводження з відходами І-ІІІ класів небезпеки; </w:t>
      </w:r>
    </w:p>
    <w:p w:rsidR="003C7DD2" w:rsidRPr="009375BA" w:rsidRDefault="003C7DD2" w:rsidP="003C7DD2">
      <w:pPr>
        <w:rPr>
          <w:rFonts w:ascii="Arial" w:hAnsi="Arial" w:cs="Arial"/>
          <w:lang w:val="uk-UA"/>
        </w:rPr>
      </w:pPr>
      <w:r w:rsidRPr="009375BA">
        <w:rPr>
          <w:rFonts w:ascii="Arial" w:hAnsi="Arial" w:cs="Arial"/>
          <w:lang w:val="uk-UA"/>
        </w:rPr>
        <w:t xml:space="preserve">– порушення гідрологічного та гідрохімічного режиму малих річок регіону та забруднення підземних водоносних горизонтів; </w:t>
      </w:r>
    </w:p>
    <w:p w:rsidR="003C7DD2" w:rsidRPr="009375BA" w:rsidRDefault="003C7DD2" w:rsidP="003C7DD2">
      <w:pPr>
        <w:rPr>
          <w:rFonts w:ascii="Arial" w:hAnsi="Arial" w:cs="Arial"/>
          <w:lang w:val="uk-UA"/>
        </w:rPr>
      </w:pPr>
      <w:r w:rsidRPr="009375BA">
        <w:rPr>
          <w:rFonts w:ascii="Arial" w:hAnsi="Arial" w:cs="Arial"/>
          <w:lang w:val="uk-UA"/>
        </w:rPr>
        <w:t xml:space="preserve">– підтоплення земель та населених пунктів регіону, поширення екзогенних геологічних процесів; </w:t>
      </w:r>
    </w:p>
    <w:p w:rsidR="003C7DD2" w:rsidRPr="009375BA" w:rsidRDefault="003C7DD2" w:rsidP="003C7DD2">
      <w:pPr>
        <w:rPr>
          <w:rFonts w:ascii="Arial" w:hAnsi="Arial" w:cs="Arial"/>
          <w:lang w:val="uk-UA"/>
        </w:rPr>
      </w:pPr>
      <w:r w:rsidRPr="009375BA">
        <w:rPr>
          <w:rFonts w:ascii="Arial" w:hAnsi="Arial" w:cs="Arial"/>
          <w:lang w:val="uk-UA"/>
        </w:rPr>
        <w:t>– охорона, використання та відтворення дикої фауни і флори, проблеми природно-заповідного фонду.</w:t>
      </w:r>
    </w:p>
    <w:p w:rsidR="003C7DD2" w:rsidRPr="009375BA" w:rsidRDefault="003C7DD2" w:rsidP="003C7DD2">
      <w:pPr>
        <w:rPr>
          <w:rFonts w:ascii="Arial" w:hAnsi="Arial" w:cs="Arial"/>
          <w:lang w:val="uk-UA"/>
        </w:rPr>
      </w:pPr>
      <w:r w:rsidRPr="009375BA">
        <w:rPr>
          <w:rFonts w:ascii="Arial" w:hAnsi="Arial" w:cs="Arial"/>
          <w:lang w:val="uk-UA"/>
        </w:rPr>
        <w:t xml:space="preserve">Діяльність сонячної електростанції не передбачає утворення будь-яких забруднюючих речовин і виділення їх в атмосферне повітря: сонячні батареї незалежні від палива, не виділяють ніяких шкідливих речовин, не забруднюють навколишнє середовище, безшумні при роботі. </w:t>
      </w:r>
    </w:p>
    <w:p w:rsidR="003C7DD2" w:rsidRPr="009375BA" w:rsidRDefault="003C7DD2" w:rsidP="003C7DD2">
      <w:pPr>
        <w:rPr>
          <w:rFonts w:ascii="Arial" w:hAnsi="Arial" w:cs="Arial"/>
          <w:lang w:val="uk-UA"/>
        </w:rPr>
      </w:pPr>
      <w:r w:rsidRPr="009375BA">
        <w:rPr>
          <w:rFonts w:ascii="Arial" w:hAnsi="Arial" w:cs="Arial"/>
          <w:lang w:val="uk-UA"/>
        </w:rPr>
        <w:t xml:space="preserve">Можливими джерелами забруднення атмосфери на проектованому об'єкті є стоянка автотранспорту. Максимальна розрахункова приземна концентрація забруднюючих речовин не перевищать 0,35 ГДК, що нижче допустимих норм, валовий викид складе 0,034 т / рік. </w:t>
      </w:r>
    </w:p>
    <w:p w:rsidR="003C7DD2" w:rsidRPr="009375BA" w:rsidRDefault="003C7DD2" w:rsidP="003C7DD2">
      <w:pPr>
        <w:rPr>
          <w:rFonts w:ascii="Arial" w:hAnsi="Arial" w:cs="Arial"/>
          <w:lang w:val="uk-UA"/>
        </w:rPr>
      </w:pPr>
      <w:r w:rsidRPr="009375BA">
        <w:rPr>
          <w:rFonts w:ascii="Arial" w:hAnsi="Arial" w:cs="Arial"/>
          <w:lang w:val="uk-UA"/>
        </w:rPr>
        <w:lastRenderedPageBreak/>
        <w:t>Більш детальний опис ймовірних наслідків від експлуатації сонячної електростанції буде виконано в процесі проходження процедури оцінки впливу на довкілля планованої діяльності.</w:t>
      </w:r>
    </w:p>
    <w:p w:rsidR="003C7DD2" w:rsidRPr="009375BA" w:rsidRDefault="003C7DD2" w:rsidP="003C7DD2">
      <w:pPr>
        <w:rPr>
          <w:rFonts w:ascii="Arial" w:hAnsi="Arial" w:cs="Arial"/>
          <w:lang w:val="uk-UA"/>
        </w:rPr>
      </w:pPr>
      <w:r w:rsidRPr="009375BA">
        <w:rPr>
          <w:rFonts w:ascii="Arial" w:hAnsi="Arial" w:cs="Arial"/>
          <w:lang w:val="uk-UA"/>
        </w:rPr>
        <w:t xml:space="preserve">Негативні наслідки планованої діяльності на мікроклімат, а також вплив    фізичних факторів впливу на найближчу житлову зону відсутні. </w:t>
      </w:r>
    </w:p>
    <w:p w:rsidR="003C7DD2" w:rsidRPr="009375BA" w:rsidRDefault="003C7DD2" w:rsidP="003C7DD2">
      <w:pPr>
        <w:rPr>
          <w:rFonts w:ascii="Arial" w:hAnsi="Arial" w:cs="Arial"/>
          <w:lang w:val="uk-UA"/>
        </w:rPr>
      </w:pPr>
      <w:r w:rsidRPr="009375BA">
        <w:rPr>
          <w:rFonts w:ascii="Arial" w:hAnsi="Arial" w:cs="Arial"/>
          <w:lang w:val="uk-UA"/>
        </w:rPr>
        <w:t xml:space="preserve">При безаварійній експлуатації об’єкта забруднення ґрунту та підземних вод не відбувається. При проектуванні передбачаються малі очисні споруди для очистки поверхневих стоків. Уловлені в очисних спорудах нафтопродукти та зважені речовини у вигляді шламу періодично (1 раз в рік) збираються в спеціальну водонепроникну тару і вивозяться на переробку за договорами. </w:t>
      </w:r>
    </w:p>
    <w:p w:rsidR="003C7DD2" w:rsidRPr="009375BA" w:rsidRDefault="003C7DD2" w:rsidP="003C7DD2">
      <w:pPr>
        <w:rPr>
          <w:rFonts w:ascii="Arial" w:hAnsi="Arial" w:cs="Arial"/>
          <w:lang w:val="uk-UA"/>
        </w:rPr>
      </w:pPr>
      <w:r w:rsidRPr="009375BA">
        <w:rPr>
          <w:rFonts w:ascii="Arial" w:hAnsi="Arial" w:cs="Arial"/>
          <w:lang w:val="uk-UA"/>
        </w:rPr>
        <w:t xml:space="preserve">Експлуатація електростанції не спричиняє змін сформованих в даній місцевості геологічних та стуктурно-технологічних властивостей масивів порід, що призводять до деформації земної поверхні. Ґрунти на ділянці не відносяться до особливо цінних груп ґрунтів. При необхідності зняття і переносу родючого шару ґрунту, який попадає під будівлі, споруди та технологічні проїзди, відповідно чинного законодавства буде розроблено     проектом землеустрою. </w:t>
      </w:r>
    </w:p>
    <w:p w:rsidR="003C7DD2" w:rsidRPr="009375BA" w:rsidRDefault="003C7DD2" w:rsidP="003C7DD2">
      <w:pPr>
        <w:rPr>
          <w:rFonts w:ascii="Arial" w:hAnsi="Arial" w:cs="Arial"/>
          <w:lang w:val="uk-UA"/>
        </w:rPr>
      </w:pPr>
      <w:r w:rsidRPr="009375BA">
        <w:rPr>
          <w:rFonts w:ascii="Arial" w:hAnsi="Arial" w:cs="Arial"/>
          <w:lang w:val="uk-UA"/>
        </w:rPr>
        <w:t xml:space="preserve">Побутові та експлуатаційні відходи передаються на утилізацію або переробку спеціалізованим організаціям. </w:t>
      </w:r>
    </w:p>
    <w:p w:rsidR="003C7DD2" w:rsidRPr="009375BA" w:rsidRDefault="003C7DD2" w:rsidP="003C7DD2">
      <w:pPr>
        <w:rPr>
          <w:rFonts w:ascii="Arial" w:hAnsi="Arial" w:cs="Arial"/>
          <w:lang w:val="uk-UA"/>
        </w:rPr>
      </w:pPr>
      <w:r w:rsidRPr="009375BA">
        <w:rPr>
          <w:rFonts w:ascii="Arial" w:hAnsi="Arial" w:cs="Arial"/>
          <w:lang w:val="uk-UA"/>
        </w:rPr>
        <w:t xml:space="preserve">При проектуванні і експлуатації об'єкту встановлення джерел ультразвуку, вібрації електромагнітних та іонізуючих випромінювань, що перевищують допустимі норми не передбачається.  Територія підлягає благоустрою та озелененню. </w:t>
      </w:r>
    </w:p>
    <w:p w:rsidR="003C7DD2" w:rsidRPr="009375BA" w:rsidRDefault="003C7DD2" w:rsidP="003C7DD2">
      <w:pPr>
        <w:rPr>
          <w:rFonts w:ascii="Arial" w:hAnsi="Arial" w:cs="Arial"/>
          <w:lang w:val="uk-UA"/>
        </w:rPr>
      </w:pPr>
      <w:r w:rsidRPr="009375BA">
        <w:rPr>
          <w:rFonts w:ascii="Arial" w:hAnsi="Arial" w:cs="Arial"/>
          <w:lang w:val="uk-UA"/>
        </w:rPr>
        <w:t>За рахунок будівельних, технологічних та природоохоронних заходів, направлених на вдосконалення технологічного процесу, експлуатація об’єкта є екологічно безпечною.</w:t>
      </w:r>
    </w:p>
    <w:p w:rsidR="003C7DD2" w:rsidRPr="009375BA" w:rsidRDefault="003C7DD2" w:rsidP="003C7DD2">
      <w:pPr>
        <w:rPr>
          <w:rFonts w:ascii="Arial" w:hAnsi="Arial" w:cs="Arial"/>
          <w:lang w:val="uk-UA"/>
        </w:rPr>
      </w:pPr>
      <w:r w:rsidRPr="009375BA">
        <w:rPr>
          <w:rFonts w:ascii="Arial" w:hAnsi="Arial" w:cs="Arial"/>
          <w:lang w:val="uk-UA"/>
        </w:rPr>
        <w:t>З метою збереження природного різноманіття існуючих ландшафтів, генофонду тваринного і рослинного світу, підтримання загального екологічного балансу, збереження для майбутніх поколінь природних комплексів та об’єктів, які мають особливу природоохоронну, наукову, естетичну, рекреаційну та іншу цінність, в області постійно ведеться цілеспрямована робота з підготовки та організації заходів з питань створення нових територій та об’єктів природно-заповідного фонду.</w:t>
      </w:r>
    </w:p>
    <w:p w:rsidR="003C7DD2" w:rsidRPr="009375BA" w:rsidRDefault="003C7DD2" w:rsidP="003C7DD2">
      <w:pPr>
        <w:rPr>
          <w:rFonts w:ascii="Arial" w:hAnsi="Arial" w:cs="Arial"/>
          <w:color w:val="000000"/>
          <w:lang w:val="uk-UA"/>
        </w:rPr>
      </w:pPr>
      <w:r w:rsidRPr="009375BA">
        <w:rPr>
          <w:rFonts w:ascii="Arial" w:hAnsi="Arial" w:cs="Arial"/>
          <w:lang w:val="uk-UA"/>
        </w:rPr>
        <w:t>Планована діяльність виключає можливість негативного впливу на об’єкти, які мають особливу природоохоронну, наукову, естетичну, рекреаційну та іншу цінність</w:t>
      </w:r>
      <w:r w:rsidRPr="009375BA">
        <w:rPr>
          <w:rFonts w:ascii="Arial" w:hAnsi="Arial" w:cs="Arial"/>
          <w:color w:val="000000"/>
          <w:lang w:val="uk-UA"/>
        </w:rPr>
        <w:t>, зокрема території з природоохоронним статусом.</w:t>
      </w:r>
    </w:p>
    <w:p w:rsidR="003C7DD2" w:rsidRPr="009375BA" w:rsidRDefault="003C7DD2" w:rsidP="003C7DD2">
      <w:pPr>
        <w:rPr>
          <w:rFonts w:ascii="Arial" w:hAnsi="Arial" w:cs="Arial"/>
          <w:color w:val="000000"/>
          <w:lang w:val="uk-UA"/>
        </w:rPr>
      </w:pPr>
      <w:r w:rsidRPr="009375BA">
        <w:rPr>
          <w:rFonts w:ascii="Arial" w:hAnsi="Arial" w:cs="Arial"/>
          <w:color w:val="000000"/>
          <w:lang w:val="uk-UA"/>
        </w:rPr>
        <w:t xml:space="preserve">При затвердженні документу державного планування (детального плану території) виключені зміни існуючого рівня ризиків впливу на здоров’я. </w:t>
      </w:r>
    </w:p>
    <w:p w:rsidR="003C7DD2" w:rsidRPr="009375BA" w:rsidRDefault="003C7DD2" w:rsidP="003C7DD2">
      <w:pPr>
        <w:rPr>
          <w:rFonts w:ascii="Arial" w:hAnsi="Arial" w:cs="Arial"/>
          <w:lang w:val="uk-UA"/>
        </w:rPr>
      </w:pPr>
      <w:r w:rsidRPr="009375BA">
        <w:rPr>
          <w:rFonts w:ascii="Arial" w:hAnsi="Arial" w:cs="Arial"/>
          <w:lang w:val="uk-UA"/>
        </w:rPr>
        <w:t xml:space="preserve">Ймовірні наслідки для довкілля, в тому числі здоров’я населення та територій з природоохоронним статусом, безпосередньо внаслідок розробки та затвердження документа державного планування оцінюються як мінімальні, а в окремих аспектах – як відсутні.  </w:t>
      </w:r>
    </w:p>
    <w:p w:rsidR="00345A11" w:rsidRPr="009375BA" w:rsidRDefault="00345A11" w:rsidP="003C7DD2">
      <w:pPr>
        <w:rPr>
          <w:rFonts w:ascii="Arial" w:hAnsi="Arial" w:cs="Arial"/>
          <w:lang w:val="uk-UA"/>
        </w:rPr>
      </w:pPr>
    </w:p>
    <w:p w:rsidR="003C7DD2" w:rsidRPr="009375BA" w:rsidRDefault="003C7DD2" w:rsidP="006835C6">
      <w:pPr>
        <w:pStyle w:val="2"/>
        <w:numPr>
          <w:ilvl w:val="0"/>
          <w:numId w:val="3"/>
        </w:numPr>
        <w:rPr>
          <w:rStyle w:val="52"/>
          <w:rFonts w:cs="Times New Roman"/>
          <w:b/>
          <w:bCs/>
          <w:sz w:val="24"/>
          <w:szCs w:val="26"/>
        </w:rPr>
      </w:pPr>
      <w:bookmarkStart w:id="35" w:name="_Toc4492827"/>
      <w:r w:rsidRPr="009375BA">
        <w:rPr>
          <w:rStyle w:val="52"/>
          <w:rFonts w:cs="Times New Roman"/>
          <w:b/>
          <w:bCs/>
          <w:sz w:val="24"/>
          <w:szCs w:val="26"/>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bookmarkEnd w:id="35"/>
    </w:p>
    <w:p w:rsidR="003C7DD2" w:rsidRPr="009375BA" w:rsidRDefault="003C7DD2" w:rsidP="003C7DD2">
      <w:pPr>
        <w:rPr>
          <w:rStyle w:val="52"/>
          <w:sz w:val="24"/>
          <w:szCs w:val="24"/>
          <w:lang w:val="uk-UA"/>
        </w:rPr>
      </w:pPr>
    </w:p>
    <w:p w:rsidR="003C7DD2" w:rsidRPr="009375BA" w:rsidRDefault="003C7DD2" w:rsidP="003C7DD2">
      <w:pPr>
        <w:rPr>
          <w:rFonts w:ascii="Arial" w:hAnsi="Arial" w:cs="Arial"/>
          <w:shd w:val="clear" w:color="auto" w:fill="FFFFFF"/>
          <w:lang w:val="uk-UA"/>
        </w:rPr>
      </w:pPr>
      <w:r w:rsidRPr="009375BA">
        <w:rPr>
          <w:rFonts w:ascii="Arial" w:hAnsi="Arial" w:cs="Arial"/>
          <w:lang w:val="uk-UA"/>
        </w:rPr>
        <w:t>Основним документом, який містить зобов’язання держави в сфері реалізації права громадян на безпечне довкілля є Закон України «</w:t>
      </w:r>
      <w:r w:rsidRPr="009375BA">
        <w:rPr>
          <w:rFonts w:ascii="Arial" w:hAnsi="Arial" w:cs="Arial"/>
          <w:shd w:val="clear" w:color="auto" w:fill="FFFFFF"/>
          <w:lang w:val="uk-UA"/>
        </w:rPr>
        <w:t>Про Основні засади (стратегію) державної екологічної політики України на період до 2020 року». Згідно стратегії національна екологічна політика спрямована на досягнення стратегічних цілей.</w:t>
      </w:r>
      <w:r w:rsidRPr="009375BA">
        <w:rPr>
          <w:rFonts w:ascii="Arial" w:hAnsi="Arial" w:cs="Arial"/>
          <w:lang w:val="uk-UA"/>
        </w:rPr>
        <w:t xml:space="preserve"> </w:t>
      </w:r>
      <w:r w:rsidRPr="009375BA">
        <w:rPr>
          <w:rFonts w:ascii="Arial" w:hAnsi="Arial" w:cs="Arial"/>
          <w:shd w:val="clear" w:color="auto" w:fill="FFFFFF"/>
          <w:lang w:val="uk-UA"/>
        </w:rPr>
        <w:t xml:space="preserve">Однією з визначальних цілей є поліпшення екологічної ситуації та підвищення рівня екологічної безпеки. </w:t>
      </w:r>
      <w:r w:rsidRPr="009375BA">
        <w:rPr>
          <w:rFonts w:ascii="Arial" w:hAnsi="Arial" w:cs="Arial"/>
          <w:lang w:val="uk-UA"/>
        </w:rPr>
        <w:t>Завданнями у цій сфері є</w:t>
      </w:r>
      <w:bookmarkStart w:id="36" w:name="n122"/>
      <w:bookmarkStart w:id="37" w:name="n128"/>
      <w:bookmarkEnd w:id="36"/>
      <w:bookmarkEnd w:id="37"/>
      <w:r w:rsidRPr="009375BA">
        <w:rPr>
          <w:rFonts w:ascii="Arial" w:hAnsi="Arial" w:cs="Arial"/>
          <w:lang w:val="uk-UA"/>
        </w:rPr>
        <w:t xml:space="preserve"> оптимізація структури енергетичного сектору національної економіки шляхом збільшення обсягу використання </w:t>
      </w:r>
      <w:r w:rsidRPr="009375BA">
        <w:rPr>
          <w:rFonts w:ascii="Arial" w:hAnsi="Arial" w:cs="Arial"/>
          <w:lang w:val="uk-UA"/>
        </w:rPr>
        <w:lastRenderedPageBreak/>
        <w:t>енергетичних джерел з низьким рівнем викидів двоокису вуглецю до 2015 року на 10 відсотків і до 2020 року на 20 відсотків, а також забезпечення скорочення обсягу викидів парникових газів відповідно до задекларованих Україною міжнародних зобов'язань в рамках </w:t>
      </w:r>
      <w:hyperlink r:id="rId12" w:tgtFrame="_blank" w:history="1">
        <w:r w:rsidRPr="009375BA">
          <w:rPr>
            <w:rFonts w:ascii="Arial" w:hAnsi="Arial" w:cs="Arial"/>
            <w:lang w:val="uk-UA"/>
          </w:rPr>
          <w:t>Кіотського протоколу до Рамкової конвенції Організації Об'єднаних Націй про зміну клімату</w:t>
        </w:r>
      </w:hyperlink>
      <w:r w:rsidRPr="009375BA">
        <w:rPr>
          <w:rFonts w:ascii="Arial" w:hAnsi="Arial" w:cs="Arial"/>
          <w:lang w:val="uk-UA"/>
        </w:rPr>
        <w:t xml:space="preserve">; </w:t>
      </w:r>
      <w:r w:rsidRPr="009375BA">
        <w:rPr>
          <w:rFonts w:ascii="Arial" w:hAnsi="Arial" w:cs="Arial"/>
          <w:shd w:val="clear" w:color="auto" w:fill="FFFFFF"/>
          <w:lang w:val="uk-UA"/>
        </w:rPr>
        <w:t>забезпечення повного врахування природоохоронних вимог у процесі відведення земель для розміщення об'єктів промисловості, будівництва, енергетики, транспорту і зв'язку та під час вирішення питань щодо вилучення (викупу), надання, зміни цільового призначення земельних ділянок.</w:t>
      </w:r>
    </w:p>
    <w:p w:rsidR="003C7DD2" w:rsidRPr="009375BA" w:rsidRDefault="003C7DD2" w:rsidP="003C7DD2">
      <w:pPr>
        <w:rPr>
          <w:rFonts w:ascii="Arial" w:hAnsi="Arial" w:cs="Arial"/>
          <w:lang w:val="uk-UA"/>
        </w:rPr>
      </w:pPr>
      <w:r w:rsidRPr="009375BA">
        <w:rPr>
          <w:rFonts w:ascii="Arial" w:hAnsi="Arial" w:cs="Arial"/>
          <w:lang w:val="uk-UA"/>
        </w:rPr>
        <w:t>Ще однією ціллю є забезпечення екологічно збалансованого природокористування</w:t>
      </w:r>
      <w:bookmarkStart w:id="38" w:name="n219"/>
      <w:bookmarkEnd w:id="38"/>
      <w:r w:rsidRPr="009375BA">
        <w:rPr>
          <w:rFonts w:ascii="Arial" w:hAnsi="Arial" w:cs="Arial"/>
          <w:lang w:val="uk-UA"/>
        </w:rPr>
        <w:t xml:space="preserve">. Завданнями у цій сфері є: </w:t>
      </w:r>
      <w:bookmarkStart w:id="39" w:name="n220"/>
      <w:bookmarkStart w:id="40" w:name="n222"/>
      <w:bookmarkEnd w:id="39"/>
      <w:bookmarkEnd w:id="40"/>
    </w:p>
    <w:p w:rsidR="003C7DD2" w:rsidRPr="009375BA" w:rsidRDefault="003C7DD2" w:rsidP="003C7DD2">
      <w:pPr>
        <w:rPr>
          <w:rFonts w:ascii="Arial" w:hAnsi="Arial" w:cs="Arial"/>
          <w:lang w:val="uk-UA"/>
        </w:rPr>
      </w:pPr>
      <w:r w:rsidRPr="009375BA">
        <w:rPr>
          <w:rFonts w:ascii="Arial" w:hAnsi="Arial" w:cs="Arial"/>
          <w:lang w:val="uk-UA"/>
        </w:rPr>
        <w:t>- технічне переоснащення виробництва на основі впровадження інноваційних проектів, енергоефективних і ресурсозберігаючих технологій, маловідходних, безвідходних та екологічно безпечних технологічних процесів до 2020 року;</w:t>
      </w:r>
    </w:p>
    <w:p w:rsidR="003C7DD2" w:rsidRPr="009375BA" w:rsidRDefault="003C7DD2" w:rsidP="003C7DD2">
      <w:pPr>
        <w:rPr>
          <w:rFonts w:ascii="Arial" w:hAnsi="Arial" w:cs="Arial"/>
          <w:lang w:val="uk-UA"/>
        </w:rPr>
      </w:pPr>
      <w:bookmarkStart w:id="41" w:name="n223"/>
      <w:bookmarkEnd w:id="41"/>
      <w:r w:rsidRPr="009375BA">
        <w:rPr>
          <w:rFonts w:ascii="Arial" w:hAnsi="Arial" w:cs="Arial"/>
          <w:lang w:val="uk-UA"/>
        </w:rPr>
        <w:t>- запровадження системи економічних та адміністративних механізмів з метою стимулювання виробника до сталого та відновлюваного природокористування і охорони навколишнього природного середовища, широкого запровадження новітніх більш чистих технологій, інновацій у сфері природокористування;</w:t>
      </w:r>
    </w:p>
    <w:p w:rsidR="003C7DD2" w:rsidRPr="009375BA" w:rsidRDefault="003C7DD2" w:rsidP="003C7DD2">
      <w:pPr>
        <w:rPr>
          <w:rFonts w:ascii="Arial" w:hAnsi="Arial" w:cs="Arial"/>
          <w:lang w:val="uk-UA"/>
        </w:rPr>
      </w:pPr>
      <w:bookmarkStart w:id="42" w:name="n224"/>
      <w:bookmarkEnd w:id="42"/>
      <w:r w:rsidRPr="009375BA">
        <w:rPr>
          <w:rFonts w:ascii="Arial" w:hAnsi="Arial" w:cs="Arial"/>
          <w:lang w:val="uk-UA"/>
        </w:rPr>
        <w:t>- підвищення енергоефективності виробництва на 25 відсотків до 2015 року та до 50 відсотків до 2020 року порівняно з базовим роком шляхом впровадження ресурсозбереження в енергетиці та галузях, що споживають енергію і енергоносії.</w:t>
      </w:r>
    </w:p>
    <w:p w:rsidR="003C7DD2" w:rsidRPr="009375BA" w:rsidRDefault="003C7DD2" w:rsidP="003C7DD2">
      <w:pPr>
        <w:rPr>
          <w:rFonts w:ascii="Arial" w:hAnsi="Arial" w:cs="Arial"/>
          <w:lang w:val="uk-UA"/>
        </w:rPr>
      </w:pPr>
      <w:r w:rsidRPr="009375BA">
        <w:rPr>
          <w:rFonts w:ascii="Arial" w:hAnsi="Arial" w:cs="Arial"/>
          <w:lang w:val="uk-UA"/>
        </w:rPr>
        <w:t>На початку ХХI століття світова спільнота визнала, що зміна клімату є однією з основних проблем світового розвитку з потенційно серйозними загрозами для глобальної економіки та міжнародної безпеки внаслідок підвищення прямих і непрямих ризиків, пов’язаних з енергетичною безпекою, забезпеченням продовольством і питною водою, стабільним існуванням екосистем, ризиків для здоров’я і життя людей.</w:t>
      </w:r>
    </w:p>
    <w:p w:rsidR="003C7DD2" w:rsidRPr="009375BA" w:rsidRDefault="003C7DD2" w:rsidP="003C7DD2">
      <w:pPr>
        <w:rPr>
          <w:rFonts w:ascii="Arial" w:hAnsi="Arial" w:cs="Arial"/>
          <w:lang w:val="uk-UA"/>
        </w:rPr>
      </w:pPr>
      <w:r w:rsidRPr="009375BA">
        <w:rPr>
          <w:rFonts w:ascii="Arial" w:hAnsi="Arial" w:cs="Arial"/>
          <w:lang w:val="uk-UA"/>
        </w:rPr>
        <w:t>На глобальному рівні вирішення питань, пов’язаних із зміною клімату, на цей час регулюється Рамковою конвенцією ООН про зміну клімату, Кіотським протоколом та Паризькою угодою.</w:t>
      </w:r>
    </w:p>
    <w:p w:rsidR="003C7DD2" w:rsidRPr="009375BA" w:rsidRDefault="003C7DD2" w:rsidP="003C7DD2">
      <w:pPr>
        <w:rPr>
          <w:rFonts w:ascii="Arial" w:hAnsi="Arial" w:cs="Arial"/>
          <w:lang w:val="uk-UA"/>
        </w:rPr>
      </w:pPr>
      <w:r w:rsidRPr="009375BA">
        <w:rPr>
          <w:rFonts w:ascii="Arial" w:hAnsi="Arial" w:cs="Arial"/>
          <w:lang w:val="uk-UA"/>
        </w:rPr>
        <w:t xml:space="preserve">Як сторона Рамкової конвенції ООН про зміну клімату та Кіотського протоколу до неї Україна забезпечує виконання зобов’язань за цими міжнародними угодами, проте державна політика у сфері зміни клімату має фрагментарний характер і розглядається як складова виключно екологічної політики. </w:t>
      </w:r>
    </w:p>
    <w:p w:rsidR="003C7DD2" w:rsidRPr="009375BA" w:rsidRDefault="003C7DD2" w:rsidP="003C7DD2">
      <w:pPr>
        <w:rPr>
          <w:rFonts w:ascii="Arial" w:hAnsi="Arial" w:cs="Arial"/>
          <w:lang w:val="uk-UA"/>
        </w:rPr>
      </w:pPr>
      <w:r w:rsidRPr="009375BA">
        <w:rPr>
          <w:rFonts w:ascii="Arial" w:hAnsi="Arial" w:cs="Arial"/>
          <w:lang w:val="uk-UA"/>
        </w:rPr>
        <w:t>Розпорядженням Кабінету Міністрів України від 7 грудня 2016 р. № 932-р схвалено Концепцію реалізації державної політики у сфері зміни клімату на період до 2030 року.</w:t>
      </w:r>
    </w:p>
    <w:p w:rsidR="003C7DD2" w:rsidRPr="009375BA" w:rsidRDefault="003C7DD2" w:rsidP="003C7DD2">
      <w:pPr>
        <w:rPr>
          <w:rFonts w:ascii="Arial" w:hAnsi="Arial" w:cs="Arial"/>
          <w:lang w:val="uk-UA"/>
        </w:rPr>
      </w:pPr>
      <w:r w:rsidRPr="009375BA">
        <w:rPr>
          <w:rFonts w:ascii="Arial" w:hAnsi="Arial" w:cs="Arial"/>
          <w:lang w:val="uk-UA"/>
        </w:rPr>
        <w:t>Документом, зокрема, передбачається визначення підстав для розроблення проектів законів та інших нормативно-правових актів для різних складових державної політики у сфері зміни клімату.</w:t>
      </w:r>
    </w:p>
    <w:p w:rsidR="003C7DD2" w:rsidRPr="009375BA" w:rsidRDefault="003C7DD2" w:rsidP="003C7DD2">
      <w:pPr>
        <w:rPr>
          <w:rFonts w:ascii="Arial" w:hAnsi="Arial" w:cs="Arial"/>
          <w:lang w:val="uk-UA"/>
        </w:rPr>
      </w:pPr>
      <w:r w:rsidRPr="009375BA">
        <w:rPr>
          <w:rFonts w:ascii="Arial" w:hAnsi="Arial" w:cs="Arial"/>
          <w:lang w:val="uk-UA"/>
        </w:rPr>
        <w:t>Також акт визначає основні напрямки реалізації Концепції. А саме, зміцнення інституційної спроможності щодо формування і забезпечення реалізації державної політики у цій сфері, запобігання зміні клімату через 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адаптація до зміни клімату.</w:t>
      </w:r>
    </w:p>
    <w:p w:rsidR="003C7DD2" w:rsidRPr="009375BA" w:rsidRDefault="003C7DD2" w:rsidP="003C7DD2">
      <w:pPr>
        <w:rPr>
          <w:rFonts w:ascii="Arial" w:hAnsi="Arial" w:cs="Arial"/>
          <w:lang w:val="uk-UA"/>
        </w:rPr>
      </w:pPr>
      <w:r w:rsidRPr="009375BA">
        <w:rPr>
          <w:rFonts w:ascii="Arial" w:hAnsi="Arial" w:cs="Arial"/>
          <w:lang w:val="uk-UA"/>
        </w:rPr>
        <w:t xml:space="preserve">На цей час на енергетичному ринку України склалася ситуація, що потребує пошуку нових і розвитку існуючих альтернативних джерел енергії. В Україні прийняті відповідні нормативні акти, що регулюють та стимулюють розвиток цього напрямку. Це, зокрема: Закони України «Про альтернативні джерела енергії», «Про електроенергетику», «Про ринок електричної енергії», Державна цільова економічна програма енергоефективності і розвитку сфери виробництва енергоносіїв з відновлюваних джерел енергії та альтернативних видів палива на 2010-2020 роки, Енергетична стратегія України на період до 2035 року «Безпека, енергоефективність, конкурентоспроможність». Одним з актуальних напрямків розвитку альтернативних </w:t>
      </w:r>
      <w:r w:rsidRPr="009375BA">
        <w:rPr>
          <w:rFonts w:ascii="Arial" w:hAnsi="Arial" w:cs="Arial"/>
          <w:lang w:val="uk-UA"/>
        </w:rPr>
        <w:lastRenderedPageBreak/>
        <w:t>джерел енергії є сонячна енергія. Використання земельної ділянки під будівництво сонячної електростанції відповідає сучасним тенденціям у визначенні зобов’язань різного рівня у сфері охорони довкілля.</w:t>
      </w:r>
    </w:p>
    <w:p w:rsidR="00345A11" w:rsidRPr="009375BA" w:rsidRDefault="00345A11" w:rsidP="003C7DD2">
      <w:pPr>
        <w:rPr>
          <w:rFonts w:ascii="Arial" w:hAnsi="Arial" w:cs="Arial"/>
          <w:lang w:val="uk-UA"/>
        </w:rPr>
      </w:pPr>
    </w:p>
    <w:p w:rsidR="003C7DD2" w:rsidRPr="009375BA" w:rsidRDefault="003C7DD2" w:rsidP="006835C6">
      <w:pPr>
        <w:pStyle w:val="2"/>
        <w:numPr>
          <w:ilvl w:val="0"/>
          <w:numId w:val="3"/>
        </w:numPr>
      </w:pPr>
      <w:bookmarkStart w:id="43" w:name="_Toc4492828"/>
      <w:r w:rsidRPr="009375BA">
        <w:rPr>
          <w:rStyle w:val="52"/>
          <w:rFonts w:cs="Times New Roman"/>
          <w:b/>
          <w:bCs/>
          <w:sz w:val="24"/>
          <w:szCs w:val="26"/>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bookmarkEnd w:id="43"/>
      <w:r w:rsidRPr="009375BA">
        <w:t xml:space="preserve"> </w:t>
      </w:r>
    </w:p>
    <w:p w:rsidR="003C7DD2" w:rsidRPr="009375BA" w:rsidRDefault="003C7DD2" w:rsidP="003C7DD2">
      <w:pPr>
        <w:rPr>
          <w:rFonts w:ascii="Arial" w:hAnsi="Arial" w:cs="Arial"/>
          <w:iCs/>
          <w:lang w:val="uk-UA" w:eastAsia="ar-SA"/>
        </w:rPr>
      </w:pPr>
    </w:p>
    <w:p w:rsidR="003C7DD2" w:rsidRPr="009375BA" w:rsidRDefault="003C7DD2" w:rsidP="003C7DD2">
      <w:pPr>
        <w:rPr>
          <w:rFonts w:ascii="Arial" w:hAnsi="Arial" w:cs="Arial"/>
          <w:lang w:val="uk-UA"/>
        </w:rPr>
      </w:pPr>
      <w:r w:rsidRPr="009375BA">
        <w:rPr>
          <w:rFonts w:ascii="Arial" w:hAnsi="Arial" w:cs="Arial"/>
          <w:lang w:val="uk-UA"/>
        </w:rPr>
        <w:t>Планувальні рішення розміщення наземної фотоелектростанції прийняті з урахуванням технологічної схеми об’єкта відповідно до вимог санітарних, протипожежних норм, природоохоронного законодавства, нормативів екологічної безпеки та принципів раціонального природокористування.</w:t>
      </w:r>
    </w:p>
    <w:p w:rsidR="003C7DD2" w:rsidRPr="009375BA" w:rsidRDefault="003C7DD2" w:rsidP="003C7DD2">
      <w:pPr>
        <w:rPr>
          <w:rFonts w:ascii="Arial" w:hAnsi="Arial" w:cs="Arial"/>
          <w:lang w:val="uk-UA"/>
        </w:rPr>
      </w:pPr>
      <w:r w:rsidRPr="009375BA">
        <w:rPr>
          <w:rFonts w:ascii="Arial" w:hAnsi="Arial" w:cs="Arial"/>
          <w:lang w:val="uk-UA"/>
        </w:rPr>
        <w:t>Ймовірність впливу на окремі компоненти навколишнього середовища в розрізі планувальних рішень існує від виробничої зони об’єкту. До складу зони входять: батареї фотогальванічних панелей, які розташовані по секторах; інверторні станції; пристанційний вузол.</w:t>
      </w:r>
    </w:p>
    <w:p w:rsidR="003C7DD2" w:rsidRPr="009375BA" w:rsidRDefault="003C7DD2" w:rsidP="003C7DD2">
      <w:pPr>
        <w:rPr>
          <w:rFonts w:ascii="Arial" w:hAnsi="Arial" w:cs="Arial"/>
          <w:lang w:val="uk-UA"/>
        </w:rPr>
      </w:pPr>
      <w:r w:rsidRPr="009375BA">
        <w:rPr>
          <w:rFonts w:ascii="Arial" w:hAnsi="Arial" w:cs="Arial"/>
          <w:lang w:val="uk-UA"/>
        </w:rPr>
        <w:t>Геліополе ділянки СЕС має багатокутну форму, у межах якої з заходу на схід розміщені ряди фотоелектричних панелей. Фотоелектричні панелі встановлюються під кутом орієнтовно 27 град. до горизонту та мають орієнтацію строго на південь. Столи для фотоелектричних модулів мають горизонтальне чотирьох рядне розміщення модулів. В один стрінг входить</w:t>
      </w:r>
      <w:r w:rsidRPr="009375BA">
        <w:rPr>
          <w:lang w:val="uk-UA"/>
        </w:rPr>
        <w:t xml:space="preserve"> </w:t>
      </w:r>
      <w:r w:rsidRPr="009375BA">
        <w:rPr>
          <w:rFonts w:ascii="Arial" w:hAnsi="Arial" w:cs="Arial"/>
          <w:lang w:val="uk-UA"/>
        </w:rPr>
        <w:t xml:space="preserve">не менше 18 модулів. Шаг між рядами столів – не менше </w:t>
      </w:r>
      <w:smartTag w:uri="urn:schemas-microsoft-com:office:smarttags" w:element="metricconverter">
        <w:smartTagPr>
          <w:attr w:name="ProductID" w:val="9,9 метра"/>
        </w:smartTagPr>
        <w:r w:rsidRPr="009375BA">
          <w:rPr>
            <w:rFonts w:ascii="Arial" w:hAnsi="Arial" w:cs="Arial"/>
            <w:lang w:val="uk-UA"/>
          </w:rPr>
          <w:t>9,9 метра</w:t>
        </w:r>
      </w:smartTag>
      <w:r w:rsidRPr="009375BA">
        <w:rPr>
          <w:rFonts w:ascii="Arial" w:hAnsi="Arial" w:cs="Arial"/>
          <w:lang w:val="uk-UA"/>
        </w:rPr>
        <w:t>.</w:t>
      </w:r>
    </w:p>
    <w:p w:rsidR="003C7DD2" w:rsidRPr="009375BA" w:rsidRDefault="003C7DD2" w:rsidP="003C7DD2">
      <w:pPr>
        <w:rPr>
          <w:rFonts w:ascii="Arial" w:hAnsi="Arial" w:cs="Arial"/>
          <w:lang w:val="uk-UA"/>
        </w:rPr>
      </w:pPr>
      <w:r w:rsidRPr="009375BA">
        <w:rPr>
          <w:rFonts w:ascii="Arial" w:hAnsi="Arial" w:cs="Arial"/>
          <w:lang w:val="uk-UA"/>
        </w:rPr>
        <w:t xml:space="preserve">Геліополе будівництва розділене на ділянки з встановленою потужністю фотоелектричних панелей кожної ділянки близько 2500 кВт. Геліополе сформоване таким чином, що виключає можливістю затінення рядами фотоелектричних панелей одне одного, а також затінення від інверторних станцій та ін. споруд. </w:t>
      </w:r>
    </w:p>
    <w:p w:rsidR="003C7DD2" w:rsidRPr="009375BA" w:rsidRDefault="003C7DD2" w:rsidP="003C7DD2">
      <w:pPr>
        <w:rPr>
          <w:rFonts w:ascii="Arial" w:hAnsi="Arial" w:cs="Arial"/>
          <w:lang w:val="uk-UA"/>
        </w:rPr>
      </w:pPr>
      <w:r w:rsidRPr="009375BA">
        <w:rPr>
          <w:rFonts w:ascii="Arial" w:hAnsi="Arial" w:cs="Arial"/>
          <w:lang w:val="uk-UA"/>
        </w:rPr>
        <w:t>Принципова технологічна схема геліополя являє собою послідовність видачі електроенергії від фотоелектричних панелей до розподільчого пункту 35 кВ. Електрична потужність постійної напруги отримана з фотогальванічних панелей збирається по радіальній мережі до 1000 В в ящиках з’єднань (ЯЗ). Сумарна кількість ЯЗ складає орієнтовно 800 шт. не менше 12 приєднань).</w:t>
      </w:r>
    </w:p>
    <w:p w:rsidR="003C7DD2" w:rsidRPr="009375BA" w:rsidRDefault="003C7DD2" w:rsidP="003C7DD2">
      <w:pPr>
        <w:rPr>
          <w:rFonts w:ascii="Arial" w:hAnsi="Arial" w:cs="Arial"/>
          <w:lang w:val="uk-UA"/>
        </w:rPr>
      </w:pPr>
      <w:r w:rsidRPr="009375BA">
        <w:rPr>
          <w:rFonts w:ascii="Arial" w:hAnsi="Arial" w:cs="Arial"/>
          <w:lang w:val="uk-UA"/>
        </w:rPr>
        <w:t>Від ЯЗ потужність постійної напруги збирається в централізовано інвертори, по вісім ЯЗ в кожний.</w:t>
      </w:r>
    </w:p>
    <w:p w:rsidR="003C7DD2" w:rsidRPr="009375BA" w:rsidRDefault="003C7DD2" w:rsidP="003C7DD2">
      <w:pPr>
        <w:rPr>
          <w:rFonts w:ascii="Arial" w:hAnsi="Arial" w:cs="Arial"/>
          <w:lang w:val="uk-UA"/>
        </w:rPr>
      </w:pPr>
      <w:r w:rsidRPr="009375BA">
        <w:rPr>
          <w:rFonts w:ascii="Arial" w:hAnsi="Arial" w:cs="Arial"/>
          <w:lang w:val="uk-UA"/>
        </w:rPr>
        <w:t>Для технологічного обслуговування геліополя передбачені автомобільні дороги з твердим покриттям, розташовані між ділянками геліополя та по периметру ділянки СЕС.</w:t>
      </w:r>
    </w:p>
    <w:p w:rsidR="003C7DD2" w:rsidRPr="009375BA" w:rsidRDefault="003C7DD2" w:rsidP="003C7DD2">
      <w:pPr>
        <w:rPr>
          <w:rFonts w:ascii="Arial" w:hAnsi="Arial" w:cs="Arial"/>
          <w:lang w:val="uk-UA"/>
        </w:rPr>
      </w:pPr>
      <w:r w:rsidRPr="009375BA">
        <w:rPr>
          <w:rFonts w:ascii="Arial" w:hAnsi="Arial" w:cs="Arial"/>
          <w:lang w:val="uk-UA"/>
        </w:rPr>
        <w:t>Вплив на довкілля в нормальних умовах експлуатації сонячної електростанції є мінімальним: коронні розряди з'являються навколо проводів (струмопровідних частин) електрообладнання розподільчого пристрою 150 кВ під час дощу, туману або паморозі. Коронні розряди можуть спричинити незначну іонізацію повітря навколо проводів. Напруженість електричного поля від обладнання за межами огорожі СЕС не перевищує 1 кВ/м, тому спеціальних заходів щодо захисту населення від дії електричного поля не передбачаються. Вплив ультразвуку і іонізуючого випромінювання відсутні.</w:t>
      </w:r>
    </w:p>
    <w:p w:rsidR="003C7DD2" w:rsidRPr="009375BA" w:rsidRDefault="003C7DD2" w:rsidP="003C7DD2">
      <w:pPr>
        <w:rPr>
          <w:rFonts w:ascii="Arial" w:hAnsi="Arial" w:cs="Arial"/>
          <w:lang w:val="uk-UA"/>
        </w:rPr>
      </w:pPr>
      <w:r w:rsidRPr="009375BA">
        <w:rPr>
          <w:rFonts w:ascii="Arial" w:hAnsi="Arial" w:cs="Arial"/>
          <w:lang w:val="uk-UA"/>
        </w:rPr>
        <w:t>Обладнання сонячної електростанції не спричиняє шкідливого впливу на земельну ділянку і після закінчення строку експлуатації може бути повністю демонтоване та вивезене.</w:t>
      </w:r>
    </w:p>
    <w:p w:rsidR="003C7DD2" w:rsidRPr="009375BA" w:rsidRDefault="003C7DD2" w:rsidP="003C7DD2">
      <w:pPr>
        <w:rPr>
          <w:rFonts w:ascii="Arial" w:hAnsi="Arial" w:cs="Arial"/>
          <w:lang w:val="uk-UA"/>
        </w:rPr>
      </w:pPr>
      <w:r w:rsidRPr="009375BA">
        <w:rPr>
          <w:rFonts w:ascii="Arial" w:hAnsi="Arial" w:cs="Arial"/>
          <w:lang w:val="uk-UA"/>
        </w:rPr>
        <w:t>Передбачається максимальне збереження існуючого рельєфу, для розташування сонячних модулів з південною орієнтацією.</w:t>
      </w:r>
    </w:p>
    <w:p w:rsidR="003C7DD2" w:rsidRPr="009375BA" w:rsidRDefault="003C7DD2" w:rsidP="003C7DD2">
      <w:pPr>
        <w:rPr>
          <w:rFonts w:ascii="Arial" w:hAnsi="Arial" w:cs="Arial"/>
          <w:lang w:val="uk-UA"/>
        </w:rPr>
      </w:pPr>
      <w:r w:rsidRPr="009375BA">
        <w:rPr>
          <w:rFonts w:ascii="Arial" w:hAnsi="Arial" w:cs="Arial"/>
          <w:lang w:val="uk-UA"/>
        </w:rPr>
        <w:t>Поверхові стоки з поверхні СЕС не забруднюються штучними елементами.</w:t>
      </w:r>
    </w:p>
    <w:p w:rsidR="003C7DD2" w:rsidRPr="009375BA" w:rsidRDefault="003C7DD2" w:rsidP="003C7DD2">
      <w:pPr>
        <w:rPr>
          <w:rFonts w:ascii="Arial" w:hAnsi="Arial" w:cs="Arial"/>
          <w:lang w:val="uk-UA"/>
        </w:rPr>
      </w:pPr>
      <w:r w:rsidRPr="009375BA">
        <w:rPr>
          <w:rFonts w:ascii="Arial" w:hAnsi="Arial" w:cs="Arial"/>
          <w:lang w:val="uk-UA"/>
        </w:rPr>
        <w:lastRenderedPageBreak/>
        <w:t>Під час експлуатації будуть утворюватися наступні відходи:</w:t>
      </w:r>
    </w:p>
    <w:p w:rsidR="003C7DD2" w:rsidRPr="009375BA" w:rsidRDefault="003C7DD2" w:rsidP="003C7DD2">
      <w:pPr>
        <w:rPr>
          <w:rFonts w:ascii="Arial" w:hAnsi="Arial" w:cs="Arial"/>
          <w:lang w:val="uk-UA"/>
        </w:rPr>
      </w:pPr>
      <w:r w:rsidRPr="009375BA">
        <w:rPr>
          <w:rFonts w:ascii="Arial" w:hAnsi="Arial" w:cs="Arial"/>
          <w:lang w:val="uk-UA"/>
        </w:rPr>
        <w:t>побутові відходи (код відходу - 7720.3.1.01, група 77), утворюються від обслуговуючого персоналу; масла трансформаторні відпрацьовані (код відходу - 4010.2.9.02); обладнання електронне загального призначення зіпсоване, відпрацьоване чи не ремонтопридатне (код відходу - 7740.3.1.04).</w:t>
      </w:r>
    </w:p>
    <w:p w:rsidR="003C7DD2" w:rsidRPr="009375BA" w:rsidRDefault="003C7DD2" w:rsidP="003C7DD2">
      <w:pPr>
        <w:rPr>
          <w:rFonts w:ascii="Arial" w:hAnsi="Arial" w:cs="Arial"/>
          <w:lang w:val="uk-UA"/>
        </w:rPr>
      </w:pPr>
      <w:r w:rsidRPr="009375BA">
        <w:rPr>
          <w:rFonts w:ascii="Arial" w:hAnsi="Arial" w:cs="Arial"/>
          <w:lang w:val="uk-UA"/>
        </w:rPr>
        <w:t>Для збору і тимчасового складування кожного виду відходів на території будівництва передбачені спеціально відведені місця.</w:t>
      </w:r>
    </w:p>
    <w:p w:rsidR="003C7DD2" w:rsidRPr="009375BA" w:rsidRDefault="003C7DD2" w:rsidP="003C7DD2">
      <w:pPr>
        <w:rPr>
          <w:rFonts w:ascii="Arial" w:hAnsi="Arial" w:cs="Arial"/>
          <w:lang w:val="uk-UA"/>
        </w:rPr>
      </w:pPr>
      <w:r w:rsidRPr="009375BA">
        <w:rPr>
          <w:rFonts w:ascii="Arial" w:hAnsi="Arial" w:cs="Arial"/>
          <w:lang w:val="uk-UA"/>
        </w:rPr>
        <w:t xml:space="preserve">Потенційний вплив на атмосферне повітря в процесі експлуатації і обслуговування СЕС оцінюється як мінімальний і представлений, в першу чергу, впливом від роботи техніки та обладнання під час виконання будівельно-монтажних робіт.  </w:t>
      </w:r>
    </w:p>
    <w:p w:rsidR="003C7DD2" w:rsidRPr="009375BA" w:rsidRDefault="003C7DD2" w:rsidP="003C7DD2">
      <w:pPr>
        <w:rPr>
          <w:rFonts w:ascii="Arial" w:hAnsi="Arial" w:cs="Arial"/>
          <w:lang w:val="uk-UA"/>
        </w:rPr>
      </w:pPr>
      <w:r w:rsidRPr="009375BA">
        <w:rPr>
          <w:rFonts w:ascii="Arial" w:hAnsi="Arial" w:cs="Arial"/>
          <w:lang w:val="uk-UA"/>
        </w:rPr>
        <w:t xml:space="preserve">Детальний опис ймовірних наслідків від експлуатації сонячної електростанції буде виконано в процесі проходження процедури оцінки впливу на довкілля планованої діяльності відповідно до  положень Закону України «Про оцінку впливу на довкілля». </w:t>
      </w:r>
    </w:p>
    <w:p w:rsidR="003C7DD2" w:rsidRPr="009375BA" w:rsidRDefault="003C7DD2" w:rsidP="003C7DD2">
      <w:pPr>
        <w:rPr>
          <w:rFonts w:ascii="Arial" w:hAnsi="Arial" w:cs="Arial"/>
          <w:lang w:val="uk-UA"/>
        </w:rPr>
      </w:pPr>
      <w:r w:rsidRPr="009375BA">
        <w:rPr>
          <w:rFonts w:ascii="Arial" w:hAnsi="Arial" w:cs="Arial"/>
          <w:lang w:val="uk-UA"/>
        </w:rPr>
        <w:t xml:space="preserve">Кумулятивні та синергічні наслідки відсутні. Можливі короткострокові негативні наслідки в процесі будівельно-монтажних робіт з причини залучення механізмів та транспорту з використанням двигунів внутрішнього згорання, виконання зварювальних робіт. В середньо- та довгостроковому періоді наслідки для довкілля і здоров’я людей не матимуть негативного характеру. </w:t>
      </w:r>
    </w:p>
    <w:p w:rsidR="003C7DD2" w:rsidRPr="009375BA" w:rsidRDefault="003C7DD2" w:rsidP="003C7DD2">
      <w:pPr>
        <w:rPr>
          <w:rFonts w:ascii="Arial" w:hAnsi="Arial" w:cs="Arial"/>
          <w:lang w:val="uk-UA"/>
        </w:rPr>
      </w:pPr>
      <w:r w:rsidRPr="009375BA">
        <w:rPr>
          <w:rFonts w:ascii="Arial" w:hAnsi="Arial" w:cs="Arial"/>
          <w:lang w:val="uk-UA"/>
        </w:rPr>
        <w:t xml:space="preserve">Ймовірні наслідки для довкілля, в тому числі здоров’я населення та територій з природоохоронним статусом, безпосередньо внаслідок розробки та затвердження документа державного планування оцінюються як мінімальні, а в окремих аспектах – як відсутні.  </w:t>
      </w:r>
    </w:p>
    <w:p w:rsidR="00345A11" w:rsidRPr="009375BA" w:rsidRDefault="00345A11" w:rsidP="003C7DD2">
      <w:pPr>
        <w:rPr>
          <w:rFonts w:ascii="Arial" w:hAnsi="Arial" w:cs="Arial"/>
          <w:lang w:val="uk-UA"/>
        </w:rPr>
      </w:pPr>
    </w:p>
    <w:p w:rsidR="003C7DD2" w:rsidRPr="009375BA" w:rsidRDefault="003C7DD2" w:rsidP="006835C6">
      <w:pPr>
        <w:pStyle w:val="2"/>
        <w:numPr>
          <w:ilvl w:val="0"/>
          <w:numId w:val="3"/>
        </w:numPr>
        <w:rPr>
          <w:rStyle w:val="52"/>
          <w:rFonts w:cs="Times New Roman"/>
          <w:b/>
          <w:bCs/>
          <w:sz w:val="24"/>
          <w:szCs w:val="26"/>
        </w:rPr>
      </w:pPr>
      <w:bookmarkStart w:id="44" w:name="_Toc4492829"/>
      <w:r w:rsidRPr="009375BA">
        <w:rPr>
          <w:rStyle w:val="52"/>
          <w:rFonts w:cs="Times New Roman"/>
          <w:b/>
          <w:bCs/>
          <w:sz w:val="24"/>
          <w:szCs w:val="26"/>
        </w:rPr>
        <w:t>Заходи, що передбачається вжити для запобігання, зменшення та пом’якшення негативних наслідків виконання документа державного планування;</w:t>
      </w:r>
      <w:bookmarkEnd w:id="44"/>
    </w:p>
    <w:p w:rsidR="003C7DD2" w:rsidRPr="009375BA" w:rsidRDefault="003C7DD2" w:rsidP="003C7DD2">
      <w:pPr>
        <w:pStyle w:val="aff1"/>
        <w:tabs>
          <w:tab w:val="left" w:pos="9498"/>
        </w:tabs>
        <w:ind w:right="1276" w:firstLine="851"/>
        <w:jc w:val="center"/>
        <w:rPr>
          <w:rStyle w:val="52"/>
          <w:sz w:val="24"/>
          <w:szCs w:val="24"/>
          <w:lang w:val="uk-UA"/>
        </w:rPr>
      </w:pPr>
    </w:p>
    <w:p w:rsidR="003C7DD2" w:rsidRPr="009375BA" w:rsidRDefault="003C7DD2" w:rsidP="003C7DD2">
      <w:pPr>
        <w:rPr>
          <w:rFonts w:ascii="Arial" w:hAnsi="Arial" w:cs="Arial"/>
          <w:lang w:val="uk-UA"/>
        </w:rPr>
      </w:pPr>
      <w:r w:rsidRPr="009375BA">
        <w:rPr>
          <w:rFonts w:ascii="Arial" w:hAnsi="Arial" w:cs="Arial"/>
          <w:lang w:val="uk-UA"/>
        </w:rPr>
        <w:t>При проектуванні інженерних споруд на просадних ґрунтах необхідно передбачити комплекс захисних інженерних заходів, що включають водозахисні заходи й посилення конструкцій для сприйняття ними зусиль, що виникають при просіданні основи.</w:t>
      </w:r>
    </w:p>
    <w:p w:rsidR="003C7DD2" w:rsidRPr="009375BA" w:rsidRDefault="003C7DD2" w:rsidP="003C7DD2">
      <w:pPr>
        <w:rPr>
          <w:rFonts w:ascii="Arial" w:hAnsi="Arial" w:cs="Arial"/>
          <w:lang w:val="uk-UA"/>
        </w:rPr>
      </w:pPr>
      <w:r w:rsidRPr="009375BA">
        <w:rPr>
          <w:rFonts w:ascii="Arial" w:hAnsi="Arial" w:cs="Arial"/>
          <w:lang w:val="uk-UA"/>
        </w:rPr>
        <w:t>В межах ділянки робіт повинні проводитися водозахисні заходи, з метою запобігання або зниження ймовірності замочування ґрунтів основи. Для цього рекомендується передбачити водовідвід атмосферних опадів і поверхневих стоків, а водонесучі мережі повинні бути доступними для контролю над їхнім технічним станом.</w:t>
      </w:r>
    </w:p>
    <w:p w:rsidR="003C7DD2" w:rsidRPr="009375BA" w:rsidRDefault="003C7DD2" w:rsidP="003C7DD2">
      <w:pPr>
        <w:rPr>
          <w:rFonts w:ascii="Arial" w:hAnsi="Arial" w:cs="Arial"/>
          <w:lang w:val="uk-UA"/>
        </w:rPr>
      </w:pPr>
      <w:r w:rsidRPr="009375BA">
        <w:rPr>
          <w:rFonts w:ascii="Arial" w:hAnsi="Arial" w:cs="Arial"/>
          <w:lang w:val="uk-UA"/>
        </w:rPr>
        <w:t>Природною основою проектованих споруд можуть служити - ІГЕ-2, 4, 5, 7 (з урахуванням глибини сезонного промерзання), а також ІГЕ-3 та ІГЕ-8.</w:t>
      </w:r>
    </w:p>
    <w:p w:rsidR="003C7DD2" w:rsidRPr="009375BA" w:rsidRDefault="003C7DD2" w:rsidP="003C7DD2">
      <w:pPr>
        <w:rPr>
          <w:rFonts w:ascii="Arial" w:hAnsi="Arial" w:cs="Arial"/>
          <w:lang w:val="uk-UA"/>
        </w:rPr>
      </w:pPr>
      <w:r w:rsidRPr="009375BA">
        <w:rPr>
          <w:rFonts w:ascii="Arial" w:hAnsi="Arial" w:cs="Arial"/>
          <w:lang w:val="uk-UA"/>
        </w:rPr>
        <w:t>Рекомендований тип фундаменту – стрічковий, або стовбчастий.</w:t>
      </w:r>
    </w:p>
    <w:p w:rsidR="003C7DD2" w:rsidRPr="009375BA" w:rsidRDefault="003C7DD2" w:rsidP="003C7DD2">
      <w:pPr>
        <w:rPr>
          <w:rFonts w:ascii="Arial" w:hAnsi="Arial" w:cs="Arial"/>
          <w:lang w:val="uk-UA"/>
        </w:rPr>
      </w:pPr>
      <w:r w:rsidRPr="009375BA">
        <w:rPr>
          <w:rFonts w:ascii="Arial" w:hAnsi="Arial" w:cs="Arial"/>
          <w:lang w:val="uk-UA"/>
        </w:rPr>
        <w:t>Насипний ГРШ (ІГЕ-1) у зв’язку із нерівномірною щільністю, гумусованістю, низьких механічних характеристик, не рекомендуються в якості основи проектованих споруд.</w:t>
      </w:r>
    </w:p>
    <w:p w:rsidR="003C7DD2" w:rsidRPr="009375BA" w:rsidRDefault="003C7DD2" w:rsidP="003C7DD2">
      <w:pPr>
        <w:rPr>
          <w:rFonts w:ascii="Arial" w:eastAsia="Calibri" w:hAnsi="Arial" w:cs="Arial"/>
          <w:lang w:val="uk-UA"/>
        </w:rPr>
      </w:pPr>
      <w:r w:rsidRPr="009375BA">
        <w:rPr>
          <w:rFonts w:ascii="Arial" w:eastAsia="Calibri" w:hAnsi="Arial" w:cs="Arial"/>
          <w:lang w:val="uk-UA"/>
        </w:rPr>
        <w:t xml:space="preserve">Зважаючи на характер ймовірних наслідків, до основних заходів </w:t>
      </w:r>
      <w:r w:rsidRPr="009375BA">
        <w:rPr>
          <w:rFonts w:ascii="Arial" w:hAnsi="Arial" w:cs="Arial"/>
          <w:color w:val="000000"/>
          <w:shd w:val="clear" w:color="auto" w:fill="FFFFFF"/>
          <w:lang w:val="uk-UA"/>
        </w:rPr>
        <w:t>запобігання, зменшення та пом’якшення негативних наслідків виконання документа державного планування</w:t>
      </w:r>
      <w:r w:rsidRPr="009375BA">
        <w:rPr>
          <w:rFonts w:ascii="Arial" w:eastAsia="Calibri" w:hAnsi="Arial" w:cs="Arial"/>
          <w:lang w:val="uk-UA"/>
        </w:rPr>
        <w:t xml:space="preserve">  слід віднести ряд ресурсозберігаючих рішень щодо використання води, землі, електроенергії; дотримання норм технологічного регламенту; дотримання правил промислової та пожежної безпеки; розробку планів ліквідації можливих аварійних ситуацій, систем повідомлення про неї.</w:t>
      </w:r>
    </w:p>
    <w:p w:rsidR="00345A11" w:rsidRPr="009375BA" w:rsidRDefault="00345A11" w:rsidP="003C7DD2">
      <w:pPr>
        <w:rPr>
          <w:rFonts w:ascii="Arial" w:eastAsia="Calibri" w:hAnsi="Arial" w:cs="Arial"/>
          <w:lang w:val="uk-UA"/>
        </w:rPr>
      </w:pPr>
    </w:p>
    <w:p w:rsidR="003C7DD2" w:rsidRPr="009375BA" w:rsidRDefault="003C7DD2" w:rsidP="006835C6">
      <w:pPr>
        <w:pStyle w:val="2"/>
        <w:numPr>
          <w:ilvl w:val="0"/>
          <w:numId w:val="3"/>
        </w:numPr>
        <w:rPr>
          <w:rStyle w:val="52"/>
          <w:rFonts w:cs="Times New Roman"/>
          <w:b/>
          <w:bCs/>
          <w:sz w:val="24"/>
          <w:szCs w:val="26"/>
        </w:rPr>
      </w:pPr>
      <w:bookmarkStart w:id="45" w:name="_Toc4492830"/>
      <w:r w:rsidRPr="009375BA">
        <w:rPr>
          <w:rStyle w:val="52"/>
          <w:rFonts w:cs="Times New Roman"/>
          <w:b/>
          <w:bCs/>
          <w:sz w:val="24"/>
          <w:szCs w:val="26"/>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та технічних засобів під час здійснення такої оцінки);</w:t>
      </w:r>
      <w:bookmarkEnd w:id="45"/>
    </w:p>
    <w:p w:rsidR="003C7DD2" w:rsidRPr="009375BA" w:rsidRDefault="003C7DD2" w:rsidP="003C7DD2">
      <w:pPr>
        <w:rPr>
          <w:rStyle w:val="52"/>
          <w:sz w:val="24"/>
          <w:szCs w:val="24"/>
          <w:lang w:val="uk-UA"/>
        </w:rPr>
      </w:pPr>
    </w:p>
    <w:p w:rsidR="003C7DD2" w:rsidRPr="009375BA" w:rsidRDefault="003C7DD2" w:rsidP="003C7DD2">
      <w:pPr>
        <w:rPr>
          <w:rFonts w:ascii="Arial" w:hAnsi="Arial" w:cs="Arial"/>
          <w:lang w:val="uk-UA"/>
        </w:rPr>
      </w:pPr>
      <w:r w:rsidRPr="009375BA">
        <w:rPr>
          <w:rFonts w:ascii="Arial" w:hAnsi="Arial" w:cs="Arial"/>
          <w:lang w:val="uk-UA"/>
        </w:rPr>
        <w:lastRenderedPageBreak/>
        <w:t>Одним із можливих альтернативних варіантів розглядалося будівництво вітрової електростанції.</w:t>
      </w:r>
    </w:p>
    <w:p w:rsidR="003C7DD2" w:rsidRPr="009375BA" w:rsidRDefault="003C7DD2" w:rsidP="003C7DD2">
      <w:pPr>
        <w:rPr>
          <w:rFonts w:ascii="Arial" w:hAnsi="Arial" w:cs="Arial"/>
          <w:lang w:val="uk-UA"/>
        </w:rPr>
      </w:pPr>
      <w:r w:rsidRPr="009375BA">
        <w:rPr>
          <w:rFonts w:ascii="Arial" w:hAnsi="Arial" w:cs="Arial"/>
          <w:lang w:val="uk-UA"/>
        </w:rPr>
        <w:t>Основою роботи вітрової електростанції є встановлення вітроенергетичних установок з електричними генераторами для подальшого накопичення та передачі електричної енергії до об’єднаної енергосистеми України.</w:t>
      </w:r>
    </w:p>
    <w:p w:rsidR="003C7DD2" w:rsidRPr="009375BA" w:rsidRDefault="003C7DD2" w:rsidP="003C7DD2">
      <w:pPr>
        <w:rPr>
          <w:rFonts w:ascii="Arial" w:hAnsi="Arial" w:cs="Arial"/>
          <w:lang w:val="uk-UA"/>
        </w:rPr>
      </w:pPr>
      <w:r w:rsidRPr="009375BA">
        <w:rPr>
          <w:rFonts w:ascii="Arial" w:hAnsi="Arial" w:cs="Arial"/>
          <w:lang w:val="uk-UA"/>
        </w:rPr>
        <w:t xml:space="preserve">Більша кількість автономних вітрових електричних установок (ВЕУ) розташовані на рівні поривчастого вітру, тому їх швидкість є нестабільною. На рівнях помірного та потокового вітру розташовуються переважно промислові ВЕУ електростанцій великої потужності. </w:t>
      </w:r>
    </w:p>
    <w:p w:rsidR="003C7DD2" w:rsidRPr="009375BA" w:rsidRDefault="003C7DD2" w:rsidP="003C7DD2">
      <w:pPr>
        <w:rPr>
          <w:rFonts w:ascii="Arial" w:hAnsi="Arial" w:cs="Arial"/>
          <w:lang w:val="uk-UA"/>
        </w:rPr>
      </w:pPr>
      <w:r w:rsidRPr="009375BA">
        <w:rPr>
          <w:rFonts w:ascii="Arial" w:hAnsi="Arial" w:cs="Arial"/>
          <w:lang w:val="uk-UA"/>
        </w:rPr>
        <w:t xml:space="preserve">Проте режим роботи вітроелектростанції визначається швидкістю вітру в районі встановлення вітроустановок, яка повинна бути більшою ніж 3 м/с. </w:t>
      </w:r>
    </w:p>
    <w:p w:rsidR="003C7DD2" w:rsidRPr="009375BA" w:rsidRDefault="003C7DD2" w:rsidP="003C7DD2">
      <w:pPr>
        <w:rPr>
          <w:rFonts w:ascii="Arial" w:hAnsi="Arial" w:cs="Arial"/>
          <w:lang w:val="uk-UA"/>
        </w:rPr>
      </w:pPr>
      <w:r w:rsidRPr="009375BA">
        <w:rPr>
          <w:rFonts w:ascii="Arial" w:hAnsi="Arial" w:cs="Arial"/>
          <w:lang w:val="uk-UA"/>
        </w:rPr>
        <w:t xml:space="preserve">Крім того, встановлення ВЕУ має певний ряд недоліків, таких як: </w:t>
      </w:r>
    </w:p>
    <w:p w:rsidR="003C7DD2" w:rsidRPr="009375BA" w:rsidRDefault="003C7DD2" w:rsidP="003C7DD2">
      <w:pPr>
        <w:rPr>
          <w:rFonts w:ascii="Arial" w:hAnsi="Arial" w:cs="Arial"/>
          <w:lang w:val="uk-UA"/>
        </w:rPr>
      </w:pPr>
      <w:r w:rsidRPr="009375BA">
        <w:rPr>
          <w:rFonts w:ascii="Arial" w:hAnsi="Arial" w:cs="Arial"/>
          <w:lang w:val="uk-UA"/>
        </w:rPr>
        <w:t>відрив лопаті, що може викликати небезпеку для населення та обслуговуючого персоналу. Відрив лопаті може виникнути в результаті перевищення швидкості ротора, або в результаті дефекту, пошкодження або зношення матеріалу лопаті або ротора. Тому експлуатація кожної вітроенергетичної установки потребує виконання регулярного контролю стану лопатей і роторів вітротурбін;</w:t>
      </w:r>
    </w:p>
    <w:p w:rsidR="003C7DD2" w:rsidRPr="009375BA" w:rsidRDefault="003C7DD2" w:rsidP="003C7DD2">
      <w:pPr>
        <w:rPr>
          <w:rFonts w:ascii="Arial" w:hAnsi="Arial" w:cs="Arial"/>
          <w:lang w:val="uk-UA"/>
        </w:rPr>
      </w:pPr>
      <w:r w:rsidRPr="009375BA">
        <w:rPr>
          <w:rFonts w:ascii="Arial" w:hAnsi="Arial" w:cs="Arial"/>
          <w:lang w:val="uk-UA"/>
        </w:rPr>
        <w:t>виникнення аварій, під час обледеніння лопатей. Це явище може викликати відрив з лопаті шматків льоду, що також небезпечно. Ризик утворення та відриву льоду характерний тільки в зимові періоди. Для уникнення наслідків зриву льоду з лопатей вітроенергетична установка повинна бути зупинена при утворенні льоду;</w:t>
      </w:r>
    </w:p>
    <w:p w:rsidR="003C7DD2" w:rsidRPr="009375BA" w:rsidRDefault="003C7DD2" w:rsidP="003C7DD2">
      <w:pPr>
        <w:rPr>
          <w:rFonts w:ascii="Arial" w:hAnsi="Arial" w:cs="Arial"/>
          <w:lang w:val="uk-UA"/>
        </w:rPr>
      </w:pPr>
      <w:r w:rsidRPr="009375BA">
        <w:rPr>
          <w:rFonts w:ascii="Arial" w:hAnsi="Arial" w:cs="Arial"/>
          <w:lang w:val="uk-UA"/>
        </w:rPr>
        <w:t>дискомфорт серед населення, що може бути викликаний ефектом миготіння тіней при роботі вітроенергетичних установок електростанції;</w:t>
      </w:r>
    </w:p>
    <w:p w:rsidR="003C7DD2" w:rsidRPr="009375BA" w:rsidRDefault="003C7DD2" w:rsidP="003C7DD2">
      <w:pPr>
        <w:rPr>
          <w:rFonts w:ascii="Arial" w:hAnsi="Arial" w:cs="Arial"/>
          <w:lang w:val="uk-UA"/>
        </w:rPr>
      </w:pPr>
      <w:r w:rsidRPr="009375BA">
        <w:rPr>
          <w:rFonts w:ascii="Arial" w:hAnsi="Arial" w:cs="Arial"/>
          <w:lang w:val="uk-UA"/>
        </w:rPr>
        <w:t>необхідності додаткового вивчення орнітофауни мігруючих птахів, що можуть постраждати під час роботи вітроенергетичних установок електростанції.</w:t>
      </w:r>
    </w:p>
    <w:p w:rsidR="003C7DD2" w:rsidRPr="009375BA" w:rsidRDefault="003C7DD2" w:rsidP="003C7DD2">
      <w:pPr>
        <w:rPr>
          <w:rFonts w:ascii="Arial" w:hAnsi="Arial" w:cs="Arial"/>
          <w:lang w:val="uk-UA"/>
        </w:rPr>
      </w:pPr>
      <w:r w:rsidRPr="009375BA">
        <w:rPr>
          <w:rFonts w:ascii="Arial" w:hAnsi="Arial" w:cs="Arial"/>
          <w:lang w:val="uk-UA"/>
        </w:rPr>
        <w:t xml:space="preserve">Оскільки вітрогенератор виробляє електроенергію з енергії вітру, то енергія вітрового потоку, що пройшла через вітряк, буде менша ніж енергія вітрового потоку перед турбіною. В підвітряному від вітряка напрямку завжди буде утворюватися повітряний мішок. Фактично, позаду турбіни завжди буде турбулентний слід, тобто довгий хвіст сповільненого, невпорядкованого вітрового потоку. Вітряки розміщуються один від одного на відстані, яка дорівнює потрійному діаметру ротора для уникнення впливу надто високої турбулентності навколо вітряків, розташованих в підвітряному напрямку, що потребує додаткового підбору певного рельєфу місцевості з відповідним додатковим розрахунком ефективності  роботи ВЕУ. </w:t>
      </w:r>
    </w:p>
    <w:p w:rsidR="003C7DD2" w:rsidRPr="009375BA" w:rsidRDefault="003C7DD2" w:rsidP="003C7DD2">
      <w:pPr>
        <w:rPr>
          <w:rFonts w:ascii="Arial" w:hAnsi="Arial" w:cs="Arial"/>
          <w:lang w:val="uk-UA"/>
        </w:rPr>
      </w:pPr>
      <w:r w:rsidRPr="009375BA">
        <w:rPr>
          <w:rFonts w:ascii="Arial" w:hAnsi="Arial" w:cs="Arial"/>
          <w:lang w:val="uk-UA"/>
        </w:rPr>
        <w:t xml:space="preserve">Зважаючи на певні ризики та недоліки в експлуатації вітроенергетичних установок більш прийнятною альтернативою визначено використання території земельної ділянки орієнтовною площею </w:t>
      </w:r>
      <w:r w:rsidRPr="009375BA">
        <w:rPr>
          <w:lang w:val="uk-UA"/>
        </w:rPr>
        <w:t xml:space="preserve">340 </w:t>
      </w:r>
      <w:r w:rsidRPr="009375BA">
        <w:rPr>
          <w:rFonts w:ascii="Arial" w:hAnsi="Arial" w:cs="Arial"/>
          <w:lang w:val="uk-UA"/>
        </w:rPr>
        <w:t xml:space="preserve"> га, розташованої за межами населеного пункту на землях, адміністративно підпорядкованих </w:t>
      </w:r>
      <w:r w:rsidRPr="009375BA">
        <w:rPr>
          <w:lang w:val="uk-UA"/>
        </w:rPr>
        <w:t xml:space="preserve">Троїцькій </w:t>
      </w:r>
      <w:r w:rsidRPr="009375BA">
        <w:rPr>
          <w:rFonts w:ascii="Arial" w:hAnsi="Arial" w:cs="Arial"/>
          <w:lang w:val="uk-UA"/>
        </w:rPr>
        <w:t xml:space="preserve"> сільській раді </w:t>
      </w:r>
      <w:r w:rsidRPr="009375BA">
        <w:rPr>
          <w:lang w:val="uk-UA"/>
        </w:rPr>
        <w:t>Павлоградського району Дніпропетровсько</w:t>
      </w:r>
      <w:r w:rsidRPr="009375BA">
        <w:rPr>
          <w:rFonts w:ascii="Arial" w:hAnsi="Arial" w:cs="Arial"/>
          <w:lang w:val="uk-UA"/>
        </w:rPr>
        <w:t xml:space="preserve">ї області, для розміщення сонячної електростанції з необхідною інфраструктурою. </w:t>
      </w:r>
    </w:p>
    <w:p w:rsidR="003C7DD2" w:rsidRPr="009375BA" w:rsidRDefault="003C7DD2" w:rsidP="003C7DD2">
      <w:pPr>
        <w:rPr>
          <w:rFonts w:ascii="Arial" w:hAnsi="Arial" w:cs="Arial"/>
          <w:lang w:val="uk-UA"/>
        </w:rPr>
      </w:pPr>
      <w:r w:rsidRPr="009375BA">
        <w:rPr>
          <w:rFonts w:ascii="Arial" w:hAnsi="Arial" w:cs="Arial"/>
          <w:shd w:val="clear" w:color="auto" w:fill="FFFFFF"/>
          <w:lang w:val="uk-UA"/>
        </w:rPr>
        <w:t>У випадку, якщо документ державного планування не буде затверджено, цілі, пов’язані з підвищенням ефективності використання території за рахунок впровадження альтернативних джерел енергії, досягнуті не будуть. В сучасних умовах пошуку шляхів досягнення максимальної енергонезалежності та впровадження екологічно безпечних джерел отримання енергії наслідки зазначеної альтернативи оцінюються як негативні.</w:t>
      </w:r>
    </w:p>
    <w:p w:rsidR="003C7DD2" w:rsidRPr="009375BA" w:rsidRDefault="003C7DD2" w:rsidP="003C7DD2">
      <w:pPr>
        <w:rPr>
          <w:rStyle w:val="52"/>
          <w:sz w:val="24"/>
          <w:szCs w:val="24"/>
          <w:lang w:val="uk-UA"/>
        </w:rPr>
      </w:pPr>
    </w:p>
    <w:p w:rsidR="003C7DD2" w:rsidRPr="009375BA" w:rsidRDefault="003C7DD2" w:rsidP="003C7DD2">
      <w:pPr>
        <w:rPr>
          <w:rStyle w:val="52"/>
          <w:b w:val="0"/>
          <w:bCs w:val="0"/>
          <w:sz w:val="24"/>
          <w:szCs w:val="24"/>
          <w:lang w:val="uk-UA"/>
        </w:rPr>
      </w:pPr>
      <w:r w:rsidRPr="009375BA">
        <w:rPr>
          <w:rStyle w:val="52"/>
          <w:b w:val="0"/>
          <w:bCs w:val="0"/>
          <w:sz w:val="24"/>
          <w:szCs w:val="24"/>
          <w:lang w:val="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3C7DD2" w:rsidRPr="009375BA" w:rsidRDefault="003C7DD2" w:rsidP="003C7DD2">
      <w:pPr>
        <w:rPr>
          <w:rStyle w:val="52"/>
          <w:sz w:val="24"/>
          <w:szCs w:val="24"/>
          <w:lang w:val="uk-UA"/>
        </w:rPr>
      </w:pPr>
    </w:p>
    <w:p w:rsidR="003C7DD2" w:rsidRPr="009375BA" w:rsidRDefault="003C7DD2" w:rsidP="003C7DD2">
      <w:pPr>
        <w:rPr>
          <w:rFonts w:ascii="Arial" w:hAnsi="Arial" w:cs="Arial"/>
          <w:lang w:val="uk-UA"/>
        </w:rPr>
      </w:pPr>
      <w:r w:rsidRPr="009375BA">
        <w:rPr>
          <w:rFonts w:ascii="Arial" w:hAnsi="Arial" w:cs="Arial"/>
          <w:lang w:val="uk-UA"/>
        </w:rPr>
        <w:t xml:space="preserve">Відповідно до вимог Закону України «Про стратегічну екологічну оцінку» замовник у межах своєї компетенції здійснює моніторинг наслідків виконання документа державного планування для довкілля, у тому числі для здоров’я населення, один раз </w:t>
      </w:r>
      <w:r w:rsidRPr="009375BA">
        <w:rPr>
          <w:rFonts w:ascii="Arial" w:hAnsi="Arial" w:cs="Arial"/>
          <w:lang w:val="uk-UA"/>
        </w:rPr>
        <w:lastRenderedPageBreak/>
        <w:t>на рік оприлюднює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вживає заходів для їх усунення.</w:t>
      </w:r>
    </w:p>
    <w:p w:rsidR="003C7DD2" w:rsidRPr="009375BA" w:rsidRDefault="003C7DD2" w:rsidP="003C7DD2">
      <w:pPr>
        <w:rPr>
          <w:rFonts w:ascii="Arial" w:hAnsi="Arial" w:cs="Arial"/>
          <w:lang w:val="uk-UA"/>
        </w:rPr>
      </w:pPr>
      <w:bookmarkStart w:id="46" w:name="n167"/>
      <w:bookmarkEnd w:id="46"/>
      <w:r w:rsidRPr="009375BA">
        <w:rPr>
          <w:rFonts w:ascii="Arial" w:hAnsi="Arial" w:cs="Arial"/>
          <w:lang w:val="uk-UA"/>
        </w:rPr>
        <w:t>Моніторинг наслідків виконання документа державного планування буде здійснюватись шляхом періодичного (не менше одного разу на рік) аналізу статистичних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Враховуючи мінімальний характер наслідків виконання документа державного планування для довкілля, у тому числі для здоров’я населення, здійснення спеціальних технічних (інструментальних, лабораторних) заходів моніторингу не передбачено.</w:t>
      </w:r>
    </w:p>
    <w:p w:rsidR="00345A11" w:rsidRPr="009375BA" w:rsidRDefault="00345A11" w:rsidP="003C7DD2">
      <w:pPr>
        <w:rPr>
          <w:rFonts w:ascii="Arial" w:hAnsi="Arial" w:cs="Arial"/>
          <w:lang w:val="uk-UA"/>
        </w:rPr>
      </w:pPr>
    </w:p>
    <w:p w:rsidR="003C7DD2" w:rsidRPr="009375BA" w:rsidRDefault="003C7DD2" w:rsidP="006835C6">
      <w:pPr>
        <w:pStyle w:val="2"/>
        <w:numPr>
          <w:ilvl w:val="0"/>
          <w:numId w:val="3"/>
        </w:numPr>
        <w:rPr>
          <w:rStyle w:val="52"/>
          <w:b/>
          <w:bCs/>
          <w:sz w:val="24"/>
          <w:szCs w:val="28"/>
        </w:rPr>
      </w:pPr>
      <w:bookmarkStart w:id="47" w:name="_Toc4492831"/>
      <w:r w:rsidRPr="009375BA">
        <w:t>О</w:t>
      </w:r>
      <w:r w:rsidRPr="009375BA">
        <w:rPr>
          <w:rStyle w:val="52"/>
          <w:b/>
          <w:bCs/>
          <w:sz w:val="24"/>
          <w:szCs w:val="28"/>
        </w:rPr>
        <w:t>пис ймовірних транскордонних наслідків для довкілля, у тому числі для здоров’я населення (за наявності);</w:t>
      </w:r>
      <w:bookmarkEnd w:id="47"/>
    </w:p>
    <w:p w:rsidR="003C7DD2" w:rsidRPr="009375BA" w:rsidRDefault="003C7DD2" w:rsidP="003C7DD2">
      <w:pPr>
        <w:pStyle w:val="aff1"/>
        <w:tabs>
          <w:tab w:val="left" w:pos="9498"/>
        </w:tabs>
        <w:ind w:right="1276" w:firstLine="851"/>
        <w:jc w:val="center"/>
        <w:rPr>
          <w:rStyle w:val="52"/>
          <w:sz w:val="24"/>
          <w:szCs w:val="24"/>
          <w:lang w:val="uk-UA"/>
        </w:rPr>
      </w:pPr>
    </w:p>
    <w:p w:rsidR="003C7DD2" w:rsidRPr="009375BA" w:rsidRDefault="003C7DD2" w:rsidP="003C7DD2">
      <w:pPr>
        <w:pStyle w:val="aff1"/>
        <w:tabs>
          <w:tab w:val="left" w:pos="9498"/>
        </w:tabs>
        <w:ind w:right="1276" w:firstLine="851"/>
        <w:jc w:val="both"/>
        <w:rPr>
          <w:rFonts w:ascii="Arial" w:hAnsi="Arial" w:cs="Arial"/>
          <w:bCs/>
          <w:iCs/>
          <w:sz w:val="24"/>
          <w:szCs w:val="24"/>
          <w:lang w:val="uk-UA"/>
        </w:rPr>
      </w:pPr>
      <w:r w:rsidRPr="009375BA">
        <w:rPr>
          <w:rFonts w:ascii="Arial" w:hAnsi="Arial" w:cs="Arial"/>
          <w:bCs/>
          <w:iCs/>
          <w:sz w:val="24"/>
          <w:szCs w:val="24"/>
          <w:lang w:val="uk-UA"/>
        </w:rPr>
        <w:t>Будівництво та експлуатація проектованого об’єкту не має транскордонного впливу</w:t>
      </w:r>
    </w:p>
    <w:p w:rsidR="00345A11" w:rsidRPr="009375BA" w:rsidRDefault="00345A11" w:rsidP="003C7DD2">
      <w:pPr>
        <w:pStyle w:val="aff1"/>
        <w:tabs>
          <w:tab w:val="left" w:pos="9498"/>
        </w:tabs>
        <w:ind w:right="1276" w:firstLine="851"/>
        <w:jc w:val="both"/>
        <w:rPr>
          <w:rFonts w:ascii="Arial" w:hAnsi="Arial" w:cs="Arial"/>
          <w:bCs/>
          <w:iCs/>
          <w:sz w:val="24"/>
          <w:szCs w:val="24"/>
          <w:lang w:val="uk-UA"/>
        </w:rPr>
      </w:pPr>
    </w:p>
    <w:p w:rsidR="003C7DD2" w:rsidRPr="009375BA" w:rsidRDefault="003C7DD2" w:rsidP="006835C6">
      <w:pPr>
        <w:pStyle w:val="2"/>
        <w:numPr>
          <w:ilvl w:val="0"/>
          <w:numId w:val="3"/>
        </w:numPr>
        <w:rPr>
          <w:rStyle w:val="52"/>
          <w:sz w:val="24"/>
          <w:szCs w:val="24"/>
        </w:rPr>
      </w:pPr>
      <w:bookmarkStart w:id="48" w:name="_Toc4492832"/>
      <w:r w:rsidRPr="009375BA">
        <w:t>Резюме нетехнічного характеру інформації, передбаченої пунктами 1-10 цієї частини, розраховане на широку аудиторію.</w:t>
      </w:r>
      <w:bookmarkEnd w:id="48"/>
    </w:p>
    <w:p w:rsidR="003C7DD2" w:rsidRPr="009375BA" w:rsidRDefault="003C7DD2" w:rsidP="003C7DD2">
      <w:pPr>
        <w:rPr>
          <w:rStyle w:val="52"/>
          <w:b w:val="0"/>
          <w:sz w:val="24"/>
          <w:szCs w:val="24"/>
          <w:lang w:val="uk-UA"/>
        </w:rPr>
      </w:pPr>
    </w:p>
    <w:p w:rsidR="003C7DD2" w:rsidRPr="009375BA" w:rsidRDefault="003C7DD2" w:rsidP="003C7DD2">
      <w:pPr>
        <w:rPr>
          <w:rFonts w:ascii="Arial" w:hAnsi="Arial" w:cs="Arial"/>
          <w:color w:val="FF0000"/>
          <w:lang w:val="uk-UA"/>
        </w:rPr>
      </w:pPr>
      <w:r w:rsidRPr="009375BA">
        <w:rPr>
          <w:rFonts w:ascii="Arial" w:hAnsi="Arial" w:cs="Arial"/>
          <w:lang w:val="uk-UA"/>
        </w:rPr>
        <w:t xml:space="preserve">Проект «Детальний план території Троїцької сільської ради Павлоградського району Дніпропетровської області (за межами населеного пункту) для розміщення сонячної електричної станції», </w:t>
      </w:r>
      <w:r w:rsidRPr="009375BA">
        <w:rPr>
          <w:rFonts w:ascii="Arial" w:hAnsi="Arial" w:cs="Arial"/>
          <w:iCs/>
          <w:lang w:val="uk-UA" w:eastAsia="ar-SA"/>
        </w:rPr>
        <w:t>розробляється на підставі</w:t>
      </w:r>
      <w:r w:rsidRPr="009375BA">
        <w:rPr>
          <w:rFonts w:ascii="Arial" w:hAnsi="Arial" w:cs="Arial"/>
          <w:iCs/>
          <w:lang w:val="uk-UA"/>
        </w:rPr>
        <w:t xml:space="preserve"> розпорядження голови </w:t>
      </w:r>
      <w:r w:rsidRPr="009375BA">
        <w:rPr>
          <w:rFonts w:ascii="Arial" w:hAnsi="Arial" w:cs="Arial"/>
          <w:lang w:val="uk-UA"/>
        </w:rPr>
        <w:t xml:space="preserve">  Павлоградської РДА № Р-9/0/335-19 від 16.01.2019р., та відповідно до  завдання на проектування.</w:t>
      </w:r>
    </w:p>
    <w:p w:rsidR="003C7DD2" w:rsidRPr="009375BA" w:rsidRDefault="003C7DD2" w:rsidP="003C7DD2">
      <w:pPr>
        <w:rPr>
          <w:rFonts w:ascii="Arial" w:hAnsi="Arial" w:cs="Arial"/>
          <w:lang w:val="uk-UA"/>
        </w:rPr>
      </w:pPr>
      <w:r w:rsidRPr="009375BA">
        <w:rPr>
          <w:rFonts w:ascii="Arial" w:hAnsi="Arial" w:cs="Arial"/>
          <w:lang w:val="uk-UA"/>
        </w:rPr>
        <w:t>Детальним планом території вирішується питання доцільності формування території об’єктами енергогенеруючого підприємства (наземної фотоелектростанції), місць паркування автотранспорту, об’єктів інженерного забезпечення, здійснення комплексного благоустрою та озеленення території.</w:t>
      </w:r>
    </w:p>
    <w:p w:rsidR="003C7DD2" w:rsidRPr="009375BA" w:rsidRDefault="003C7DD2" w:rsidP="003C7DD2">
      <w:pPr>
        <w:rPr>
          <w:rFonts w:ascii="Arial" w:hAnsi="Arial" w:cs="Arial"/>
          <w:lang w:val="uk-UA"/>
        </w:rPr>
      </w:pPr>
      <w:r w:rsidRPr="009375BA">
        <w:rPr>
          <w:rFonts w:ascii="Arial" w:hAnsi="Arial" w:cs="Arial"/>
          <w:lang w:val="uk-UA"/>
        </w:rPr>
        <w:t>В адміністративному відношенні ділянка розташована за межами населеного пункту на території Троїцької сільської ради Павлоградського району Дніпропетровської області.</w:t>
      </w:r>
    </w:p>
    <w:p w:rsidR="003C7DD2" w:rsidRPr="009375BA" w:rsidRDefault="003C7DD2" w:rsidP="003C7DD2">
      <w:pPr>
        <w:rPr>
          <w:rFonts w:ascii="Arial" w:hAnsi="Arial" w:cs="Arial"/>
          <w:color w:val="000000"/>
          <w:shd w:val="clear" w:color="auto" w:fill="FFFFFF"/>
          <w:lang w:val="uk-UA"/>
        </w:rPr>
      </w:pPr>
      <w:r w:rsidRPr="009375BA">
        <w:rPr>
          <w:rFonts w:ascii="Arial" w:hAnsi="Arial" w:cs="Arial"/>
          <w:color w:val="000000"/>
          <w:shd w:val="clear" w:color="auto" w:fill="FFFFFF"/>
          <w:lang w:val="uk-UA"/>
        </w:rPr>
        <w:t>У випадку, якщо документ державного планування не буде затверджено, земельна ділянка буде продовжувати зазнавати деградаційних змін за рахунок природних та антропогенних факторів, також не будуть досягнуті цілі, пов’язані з підвищенням ефективності використання території за рахунок впровадження альтернативних джерел енергії.</w:t>
      </w:r>
    </w:p>
    <w:p w:rsidR="003C7DD2" w:rsidRPr="009375BA" w:rsidRDefault="003C7DD2" w:rsidP="003C7DD2">
      <w:pPr>
        <w:rPr>
          <w:rFonts w:ascii="Arial" w:hAnsi="Arial" w:cs="Arial"/>
          <w:lang w:val="uk-UA"/>
        </w:rPr>
      </w:pPr>
      <w:r w:rsidRPr="009375BA">
        <w:rPr>
          <w:rFonts w:ascii="Arial" w:hAnsi="Arial" w:cs="Arial"/>
          <w:lang w:val="uk-UA"/>
        </w:rPr>
        <w:t xml:space="preserve">Діяльність сонячної електростанції не передбачає утворення будь-яких забруднюючих речовин і виділення їх в атмосферне повітря: сонячні батареї незалежні від палива, не виділяють ніяких шкідливих речовин, не забруднюють навколишнє середовище, безшумні при роботі. </w:t>
      </w:r>
    </w:p>
    <w:p w:rsidR="003C7DD2" w:rsidRPr="009375BA" w:rsidRDefault="003C7DD2" w:rsidP="003C7DD2">
      <w:pPr>
        <w:rPr>
          <w:rFonts w:ascii="Arial" w:hAnsi="Arial" w:cs="Arial"/>
          <w:lang w:val="uk-UA"/>
        </w:rPr>
      </w:pPr>
      <w:r w:rsidRPr="009375BA">
        <w:rPr>
          <w:rFonts w:ascii="Arial" w:hAnsi="Arial" w:cs="Arial"/>
          <w:lang w:val="uk-UA"/>
        </w:rPr>
        <w:t xml:space="preserve">Можливими джерелами забруднення атмосфери на проектованому об'єкті є стоянка автотранспорту. Максимальна розрахункова приземна концентрація забруднюючих речовин не перевищать 0,35 ГДК, що нижче допустимих норм. Негативні наслідки планованої діяльності на мікроклімат, а також вплив фізичних факторів впливу на найближчу житлову зону відсутні. </w:t>
      </w:r>
    </w:p>
    <w:p w:rsidR="003C7DD2" w:rsidRPr="009375BA" w:rsidRDefault="003C7DD2" w:rsidP="003C7DD2">
      <w:pPr>
        <w:rPr>
          <w:rFonts w:ascii="Arial" w:hAnsi="Arial" w:cs="Arial"/>
          <w:lang w:val="uk-UA"/>
        </w:rPr>
      </w:pPr>
      <w:r w:rsidRPr="009375BA">
        <w:rPr>
          <w:rFonts w:ascii="Arial" w:hAnsi="Arial" w:cs="Arial"/>
          <w:lang w:val="uk-UA"/>
        </w:rPr>
        <w:t xml:space="preserve">При безаварійній експлуатації об’єкта забруднення ґрунту та підземних вод не відбувається. Експлуатація електростанції не спричиняє змін сформованих в даній місцевості геологічних та стуктурно-технологічних властивостей масивів порід, що призводять до деформації земної поверхні. Ґрунти на ділянці не відносяться до </w:t>
      </w:r>
      <w:r w:rsidRPr="009375BA">
        <w:rPr>
          <w:rFonts w:ascii="Arial" w:hAnsi="Arial" w:cs="Arial"/>
          <w:lang w:val="uk-UA"/>
        </w:rPr>
        <w:lastRenderedPageBreak/>
        <w:t xml:space="preserve">особливо цінних груп ґрунтів.  Виробничі відходи відсутні. Побутові та експлуатаційні відходи передаються на утилізацію або переробку спеціалізованим організаціям. </w:t>
      </w:r>
    </w:p>
    <w:p w:rsidR="003C7DD2" w:rsidRPr="009375BA" w:rsidRDefault="003C7DD2" w:rsidP="003C7DD2">
      <w:pPr>
        <w:rPr>
          <w:rFonts w:ascii="Arial" w:hAnsi="Arial" w:cs="Arial"/>
          <w:lang w:val="uk-UA"/>
        </w:rPr>
      </w:pPr>
      <w:r w:rsidRPr="009375BA">
        <w:rPr>
          <w:rFonts w:ascii="Arial" w:hAnsi="Arial" w:cs="Arial"/>
          <w:lang w:val="uk-UA"/>
        </w:rPr>
        <w:t xml:space="preserve">При проектуванні і експлуатації об'єкту встановлення джерел ультразвуку, вібрації електромагнітних та іонізуючих випромінювань, що перевищують допустимі норми не передбачається.  Територія підлягає благоустрою та озелененню. </w:t>
      </w:r>
    </w:p>
    <w:p w:rsidR="003C7DD2" w:rsidRPr="009375BA" w:rsidRDefault="003C7DD2" w:rsidP="003C7DD2">
      <w:pPr>
        <w:rPr>
          <w:rFonts w:ascii="Arial" w:hAnsi="Arial" w:cs="Arial"/>
          <w:lang w:val="uk-UA"/>
        </w:rPr>
      </w:pPr>
      <w:r w:rsidRPr="009375BA">
        <w:rPr>
          <w:rFonts w:ascii="Arial" w:hAnsi="Arial" w:cs="Arial"/>
          <w:lang w:val="uk-UA"/>
        </w:rPr>
        <w:t>За рахунок будівельних, технологічних та природоохоронних заходів, направлених на вдосконалення технологічного процесу, експлуатація об’єкта є екологічно безпечною.</w:t>
      </w:r>
    </w:p>
    <w:p w:rsidR="003C7DD2" w:rsidRPr="009375BA" w:rsidRDefault="003C7DD2" w:rsidP="003C7DD2">
      <w:pPr>
        <w:rPr>
          <w:rFonts w:ascii="Arial" w:hAnsi="Arial" w:cs="Arial"/>
          <w:color w:val="000000"/>
          <w:lang w:val="uk-UA"/>
        </w:rPr>
      </w:pPr>
      <w:r w:rsidRPr="009375BA">
        <w:rPr>
          <w:rFonts w:ascii="Arial" w:hAnsi="Arial" w:cs="Arial"/>
          <w:lang w:val="uk-UA"/>
        </w:rPr>
        <w:t>Планована діяльність виключає можливість негативного впливу на об’єкти, які мають особливу природоохоронну, наукову, естетичну, рекреаційну та іншу цінність</w:t>
      </w:r>
      <w:r w:rsidRPr="009375BA">
        <w:rPr>
          <w:rFonts w:ascii="Arial" w:hAnsi="Arial" w:cs="Arial"/>
          <w:color w:val="000000"/>
          <w:lang w:val="uk-UA"/>
        </w:rPr>
        <w:t>, зокрема території з природоохоронним статусом.</w:t>
      </w:r>
    </w:p>
    <w:p w:rsidR="003C7DD2" w:rsidRPr="009375BA" w:rsidRDefault="003C7DD2" w:rsidP="003C7DD2">
      <w:pPr>
        <w:rPr>
          <w:rFonts w:ascii="Arial" w:hAnsi="Arial" w:cs="Arial"/>
          <w:color w:val="000000"/>
          <w:lang w:val="uk-UA"/>
        </w:rPr>
      </w:pPr>
      <w:r w:rsidRPr="009375BA">
        <w:rPr>
          <w:rFonts w:ascii="Arial" w:hAnsi="Arial" w:cs="Arial"/>
          <w:color w:val="000000"/>
          <w:lang w:val="uk-UA"/>
        </w:rPr>
        <w:t xml:space="preserve">При затвердженні документу державного планування (детального плану території) виключені зміни існуючого рівня ризиків впливу на здоров’я. </w:t>
      </w:r>
    </w:p>
    <w:p w:rsidR="003C7DD2" w:rsidRPr="009375BA" w:rsidRDefault="003C7DD2" w:rsidP="003C7DD2">
      <w:pPr>
        <w:rPr>
          <w:rFonts w:ascii="Arial" w:hAnsi="Arial" w:cs="Arial"/>
          <w:lang w:val="uk-UA"/>
        </w:rPr>
      </w:pPr>
      <w:r w:rsidRPr="009375BA">
        <w:rPr>
          <w:rFonts w:ascii="Arial" w:hAnsi="Arial" w:cs="Arial"/>
          <w:lang w:val="uk-UA"/>
        </w:rPr>
        <w:t xml:space="preserve">Ймовірні наслідки для довкілля, в тому числі здоров’я населення та територій з природоохоронним статусом, безпосередньо внаслідок розробки та затвердження документа державного планування оцінюються як мінімальні, а в окремих аспектах – як відсутні.  </w:t>
      </w:r>
    </w:p>
    <w:p w:rsidR="003C7DD2" w:rsidRPr="009375BA" w:rsidRDefault="003C7DD2" w:rsidP="003C7DD2">
      <w:pPr>
        <w:rPr>
          <w:rFonts w:ascii="Arial" w:hAnsi="Arial" w:cs="Arial"/>
          <w:lang w:val="uk-UA"/>
        </w:rPr>
      </w:pPr>
      <w:r w:rsidRPr="009375BA">
        <w:rPr>
          <w:rFonts w:ascii="Arial" w:hAnsi="Arial" w:cs="Arial"/>
          <w:lang w:val="uk-UA"/>
        </w:rPr>
        <w:t>Використання земельної ділянки під будівництво сонячної електростанції відповідає сучасним тенденціям у визначенні зобов’язань різного рівня у сфері охорони довкілля.</w:t>
      </w:r>
    </w:p>
    <w:p w:rsidR="003C7DD2" w:rsidRPr="009375BA" w:rsidRDefault="003C7DD2" w:rsidP="003C7DD2">
      <w:pPr>
        <w:rPr>
          <w:rFonts w:ascii="Arial" w:hAnsi="Arial" w:cs="Arial"/>
          <w:lang w:val="uk-UA"/>
        </w:rPr>
      </w:pPr>
      <w:r w:rsidRPr="009375BA">
        <w:rPr>
          <w:rFonts w:ascii="Arial" w:hAnsi="Arial" w:cs="Arial"/>
          <w:lang w:val="uk-UA"/>
        </w:rPr>
        <w:t>Вплив на довкілля в нормальних умовах експлуатації сонячної електростанції є мінімальним: коронні розряди з'являються навколо проводів (струмопровідних частин) електрообладнання розподільчого пристрою 150 кВ під час дощу, туману або паморозі. Коронні розряди можуть спричинити незначну іонізацію повітря навколо проводів. Напруженість електричного поля від обладнання за межами огорожі СЕС не перевищує 1 кВ/м, тому спеціальних заходів щодо захисту населення від дії електричного поля не передбачаються. Вплив ультразвуку і іонізуючого випромінювання відсутні.</w:t>
      </w:r>
    </w:p>
    <w:p w:rsidR="003C7DD2" w:rsidRPr="009375BA" w:rsidRDefault="003C7DD2" w:rsidP="003C7DD2">
      <w:pPr>
        <w:rPr>
          <w:rFonts w:ascii="Arial" w:hAnsi="Arial" w:cs="Arial"/>
          <w:lang w:val="uk-UA"/>
        </w:rPr>
      </w:pPr>
      <w:r w:rsidRPr="009375BA">
        <w:rPr>
          <w:rFonts w:ascii="Arial" w:hAnsi="Arial" w:cs="Arial"/>
          <w:lang w:val="uk-UA"/>
        </w:rPr>
        <w:t>Обладнання сонячної електростанції не спричиняє шкідливого впливу на земельну ділянку і після закінчення строку експлуатації може бути повністю демонтоване та вивезене.</w:t>
      </w:r>
    </w:p>
    <w:p w:rsidR="003C7DD2" w:rsidRPr="009375BA" w:rsidRDefault="003C7DD2" w:rsidP="003C7DD2">
      <w:pPr>
        <w:rPr>
          <w:rFonts w:ascii="Arial" w:eastAsia="Calibri" w:hAnsi="Arial" w:cs="Arial"/>
          <w:lang w:val="uk-UA"/>
        </w:rPr>
      </w:pPr>
      <w:r w:rsidRPr="009375BA">
        <w:rPr>
          <w:rFonts w:ascii="Arial" w:eastAsia="Calibri" w:hAnsi="Arial" w:cs="Arial"/>
          <w:lang w:val="uk-UA"/>
        </w:rPr>
        <w:t xml:space="preserve">Зважаючи на характер ймовірних наслідків, до основних заходів </w:t>
      </w:r>
      <w:r w:rsidRPr="009375BA">
        <w:rPr>
          <w:rFonts w:ascii="Arial" w:hAnsi="Arial" w:cs="Arial"/>
          <w:color w:val="000000"/>
          <w:shd w:val="clear" w:color="auto" w:fill="FFFFFF"/>
          <w:lang w:val="uk-UA"/>
        </w:rPr>
        <w:t>запобігання, зменшення та пом’якшення негативних наслідків виконання документа державного планування</w:t>
      </w:r>
      <w:r w:rsidRPr="009375BA">
        <w:rPr>
          <w:rFonts w:ascii="Arial" w:eastAsia="Calibri" w:hAnsi="Arial" w:cs="Arial"/>
          <w:lang w:val="uk-UA"/>
        </w:rPr>
        <w:t xml:space="preserve">  слід віднести ряд ресурсозберігаючих рішень щодо використання води, землі, електроенергії; дотримання норм технологічного регламенту; дотримання правил промислової та пожежної безпеки; розробку планів ліквідації можливих аварійних ситуацій, систем повідомлення про неї.</w:t>
      </w:r>
    </w:p>
    <w:p w:rsidR="003C7DD2" w:rsidRPr="009375BA" w:rsidRDefault="003C7DD2" w:rsidP="003C7DD2">
      <w:pPr>
        <w:rPr>
          <w:rFonts w:ascii="Arial" w:hAnsi="Arial" w:cs="Arial"/>
          <w:lang w:val="uk-UA"/>
        </w:rPr>
      </w:pPr>
      <w:r w:rsidRPr="009375BA">
        <w:rPr>
          <w:rFonts w:ascii="Arial" w:hAnsi="Arial" w:cs="Arial"/>
          <w:shd w:val="clear" w:color="auto" w:fill="FFFFFF"/>
          <w:lang w:val="uk-UA"/>
        </w:rPr>
        <w:t>Транскордонні наслідки для довкілля, у тому числі для здоров’я населення, - відсутні.</w:t>
      </w:r>
    </w:p>
    <w:p w:rsidR="003C7DD2" w:rsidRPr="009375BA" w:rsidRDefault="003C7DD2" w:rsidP="003C7DD2">
      <w:pPr>
        <w:rPr>
          <w:rFonts w:ascii="Arial" w:hAnsi="Arial" w:cs="Arial"/>
          <w:color w:val="000000"/>
          <w:sz w:val="28"/>
          <w:szCs w:val="28"/>
          <w:lang w:val="uk-UA"/>
        </w:rPr>
      </w:pPr>
      <w:r w:rsidRPr="009375BA">
        <w:rPr>
          <w:rFonts w:ascii="Arial" w:hAnsi="Arial" w:cs="Arial"/>
          <w:color w:val="000000"/>
          <w:lang w:val="uk-UA"/>
        </w:rPr>
        <w:t>Моніторинг наслідків моніторинг наслідків виконання документа державного планування буде здійснюватись шляхом періодичного (не менше одного разу на рік) аналізу статистичних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Враховуючи мінімальний характер наслідків виконання документа державного планування для довкілля, у тому числі для здоров’я населення, здійснення спеціальних технічних (інструментальних, лабораторних) заходів моніторингу не передбачено</w:t>
      </w:r>
      <w:r w:rsidRPr="009375BA">
        <w:rPr>
          <w:rFonts w:ascii="Arial" w:hAnsi="Arial" w:cs="Arial"/>
          <w:color w:val="000000"/>
          <w:sz w:val="28"/>
          <w:szCs w:val="28"/>
          <w:lang w:val="uk-UA"/>
        </w:rPr>
        <w:t>.</w:t>
      </w:r>
    </w:p>
    <w:p w:rsidR="003C7DD2" w:rsidRPr="009375BA" w:rsidRDefault="003C7DD2" w:rsidP="003C7DD2">
      <w:pPr>
        <w:rPr>
          <w:rFonts w:ascii="Arial" w:hAnsi="Arial" w:cs="Arial"/>
          <w:lang w:val="uk-UA" w:eastAsia="ar-SA"/>
        </w:rPr>
      </w:pPr>
      <w:r w:rsidRPr="009375BA">
        <w:rPr>
          <w:rFonts w:ascii="Arial" w:hAnsi="Arial" w:cs="Arial"/>
          <w:lang w:val="uk-UA" w:eastAsia="ar-SA"/>
        </w:rPr>
        <w:t>Після затвердження документа державного планування, буде створено умови для поліпшення енергозабезпечення електроенергією мешканців Троїцької сільської ради Павлоградського  району Дніпропетровської  області.</w:t>
      </w:r>
    </w:p>
    <w:p w:rsidR="003C7DD2" w:rsidRPr="009375BA" w:rsidRDefault="003C7DD2" w:rsidP="003C7DD2">
      <w:pPr>
        <w:rPr>
          <w:rFonts w:ascii="Arial" w:hAnsi="Arial" w:cs="Arial"/>
          <w:lang w:val="uk-UA" w:eastAsia="ar-SA"/>
        </w:rPr>
      </w:pPr>
      <w:r w:rsidRPr="009375BA">
        <w:rPr>
          <w:rFonts w:ascii="Arial" w:hAnsi="Arial" w:cs="Arial"/>
          <w:lang w:val="uk-UA" w:eastAsia="ar-SA"/>
        </w:rPr>
        <w:t>Відповідно до Статті 3 п. 3. 4 Закону України «Про оцінку впливу на довкілля» сонячні електростанції відсутні в переліку першої або другої категорії об’єктів , які можуть мати значний вплив на довкілля. Основний вплив на довкілля буде здійснюватися в період будівництва від будівельної техніки, та зникне після закінчення будівництва.</w:t>
      </w:r>
    </w:p>
    <w:p w:rsidR="003C7DD2" w:rsidRPr="009375BA" w:rsidRDefault="003C7DD2" w:rsidP="003C7DD2">
      <w:pPr>
        <w:rPr>
          <w:rFonts w:ascii="Arial" w:hAnsi="Arial" w:cs="Arial"/>
          <w:lang w:val="uk-UA" w:eastAsia="ar-SA"/>
        </w:rPr>
      </w:pPr>
      <w:r w:rsidRPr="009375BA">
        <w:rPr>
          <w:rFonts w:ascii="Arial" w:hAnsi="Arial" w:cs="Arial"/>
          <w:lang w:val="uk-UA" w:eastAsia="ar-SA"/>
        </w:rPr>
        <w:lastRenderedPageBreak/>
        <w:t xml:space="preserve">Проектом передбачено також збереження існуючих полезахисних лісосмуг. </w:t>
      </w:r>
      <w:r w:rsidRPr="009375BA">
        <w:rPr>
          <w:lang w:val="uk-UA" w:eastAsia="ar-SA"/>
        </w:rPr>
        <w:t>Сонячна</w:t>
      </w:r>
      <w:r w:rsidRPr="009375BA">
        <w:rPr>
          <w:rFonts w:ascii="Arial" w:hAnsi="Arial" w:cs="Arial"/>
          <w:lang w:val="uk-UA" w:eastAsia="ar-SA"/>
        </w:rPr>
        <w:t xml:space="preserve"> електростанція не несе значного впливу на довкілля і після закінчення терміну експлуатації панелей може бути використана для іншого призначення, в тому числі і для ведення сільськогосподарської діяльності. </w:t>
      </w:r>
    </w:p>
    <w:p w:rsidR="00E94E58" w:rsidRPr="009375BA" w:rsidRDefault="003C7DD2" w:rsidP="003C7DD2">
      <w:pPr>
        <w:rPr>
          <w:lang w:val="uk-UA"/>
        </w:rPr>
      </w:pPr>
      <w:r w:rsidRPr="009375BA">
        <w:rPr>
          <w:rFonts w:ascii="Arial" w:hAnsi="Arial" w:cs="Arial"/>
          <w:lang w:val="uk-UA" w:eastAsia="ar-SA"/>
        </w:rPr>
        <w:br w:type="page"/>
      </w:r>
    </w:p>
    <w:p w:rsidR="005F4301" w:rsidRPr="009375BA" w:rsidRDefault="005F4301" w:rsidP="00730B28">
      <w:pPr>
        <w:ind w:right="283"/>
        <w:rPr>
          <w:rFonts w:ascii="Arial" w:hAnsi="Arial" w:cs="Arial"/>
          <w:lang w:val="uk-UA"/>
        </w:rPr>
        <w:sectPr w:rsidR="005F4301" w:rsidRPr="009375BA" w:rsidSect="00B3598B">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709" w:right="425" w:bottom="1418" w:left="1701" w:header="709" w:footer="391" w:gutter="0"/>
          <w:cols w:space="708"/>
          <w:titlePg/>
          <w:docGrid w:linePitch="360"/>
        </w:sectPr>
      </w:pPr>
    </w:p>
    <w:p w:rsidR="00D600B3" w:rsidRPr="009375BA" w:rsidRDefault="00D600B3" w:rsidP="00730B28">
      <w:pPr>
        <w:ind w:right="283"/>
        <w:jc w:val="both"/>
        <w:rPr>
          <w:rFonts w:ascii="Arial" w:hAnsi="Arial" w:cs="Arial"/>
          <w:lang w:val="uk-UA"/>
        </w:rPr>
      </w:pPr>
      <w:r w:rsidRPr="009375BA">
        <w:rPr>
          <w:rFonts w:ascii="Arial" w:hAnsi="Arial" w:cs="Arial"/>
          <w:lang w:val="uk-UA"/>
        </w:rPr>
        <w:lastRenderedPageBreak/>
        <w:t xml:space="preserve"> </w:t>
      </w:r>
    </w:p>
    <w:sectPr w:rsidR="00D600B3" w:rsidRPr="009375BA" w:rsidSect="00D575AA">
      <w:headerReference w:type="default" r:id="rId19"/>
      <w:footerReference w:type="even" r:id="rId20"/>
      <w:footerReference w:type="default" r:id="rId21"/>
      <w:footerReference w:type="first" r:id="rId22"/>
      <w:pgSz w:w="11906" w:h="16838" w:code="9"/>
      <w:pgMar w:top="1134" w:right="386" w:bottom="1134" w:left="1701" w:header="709" w:footer="3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FB7" w:rsidRDefault="00E57FB7">
      <w:r>
        <w:separator/>
      </w:r>
    </w:p>
  </w:endnote>
  <w:endnote w:type="continuationSeparator" w:id="0">
    <w:p w:rsidR="00E57FB7" w:rsidRDefault="00E57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AvantGardeGothicCTT">
    <w:altName w:val="Times New Roman"/>
    <w:panose1 w:val="00000000000000000000"/>
    <w:charset w:val="CC"/>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ГОСТ тип А">
    <w:altName w:val="Arial"/>
    <w:charset w:val="CC"/>
    <w:family w:val="swiss"/>
    <w:pitch w:val="variable"/>
    <w:sig w:usb0="00000001" w:usb1="00000000" w:usb2="00000000" w:usb3="00000000" w:csb0="0000009F" w:csb1="00000000"/>
  </w:font>
  <w:font w:name="Antiqua">
    <w:altName w:val="Courier New"/>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Ruehl">
    <w:charset w:val="B1"/>
    <w:family w:val="swiss"/>
    <w:pitch w:val="variable"/>
    <w:sig w:usb0="00000801" w:usb1="00000000" w:usb2="00000000" w:usb3="00000000" w:csb0="00000020"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Default="00B258D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258D6" w:rsidRDefault="00B258D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Pr="00D52C08" w:rsidRDefault="00B258D6" w:rsidP="00D52C08">
    <w:pPr>
      <w:pStyle w:val="a3"/>
      <w:framePr w:wrap="around" w:vAnchor="text" w:hAnchor="page" w:x="11182" w:y="-45"/>
      <w:rPr>
        <w:rStyle w:val="a5"/>
        <w:rFonts w:ascii="AvantGardeGothicCTT" w:hAnsi="AvantGardeGothicCTT"/>
      </w:rPr>
    </w:pPr>
    <w:r w:rsidRPr="00D52C08">
      <w:rPr>
        <w:rStyle w:val="a5"/>
        <w:rFonts w:ascii="AvantGardeGothicCTT" w:hAnsi="AvantGardeGothicCTT"/>
      </w:rPr>
      <w:fldChar w:fldCharType="begin"/>
    </w:r>
    <w:r w:rsidRPr="00D52C08">
      <w:rPr>
        <w:rStyle w:val="a5"/>
        <w:rFonts w:ascii="AvantGardeGothicCTT" w:hAnsi="AvantGardeGothicCTT"/>
      </w:rPr>
      <w:instrText xml:space="preserve">PAGE  </w:instrText>
    </w:r>
    <w:r w:rsidRPr="00D52C08">
      <w:rPr>
        <w:rStyle w:val="a5"/>
        <w:rFonts w:ascii="AvantGardeGothicCTT" w:hAnsi="AvantGardeGothicCTT"/>
      </w:rPr>
      <w:fldChar w:fldCharType="separate"/>
    </w:r>
    <w:r w:rsidR="00610452">
      <w:rPr>
        <w:rStyle w:val="a5"/>
        <w:rFonts w:ascii="AvantGardeGothicCTT" w:hAnsi="AvantGardeGothicCTT"/>
        <w:noProof/>
      </w:rPr>
      <w:t>12</w:t>
    </w:r>
    <w:r w:rsidRPr="00D52C08">
      <w:rPr>
        <w:rStyle w:val="a5"/>
        <w:rFonts w:ascii="AvantGardeGothicCTT" w:hAnsi="AvantGardeGothicCTT"/>
      </w:rPr>
      <w:fldChar w:fldCharType="end"/>
    </w:r>
  </w:p>
  <w:p w:rsidR="00B258D6" w:rsidRDefault="00B258D6">
    <w:pPr>
      <w:pStyle w:val="a3"/>
      <w:ind w:right="360"/>
    </w:pPr>
    <w:r>
      <w:rPr>
        <w:noProof/>
      </w:rPr>
      <mc:AlternateContent>
        <mc:Choice Requires="wps">
          <w:drawing>
            <wp:anchor distT="0" distB="0" distL="114300" distR="114300" simplePos="0" relativeHeight="251698176" behindDoc="0" locked="0" layoutInCell="1" allowOverlap="1" wp14:anchorId="62A0DC20" wp14:editId="5029A35F">
              <wp:simplePos x="0" y="0"/>
              <wp:positionH relativeFrom="column">
                <wp:posOffset>5880100</wp:posOffset>
              </wp:positionH>
              <wp:positionV relativeFrom="paragraph">
                <wp:posOffset>-340995</wp:posOffset>
              </wp:positionV>
              <wp:extent cx="619125" cy="244475"/>
              <wp:effectExtent l="0" t="2540" r="2540" b="635"/>
              <wp:wrapNone/>
              <wp:docPr id="330"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7" type="#_x0000_t202" style="position:absolute;margin-left:463pt;margin-top:-26.85pt;width:48.75pt;height:1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bI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" filled="f" stroked="f">
              <v:textbox style="mso-fit-shape-to-text:t">
                <w:txbxContent>
                  <w:p w:rsidR="003C7DD2" w:rsidRPr="00CA72DC" w:rsidRDefault="003C7DD2">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86D54FE" wp14:editId="45627A2D">
              <wp:simplePos x="0" y="0"/>
              <wp:positionH relativeFrom="column">
                <wp:posOffset>5930265</wp:posOffset>
              </wp:positionH>
              <wp:positionV relativeFrom="paragraph">
                <wp:posOffset>-115570</wp:posOffset>
              </wp:positionV>
              <wp:extent cx="344805" cy="0"/>
              <wp:effectExtent l="9525" t="18415" r="17145" b="10160"/>
              <wp:wrapNone/>
              <wp:docPr id="329"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9A56F3" id="Line 49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95pt,-9.1pt" to="494.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JqFQIAACw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83840" behindDoc="0" locked="0" layoutInCell="1" allowOverlap="1" wp14:anchorId="6DF5EB62" wp14:editId="0E54030B">
              <wp:simplePos x="0" y="0"/>
              <wp:positionH relativeFrom="column">
                <wp:posOffset>5923915</wp:posOffset>
              </wp:positionH>
              <wp:positionV relativeFrom="paragraph">
                <wp:posOffset>-314325</wp:posOffset>
              </wp:positionV>
              <wp:extent cx="0" cy="542925"/>
              <wp:effectExtent l="12700" t="10160" r="15875" b="18415"/>
              <wp:wrapNone/>
              <wp:docPr id="328"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26C317" id="Line 48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45pt,-24.75pt" to="466.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HiEwIAACw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" strokeweight="1.5pt"/>
          </w:pict>
        </mc:Fallback>
      </mc:AlternateContent>
    </w:r>
    <w:r>
      <w:rPr>
        <w:noProof/>
      </w:rPr>
      <mc:AlternateContent>
        <mc:Choice Requires="wps">
          <w:drawing>
            <wp:anchor distT="0" distB="0" distL="114300" distR="114300" simplePos="0" relativeHeight="251697152" behindDoc="0" locked="0" layoutInCell="1" allowOverlap="1" wp14:anchorId="48057AF6" wp14:editId="154B1187">
              <wp:simplePos x="0" y="0"/>
              <wp:positionH relativeFrom="column">
                <wp:posOffset>1548130</wp:posOffset>
              </wp:positionH>
              <wp:positionV relativeFrom="paragraph">
                <wp:posOffset>15240</wp:posOffset>
              </wp:positionV>
              <wp:extent cx="619125" cy="244475"/>
              <wp:effectExtent l="0" t="0" r="635" b="0"/>
              <wp:wrapNone/>
              <wp:docPr id="32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Pr>
                              <w:rFonts w:ascii="AvantGardeGothicCTT" w:hAnsi="AvantGardeGothicCTT"/>
                              <w:sz w:val="20"/>
                              <w:szCs w:val="20"/>
                              <w:lang w:val="uk-UA"/>
                            </w:rPr>
                            <w:t>Дата</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2" o:spid="_x0000_s1028" type="#_x0000_t202" style="position:absolute;margin-left:121.9pt;margin-top:1.2pt;width:48.75pt;height:19.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" filled="f" stroked="f">
              <v:textbox style="mso-fit-shape-to-text:t">
                <w:txbxContent>
                  <w:p w:rsidR="003C7DD2" w:rsidRPr="00CA72DC" w:rsidRDefault="003C7DD2">
                    <w:pPr>
                      <w:rPr>
                        <w:rFonts w:ascii="AvantGardeGothicCTT" w:hAnsi="AvantGardeGothicCTT"/>
                        <w:sz w:val="20"/>
                        <w:szCs w:val="20"/>
                      </w:rPr>
                    </w:pPr>
                    <w:r>
                      <w:rPr>
                        <w:rFonts w:ascii="AvantGardeGothicCTT" w:hAnsi="AvantGardeGothicCTT"/>
                        <w:sz w:val="20"/>
                        <w:szCs w:val="20"/>
                        <w:lang w:val="uk-UA"/>
                      </w:rPr>
                      <w:t>Дата</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BEC1991" wp14:editId="2B9DD25A">
              <wp:simplePos x="0" y="0"/>
              <wp:positionH relativeFrom="column">
                <wp:posOffset>1980565</wp:posOffset>
              </wp:positionH>
              <wp:positionV relativeFrom="paragraph">
                <wp:posOffset>-321945</wp:posOffset>
              </wp:positionV>
              <wp:extent cx="0" cy="542925"/>
              <wp:effectExtent l="12700" t="12065" r="15875" b="16510"/>
              <wp:wrapNone/>
              <wp:docPr id="326"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472419" id="Line 49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25.35pt" to="15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tzFAIAACw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" strokeweight="1.5pt"/>
          </w:pict>
        </mc:Fallback>
      </mc:AlternateContent>
    </w:r>
    <w:r>
      <w:rPr>
        <w:noProof/>
      </w:rPr>
      <mc:AlternateContent>
        <mc:Choice Requires="wps">
          <w:drawing>
            <wp:anchor distT="0" distB="0" distL="114300" distR="114300" simplePos="0" relativeHeight="251692032" behindDoc="0" locked="0" layoutInCell="1" allowOverlap="1" wp14:anchorId="609B9824" wp14:editId="4C2887ED">
              <wp:simplePos x="0" y="0"/>
              <wp:positionH relativeFrom="column">
                <wp:posOffset>-349250</wp:posOffset>
              </wp:positionH>
              <wp:positionV relativeFrom="paragraph">
                <wp:posOffset>13335</wp:posOffset>
              </wp:positionV>
              <wp:extent cx="438150" cy="244475"/>
              <wp:effectExtent l="0" t="4445" r="2540" b="0"/>
              <wp:wrapNone/>
              <wp:docPr id="32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sidRPr="00CA72DC">
                            <w:rPr>
                              <w:rFonts w:ascii="AvantGardeGothicCTT" w:hAnsi="AvantGardeGothicCTT"/>
                              <w:sz w:val="20"/>
                              <w:szCs w:val="20"/>
                              <w:lang w:val="uk-UA"/>
                            </w:rPr>
                            <w:t>Зм.</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7" o:spid="_x0000_s1029" type="#_x0000_t202" style="position:absolute;margin-left:-27.5pt;margin-top:1.05pt;width:34.5pt;height:1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JX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" filled="f" stroked="f">
              <v:textbox style="mso-fit-shape-to-text:t">
                <w:txbxContent>
                  <w:p w:rsidR="003C7DD2" w:rsidRPr="00CA72DC" w:rsidRDefault="003C7DD2">
                    <w:pPr>
                      <w:rPr>
                        <w:rFonts w:ascii="AvantGardeGothicCTT" w:hAnsi="AvantGardeGothicCTT"/>
                        <w:sz w:val="20"/>
                        <w:szCs w:val="20"/>
                      </w:rPr>
                    </w:pPr>
                    <w:proofErr w:type="spellStart"/>
                    <w:r w:rsidRPr="00CA72DC">
                      <w:rPr>
                        <w:rFonts w:ascii="AvantGardeGothicCTT" w:hAnsi="AvantGardeGothicCTT"/>
                        <w:sz w:val="20"/>
                        <w:szCs w:val="20"/>
                        <w:lang w:val="uk-UA"/>
                      </w:rPr>
                      <w:t>Зм</w:t>
                    </w:r>
                    <w:proofErr w:type="spellEnd"/>
                    <w:r w:rsidRPr="00CA72DC">
                      <w:rPr>
                        <w:rFonts w:ascii="AvantGardeGothicCTT" w:hAnsi="AvantGardeGothicCTT"/>
                        <w:sz w:val="20"/>
                        <w:szCs w:val="20"/>
                        <w:lang w:val="uk-UA"/>
                      </w:rPr>
                      <w:t>.</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9F369B0" wp14:editId="1A2A4F92">
              <wp:simplePos x="0" y="0"/>
              <wp:positionH relativeFrom="column">
                <wp:posOffset>1043940</wp:posOffset>
              </wp:positionH>
              <wp:positionV relativeFrom="paragraph">
                <wp:posOffset>17145</wp:posOffset>
              </wp:positionV>
              <wp:extent cx="619125" cy="244475"/>
              <wp:effectExtent l="0" t="0" r="0" b="4445"/>
              <wp:wrapNone/>
              <wp:docPr id="3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Pr>
                              <w:rFonts w:ascii="AvantGardeGothicCTT" w:hAnsi="AvantGardeGothicCTT"/>
                              <w:sz w:val="20"/>
                              <w:szCs w:val="20"/>
                              <w:lang w:val="uk-UA"/>
                            </w:rPr>
                            <w:t>Підпис</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1" o:spid="_x0000_s1030" type="#_x0000_t202" style="position:absolute;margin-left:82.2pt;margin-top:1.35pt;width:48.75pt;height:1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8g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" filled="f" stroked="f">
              <v:textbox style="mso-fit-shape-to-text:t">
                <w:txbxContent>
                  <w:p w:rsidR="003C7DD2" w:rsidRPr="00CA72DC" w:rsidRDefault="003C7DD2">
                    <w:pPr>
                      <w:rPr>
                        <w:rFonts w:ascii="AvantGardeGothicCTT" w:hAnsi="AvantGardeGothicCTT"/>
                        <w:sz w:val="20"/>
                        <w:szCs w:val="20"/>
                      </w:rPr>
                    </w:pPr>
                    <w:r>
                      <w:rPr>
                        <w:rFonts w:ascii="AvantGardeGothicCTT" w:hAnsi="AvantGardeGothicCTT"/>
                        <w:sz w:val="20"/>
                        <w:szCs w:val="20"/>
                        <w:lang w:val="uk-UA"/>
                      </w:rPr>
                      <w:t>Підпис</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43B4437" wp14:editId="50B4EA51">
              <wp:simplePos x="0" y="0"/>
              <wp:positionH relativeFrom="column">
                <wp:posOffset>629920</wp:posOffset>
              </wp:positionH>
              <wp:positionV relativeFrom="paragraph">
                <wp:posOffset>9525</wp:posOffset>
              </wp:positionV>
              <wp:extent cx="619125" cy="244475"/>
              <wp:effectExtent l="0" t="635" r="4445" b="2540"/>
              <wp:wrapNone/>
              <wp:docPr id="32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Pr>
                              <w:rFonts w:ascii="AvantGardeGothicCTT" w:hAnsi="AvantGardeGothicCTT"/>
                              <w:sz w:val="20"/>
                              <w:szCs w:val="20"/>
                              <w:lang w:val="uk-UA"/>
                            </w:rPr>
                            <w:t>№док.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0" o:spid="_x0000_s1031" type="#_x0000_t202" style="position:absolute;margin-left:49.6pt;margin-top:.75pt;width:48.75pt;height:1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6Yug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" filled="f" stroked="f">
              <v:textbox style="mso-fit-shape-to-text:t">
                <w:txbxContent>
                  <w:p w:rsidR="003C7DD2" w:rsidRPr="00CA72DC" w:rsidRDefault="003C7DD2">
                    <w:pPr>
                      <w:rPr>
                        <w:rFonts w:ascii="AvantGardeGothicCTT" w:hAnsi="AvantGardeGothicCTT"/>
                        <w:sz w:val="20"/>
                        <w:szCs w:val="20"/>
                      </w:rPr>
                    </w:pPr>
                    <w:proofErr w:type="spellStart"/>
                    <w:r>
                      <w:rPr>
                        <w:rFonts w:ascii="AvantGardeGothicCTT" w:hAnsi="AvantGardeGothicCTT"/>
                        <w:sz w:val="20"/>
                        <w:szCs w:val="20"/>
                        <w:lang w:val="uk-UA"/>
                      </w:rPr>
                      <w:t>№док</w:t>
                    </w:r>
                    <w:proofErr w:type="spellEnd"/>
                    <w:r>
                      <w:rPr>
                        <w:rFonts w:ascii="AvantGardeGothicCTT" w:hAnsi="AvantGardeGothicCTT"/>
                        <w:sz w:val="20"/>
                        <w:szCs w:val="20"/>
                        <w:lang w:val="uk-UA"/>
                      </w:rPr>
                      <w:t>.</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78DF453" wp14:editId="2BE2F842">
              <wp:simplePos x="0" y="0"/>
              <wp:positionH relativeFrom="column">
                <wp:posOffset>323850</wp:posOffset>
              </wp:positionH>
              <wp:positionV relativeFrom="paragraph">
                <wp:posOffset>13335</wp:posOffset>
              </wp:positionV>
              <wp:extent cx="533400" cy="244475"/>
              <wp:effectExtent l="3810" t="4445" r="0" b="0"/>
              <wp:wrapNone/>
              <wp:docPr id="32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9" o:spid="_x0000_s1032" type="#_x0000_t202" style="position:absolute;margin-left:25.5pt;margin-top:1.05pt;width:42pt;height:1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jP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" filled="f" stroked="f">
              <v:textbox style="mso-fit-shape-to-text:t">
                <w:txbxContent>
                  <w:p w:rsidR="003C7DD2" w:rsidRPr="00CA72DC" w:rsidRDefault="003C7DD2">
                    <w:pPr>
                      <w:rPr>
                        <w:rFonts w:ascii="AvantGardeGothicCTT" w:hAnsi="AvantGardeGothicCTT"/>
                        <w:sz w:val="20"/>
                        <w:szCs w:val="20"/>
                      </w:rPr>
                    </w:pPr>
                    <w:r>
                      <w:rPr>
                        <w:rFonts w:ascii="AvantGardeGothicCTT" w:hAnsi="AvantGardeGothicCTT"/>
                        <w:sz w:val="20"/>
                        <w:szCs w:val="20"/>
                        <w:lang w:val="uk-UA"/>
                      </w:rPr>
                      <w:t>Арк.</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D5AC93A" wp14:editId="5EE69A53">
              <wp:simplePos x="0" y="0"/>
              <wp:positionH relativeFrom="column">
                <wp:posOffset>-71755</wp:posOffset>
              </wp:positionH>
              <wp:positionV relativeFrom="paragraph">
                <wp:posOffset>17145</wp:posOffset>
              </wp:positionV>
              <wp:extent cx="533400" cy="244475"/>
              <wp:effectExtent l="0" t="0" r="1270" b="4445"/>
              <wp:wrapNone/>
              <wp:docPr id="32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CA72DC" w:rsidRDefault="00B258D6">
                          <w:pPr>
                            <w:rPr>
                              <w:rFonts w:ascii="AvantGardeGothicCTT" w:hAnsi="AvantGardeGothicCTT"/>
                              <w:sz w:val="20"/>
                              <w:szCs w:val="20"/>
                            </w:rPr>
                          </w:pPr>
                          <w:r>
                            <w:rPr>
                              <w:rFonts w:ascii="AvantGardeGothicCTT" w:hAnsi="AvantGardeGothicCTT"/>
                              <w:sz w:val="20"/>
                              <w:szCs w:val="20"/>
                              <w:lang w:val="uk-UA"/>
                            </w:rPr>
                            <w:t>Кільк.</w:t>
                          </w:r>
                          <w:r w:rsidRPr="00CA72DC">
                            <w:rPr>
                              <w:rFonts w:ascii="AvantGardeGothicCTT" w:hAnsi="AvantGardeGothicCTT"/>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8" o:spid="_x0000_s1033" type="#_x0000_t202" style="position:absolute;margin-left:-5.65pt;margin-top:1.35pt;width:42pt;height:1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JX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" filled="f" stroked="f">
              <v:textbox style="mso-fit-shape-to-text:t">
                <w:txbxContent>
                  <w:p w:rsidR="003C7DD2" w:rsidRPr="00CA72DC" w:rsidRDefault="003C7DD2">
                    <w:pPr>
                      <w:rPr>
                        <w:rFonts w:ascii="AvantGardeGothicCTT" w:hAnsi="AvantGardeGothicCTT"/>
                        <w:sz w:val="20"/>
                        <w:szCs w:val="20"/>
                      </w:rPr>
                    </w:pPr>
                    <w:proofErr w:type="spellStart"/>
                    <w:r>
                      <w:rPr>
                        <w:rFonts w:ascii="AvantGardeGothicCTT" w:hAnsi="AvantGardeGothicCTT"/>
                        <w:sz w:val="20"/>
                        <w:szCs w:val="20"/>
                        <w:lang w:val="uk-UA"/>
                      </w:rPr>
                      <w:t>Кільк</w:t>
                    </w:r>
                    <w:proofErr w:type="spellEnd"/>
                    <w:r>
                      <w:rPr>
                        <w:rFonts w:ascii="AvantGardeGothicCTT" w:hAnsi="AvantGardeGothicCTT"/>
                        <w:sz w:val="20"/>
                        <w:szCs w:val="20"/>
                        <w:lang w:val="uk-UA"/>
                      </w:rPr>
                      <w:t>.</w:t>
                    </w:r>
                    <w:r w:rsidRPr="00CA72DC">
                      <w:rPr>
                        <w:rFonts w:ascii="AvantGardeGothicCTT" w:hAnsi="AvantGardeGothicCTT"/>
                        <w:sz w:val="20"/>
                        <w:szCs w:val="20"/>
                      </w:rPr>
                      <w:t xml:space="preserve">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FBB3D57" wp14:editId="5D2D0E9E">
              <wp:simplePos x="0" y="0"/>
              <wp:positionH relativeFrom="column">
                <wp:posOffset>1620520</wp:posOffset>
              </wp:positionH>
              <wp:positionV relativeFrom="paragraph">
                <wp:posOffset>-325755</wp:posOffset>
              </wp:positionV>
              <wp:extent cx="0" cy="542925"/>
              <wp:effectExtent l="14605" t="17780" r="13970" b="10795"/>
              <wp:wrapNone/>
              <wp:docPr id="320"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84178F" id="Line 48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25.65pt" to="127.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bdEwIAACw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" strokeweight="1.5pt"/>
          </w:pict>
        </mc:Fallback>
      </mc:AlternateContent>
    </w:r>
    <w:r>
      <w:rPr>
        <w:noProof/>
      </w:rPr>
      <mc:AlternateContent>
        <mc:Choice Requires="wps">
          <w:drawing>
            <wp:anchor distT="0" distB="0" distL="114300" distR="114300" simplePos="0" relativeHeight="251681792" behindDoc="0" locked="0" layoutInCell="1" allowOverlap="1" wp14:anchorId="24969F56" wp14:editId="416B7B36">
              <wp:simplePos x="0" y="0"/>
              <wp:positionH relativeFrom="column">
                <wp:posOffset>1080135</wp:posOffset>
              </wp:positionH>
              <wp:positionV relativeFrom="paragraph">
                <wp:posOffset>-318135</wp:posOffset>
              </wp:positionV>
              <wp:extent cx="0" cy="542925"/>
              <wp:effectExtent l="17145" t="15875" r="11430" b="12700"/>
              <wp:wrapNone/>
              <wp:docPr id="479"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447818" id="Line 48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05pt,-25.05pt" to="85.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cX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680768" behindDoc="0" locked="0" layoutInCell="1" allowOverlap="1" wp14:anchorId="53629FB5" wp14:editId="0995BB79">
              <wp:simplePos x="0" y="0"/>
              <wp:positionH relativeFrom="column">
                <wp:posOffset>720090</wp:posOffset>
              </wp:positionH>
              <wp:positionV relativeFrom="paragraph">
                <wp:posOffset>-318135</wp:posOffset>
              </wp:positionV>
              <wp:extent cx="0" cy="542925"/>
              <wp:effectExtent l="9525" t="15875" r="9525" b="12700"/>
              <wp:wrapNone/>
              <wp:docPr id="478"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F92050" id="Line 48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25.05pt" to="56.7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FTEw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" strokeweight="1.5pt"/>
          </w:pict>
        </mc:Fallback>
      </mc:AlternateContent>
    </w:r>
    <w:r>
      <w:rPr>
        <w:noProof/>
      </w:rPr>
      <mc:AlternateContent>
        <mc:Choice Requires="wps">
          <w:drawing>
            <wp:anchor distT="0" distB="0" distL="114300" distR="114300" simplePos="0" relativeHeight="251679744" behindDoc="0" locked="0" layoutInCell="1" allowOverlap="1" wp14:anchorId="5045C6D4" wp14:editId="1FE9A3DC">
              <wp:simplePos x="0" y="0"/>
              <wp:positionH relativeFrom="column">
                <wp:posOffset>360045</wp:posOffset>
              </wp:positionH>
              <wp:positionV relativeFrom="paragraph">
                <wp:posOffset>-318135</wp:posOffset>
              </wp:positionV>
              <wp:extent cx="0" cy="542925"/>
              <wp:effectExtent l="11430" t="15875" r="17145" b="12700"/>
              <wp:wrapNone/>
              <wp:docPr id="477"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4EB9E5" id="Line 48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5.05pt" to="28.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QFQIAACw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78720" behindDoc="0" locked="0" layoutInCell="1" allowOverlap="1" wp14:anchorId="613FF787" wp14:editId="6E07D041">
              <wp:simplePos x="0" y="0"/>
              <wp:positionH relativeFrom="column">
                <wp:posOffset>0</wp:posOffset>
              </wp:positionH>
              <wp:positionV relativeFrom="paragraph">
                <wp:posOffset>-316230</wp:posOffset>
              </wp:positionV>
              <wp:extent cx="0" cy="542925"/>
              <wp:effectExtent l="13335" t="17780" r="15240" b="10795"/>
              <wp:wrapNone/>
              <wp:docPr id="476"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6B7017" id="Line 48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pt" to="0,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UEwIAACw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" strokeweight="1.5pt"/>
          </w:pict>
        </mc:Fallback>
      </mc:AlternateContent>
    </w:r>
    <w:r>
      <w:rPr>
        <w:noProof/>
      </w:rPr>
      <mc:AlternateContent>
        <mc:Choice Requires="wps">
          <w:drawing>
            <wp:anchor distT="0" distB="0" distL="114300" distR="114300" simplePos="0" relativeHeight="251686912" behindDoc="0" locked="0" layoutInCell="1" allowOverlap="1" wp14:anchorId="3CCD4221" wp14:editId="296EB0D9">
              <wp:simplePos x="0" y="0"/>
              <wp:positionH relativeFrom="column">
                <wp:posOffset>-791845</wp:posOffset>
              </wp:positionH>
              <wp:positionV relativeFrom="paragraph">
                <wp:posOffset>-2814955</wp:posOffset>
              </wp:positionV>
              <wp:extent cx="0" cy="3028950"/>
              <wp:effectExtent l="12065" t="14605" r="16510" b="13970"/>
              <wp:wrapNone/>
              <wp:docPr id="474"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89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084D83" id="Line 49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221.65pt" to="-62.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" strokeweight="1.5pt"/>
          </w:pict>
        </mc:Fallback>
      </mc:AlternateContent>
    </w:r>
    <w:r>
      <w:rPr>
        <w:noProof/>
      </w:rPr>
      <mc:AlternateContent>
        <mc:Choice Requires="wps">
          <w:drawing>
            <wp:anchor distT="0" distB="0" distL="114300" distR="114300" simplePos="0" relativeHeight="251673600" behindDoc="0" locked="0" layoutInCell="1" allowOverlap="1" wp14:anchorId="16834BE7" wp14:editId="460392F1">
              <wp:simplePos x="0" y="0"/>
              <wp:positionH relativeFrom="column">
                <wp:posOffset>-360045</wp:posOffset>
              </wp:positionH>
              <wp:positionV relativeFrom="paragraph">
                <wp:posOffset>-323850</wp:posOffset>
              </wp:positionV>
              <wp:extent cx="6623685" cy="0"/>
              <wp:effectExtent l="15240" t="10160" r="9525" b="18415"/>
              <wp:wrapNone/>
              <wp:docPr id="47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ABE6F3" id="Line 47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25.5pt" to="49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1l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75648" behindDoc="0" locked="0" layoutInCell="1" allowOverlap="1" wp14:anchorId="1228FFF8" wp14:editId="49F08D75">
              <wp:simplePos x="0" y="0"/>
              <wp:positionH relativeFrom="column">
                <wp:posOffset>-791845</wp:posOffset>
              </wp:positionH>
              <wp:positionV relativeFrom="paragraph">
                <wp:posOffset>215900</wp:posOffset>
              </wp:positionV>
              <wp:extent cx="7056120" cy="0"/>
              <wp:effectExtent l="12065" t="16510" r="18415" b="12065"/>
              <wp:wrapNone/>
              <wp:docPr id="472"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6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8BE5D3" id="Line 48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7pt" to="493.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AeFg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" strokeweight="1.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Pr="00C05AFB" w:rsidRDefault="00B258D6">
    <w:pPr>
      <w:pStyle w:val="a3"/>
      <w:rPr>
        <w:rFonts w:ascii="AvantGardeGothicCTT" w:hAnsi="AvantGardeGothicCTT"/>
        <w:sz w:val="16"/>
        <w:szCs w:val="16"/>
      </w:rPr>
    </w:pPr>
    <w:r>
      <w:rPr>
        <w:noProof/>
      </w:rPr>
      <mc:AlternateContent>
        <mc:Choice Requires="wps">
          <w:drawing>
            <wp:anchor distT="0" distB="0" distL="114300" distR="114300" simplePos="0" relativeHeight="251628544" behindDoc="0" locked="0" layoutInCell="1" allowOverlap="1" wp14:anchorId="5ED36A99" wp14:editId="6FAD4586">
              <wp:simplePos x="0" y="0"/>
              <wp:positionH relativeFrom="column">
                <wp:posOffset>-953770</wp:posOffset>
              </wp:positionH>
              <wp:positionV relativeFrom="paragraph">
                <wp:posOffset>-2652395</wp:posOffset>
              </wp:positionV>
              <wp:extent cx="692150" cy="251460"/>
              <wp:effectExtent l="3810" t="0" r="1905" b="3175"/>
              <wp:wrapNone/>
              <wp:docPr id="46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921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165BD8" w:rsidRDefault="00B258D6">
                          <w:pPr>
                            <w:rPr>
                              <w:lang w:val="uk-UA"/>
                            </w:rPr>
                          </w:pPr>
                          <w:r>
                            <w:rPr>
                              <w:rFonts w:ascii="AvantGardeGothicCTT" w:hAnsi="AvantGardeGothicCTT" w:cs="AvantGardeGothicCTT"/>
                              <w:color w:val="000000"/>
                              <w:sz w:val="16"/>
                              <w:szCs w:val="16"/>
                              <w:lang w:val="uk-UA"/>
                            </w:rPr>
                            <w:t>Зам. інв.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5" style="position:absolute;margin-left:-75.1pt;margin-top:-208.85pt;width:54.5pt;height:19.8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" filled="f" stroked="f">
              <v:textbox style="layout-flow:vertical;mso-layout-flow-alt:bottom-to-top" inset="0,0,0,0">
                <w:txbxContent>
                  <w:p w:rsidR="003C7DD2" w:rsidRPr="00165BD8" w:rsidRDefault="003C7DD2">
                    <w:pPr>
                      <w:rPr>
                        <w:lang w:val="uk-UA"/>
                      </w:rPr>
                    </w:pPr>
                    <w:r>
                      <w:rPr>
                        <w:rFonts w:ascii="AvantGardeGothicCTT" w:hAnsi="AvantGardeGothicCTT" w:cs="AvantGardeGothicCTT"/>
                        <w:color w:val="000000"/>
                        <w:sz w:val="16"/>
                        <w:szCs w:val="16"/>
                        <w:lang w:val="uk-UA"/>
                      </w:rPr>
                      <w:t>Зам. інв. №</w:t>
                    </w:r>
                  </w:p>
                </w:txbxContent>
              </v:textbox>
            </v:rect>
          </w:pict>
        </mc:Fallback>
      </mc:AlternateContent>
    </w:r>
    <w:r>
      <w:rPr>
        <w:noProof/>
      </w:rPr>
      <mc:AlternateContent>
        <mc:Choice Requires="wps">
          <w:drawing>
            <wp:anchor distT="0" distB="0" distL="114300" distR="114300" simplePos="0" relativeHeight="251626496" behindDoc="0" locked="0" layoutInCell="1" allowOverlap="1" wp14:anchorId="65510CA1" wp14:editId="715E6C81">
              <wp:simplePos x="0" y="0"/>
              <wp:positionH relativeFrom="column">
                <wp:posOffset>-912495</wp:posOffset>
              </wp:positionH>
              <wp:positionV relativeFrom="paragraph">
                <wp:posOffset>-477520</wp:posOffset>
              </wp:positionV>
              <wp:extent cx="609600" cy="251460"/>
              <wp:effectExtent l="3810" t="0" r="1905" b="3175"/>
              <wp:wrapNone/>
              <wp:docPr id="46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0960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Pr="00165BD8" w:rsidRDefault="00B258D6">
                          <w:pPr>
                            <w:rPr>
                              <w:lang w:val="uk-UA"/>
                            </w:rPr>
                          </w:pPr>
                          <w:r>
                            <w:rPr>
                              <w:rFonts w:ascii="AvantGardeGothicCTT" w:hAnsi="AvantGardeGothicCTT" w:cs="AvantGardeGothicCTT"/>
                              <w:color w:val="000000"/>
                              <w:sz w:val="16"/>
                              <w:szCs w:val="16"/>
                              <w:lang w:val="uk-UA"/>
                            </w:rPr>
                            <w:t>Інв. № об.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6" style="position:absolute;margin-left:-71.85pt;margin-top:-37.6pt;width:48pt;height:19.8pt;rotation:-90;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" filled="f" stroked="f">
              <v:textbox style="layout-flow:vertical;mso-layout-flow-alt:bottom-to-top" inset="0,0,0,0">
                <w:txbxContent>
                  <w:p w:rsidR="003C7DD2" w:rsidRPr="00165BD8" w:rsidRDefault="003C7DD2">
                    <w:pPr>
                      <w:rPr>
                        <w:lang w:val="uk-UA"/>
                      </w:rPr>
                    </w:pPr>
                    <w:r>
                      <w:rPr>
                        <w:rFonts w:ascii="AvantGardeGothicCTT" w:hAnsi="AvantGardeGothicCTT" w:cs="AvantGardeGothicCTT"/>
                        <w:color w:val="000000"/>
                        <w:sz w:val="16"/>
                        <w:szCs w:val="16"/>
                        <w:lang w:val="uk-UA"/>
                      </w:rPr>
                      <w:t>Інв. № об.</w:t>
                    </w:r>
                  </w:p>
                </w:txbxContent>
              </v:textbox>
            </v:rect>
          </w:pict>
        </mc:Fallback>
      </mc:AlternateContent>
    </w:r>
    <w:r>
      <w:rPr>
        <w:noProof/>
      </w:rPr>
      <mc:AlternateContent>
        <mc:Choice Requires="wps">
          <w:drawing>
            <wp:anchor distT="0" distB="0" distL="114300" distR="114300" simplePos="0" relativeHeight="251617280" behindDoc="0" locked="0" layoutInCell="1" allowOverlap="1" wp14:anchorId="4E757FE8" wp14:editId="0CB8C89E">
              <wp:simplePos x="0" y="0"/>
              <wp:positionH relativeFrom="column">
                <wp:posOffset>-762000</wp:posOffset>
              </wp:positionH>
              <wp:positionV relativeFrom="paragraph">
                <wp:posOffset>120650</wp:posOffset>
              </wp:positionV>
              <wp:extent cx="7029450" cy="635"/>
              <wp:effectExtent l="13335" t="12065" r="15240" b="15875"/>
              <wp:wrapNone/>
              <wp:docPr id="46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945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8CFD34" id="Line 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9.5pt" to="4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" strokeweight="1.45pt">
              <v:stroke endcap="round"/>
            </v:line>
          </w:pict>
        </mc:Fallback>
      </mc:AlternateContent>
    </w:r>
    <w:r>
      <w:rPr>
        <w:noProof/>
      </w:rPr>
      <mc:AlternateContent>
        <mc:Choice Requires="wps">
          <w:drawing>
            <wp:anchor distT="0" distB="0" distL="114300" distR="114300" simplePos="0" relativeHeight="251625472" behindDoc="0" locked="0" layoutInCell="1" allowOverlap="1" wp14:anchorId="27F50701" wp14:editId="7E1A6E47">
              <wp:simplePos x="0" y="0"/>
              <wp:positionH relativeFrom="column">
                <wp:posOffset>-753110</wp:posOffset>
              </wp:positionH>
              <wp:positionV relativeFrom="paragraph">
                <wp:posOffset>-2910840</wp:posOffset>
              </wp:positionV>
              <wp:extent cx="421640" cy="635"/>
              <wp:effectExtent l="12700" t="9525" r="13335" b="18415"/>
              <wp:wrapNone/>
              <wp:docPr id="45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635"/>
                      </a:xfrm>
                      <a:prstGeom prst="line">
                        <a:avLst/>
                      </a:prstGeom>
                      <a:noFill/>
                      <a:ln w="190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A1EBAD" id="Line 1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229.2pt" to="-26.1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" strokeweight="1.5pt">
              <v:stroke endcap="round"/>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Default="00B258D6" w:rsidP="0069050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B258D6" w:rsidRDefault="00B258D6" w:rsidP="0069050A">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Pr="00D575AA" w:rsidRDefault="00B258D6" w:rsidP="00D575AA">
    <w:pPr>
      <w:pStyle w:val="a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horzAnchor="margin" w:tblpX="-1133" w:tblpY="10491"/>
      <w:tblOverlap w:val="never"/>
      <w:tblW w:w="0" w:type="auto"/>
      <w:tblLook w:val="01E0" w:firstRow="1" w:lastRow="1" w:firstColumn="1" w:lastColumn="1" w:noHBand="0" w:noVBand="0"/>
    </w:tblPr>
    <w:tblGrid>
      <w:gridCol w:w="236"/>
    </w:tblGrid>
    <w:tr w:rsidR="00B258D6" w:rsidRPr="002F1BE9" w:rsidTr="00D575AA">
      <w:trPr>
        <w:cantSplit/>
        <w:trHeight w:val="1412"/>
      </w:trPr>
      <w:tc>
        <w:tcPr>
          <w:tcW w:w="236" w:type="dxa"/>
          <w:textDirection w:val="btLr"/>
        </w:tcPr>
        <w:p w:rsidR="00B258D6" w:rsidRPr="002F1BE9" w:rsidRDefault="00B258D6" w:rsidP="006D5592">
          <w:pPr>
            <w:ind w:left="113" w:right="113"/>
            <w:rPr>
              <w:rFonts w:ascii="AvantGardeGothicCTT" w:hAnsi="AvantGardeGothicCTT"/>
              <w:sz w:val="20"/>
              <w:szCs w:val="20"/>
              <w:lang w:val="uk-UA"/>
            </w:rPr>
          </w:pPr>
        </w:p>
      </w:tc>
    </w:tr>
    <w:tr w:rsidR="00B258D6" w:rsidRPr="002F1BE9" w:rsidTr="00D575AA">
      <w:trPr>
        <w:cantSplit/>
        <w:trHeight w:val="1832"/>
      </w:trPr>
      <w:tc>
        <w:tcPr>
          <w:tcW w:w="236" w:type="dxa"/>
          <w:textDirection w:val="btLr"/>
        </w:tcPr>
        <w:p w:rsidR="00B258D6" w:rsidRPr="002F1BE9" w:rsidRDefault="00B258D6" w:rsidP="006D5592">
          <w:pPr>
            <w:ind w:left="113" w:right="113"/>
            <w:rPr>
              <w:rFonts w:ascii="AvantGardeGothicCTT" w:hAnsi="AvantGardeGothicCTT"/>
              <w:sz w:val="20"/>
              <w:szCs w:val="20"/>
              <w:lang w:val="uk-UA"/>
            </w:rPr>
          </w:pPr>
        </w:p>
      </w:tc>
    </w:tr>
    <w:tr w:rsidR="00B258D6" w:rsidRPr="002F1BE9" w:rsidTr="00D575AA">
      <w:trPr>
        <w:cantSplit/>
        <w:trHeight w:val="1541"/>
      </w:trPr>
      <w:tc>
        <w:tcPr>
          <w:tcW w:w="236" w:type="dxa"/>
          <w:textDirection w:val="btLr"/>
        </w:tcPr>
        <w:p w:rsidR="00B258D6" w:rsidRPr="002F1BE9" w:rsidRDefault="00B258D6" w:rsidP="006D5592">
          <w:pPr>
            <w:ind w:left="113" w:right="113"/>
            <w:rPr>
              <w:rFonts w:ascii="AvantGardeGothicCTT" w:hAnsi="AvantGardeGothicCTT"/>
              <w:sz w:val="20"/>
              <w:szCs w:val="20"/>
              <w:lang w:val="uk-UA"/>
            </w:rPr>
          </w:pPr>
        </w:p>
      </w:tc>
    </w:tr>
  </w:tbl>
  <w:p w:rsidR="00B258D6" w:rsidRDefault="00B258D6">
    <w:pPr>
      <w:pStyle w:val="a3"/>
    </w:pPr>
    <w:r>
      <w:rPr>
        <w:noProof/>
      </w:rPr>
      <mc:AlternateContent>
        <mc:Choice Requires="wps">
          <w:drawing>
            <wp:anchor distT="0" distB="0" distL="114300" distR="114300" simplePos="0" relativeHeight="251636736" behindDoc="0" locked="0" layoutInCell="1" allowOverlap="1" wp14:anchorId="7492FADE" wp14:editId="45AF0BC3">
              <wp:simplePos x="0" y="0"/>
              <wp:positionH relativeFrom="column">
                <wp:posOffset>-581660</wp:posOffset>
              </wp:positionH>
              <wp:positionV relativeFrom="paragraph">
                <wp:posOffset>-2857500</wp:posOffset>
              </wp:positionV>
              <wp:extent cx="635" cy="3031490"/>
              <wp:effectExtent l="0" t="0" r="37465" b="35560"/>
              <wp:wrapNone/>
              <wp:docPr id="1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D8C999" id="Line 42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225pt" to="-45.7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fBJAIAAEI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" strokeweight="1.45pt">
              <v:stroke endcap="round"/>
            </v:line>
          </w:pict>
        </mc:Fallback>
      </mc:AlternateContent>
    </w:r>
    <w:r>
      <w:rPr>
        <w:rFonts w:ascii="AvantGardeGothicCTT" w:hAnsi="AvantGardeGothicCTT"/>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FB7" w:rsidRDefault="00E57FB7">
      <w:r>
        <w:separator/>
      </w:r>
    </w:p>
  </w:footnote>
  <w:footnote w:type="continuationSeparator" w:id="0">
    <w:p w:rsidR="00E57FB7" w:rsidRDefault="00E57F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Default="00B258D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margin" w:tblpX="-1218" w:tblpY="11058"/>
      <w:tblOverlap w:val="never"/>
      <w:tblW w:w="0" w:type="auto"/>
      <w:tblLook w:val="01E0" w:firstRow="1" w:lastRow="1" w:firstColumn="1" w:lastColumn="1" w:noHBand="0" w:noVBand="0"/>
    </w:tblPr>
    <w:tblGrid>
      <w:gridCol w:w="470"/>
      <w:gridCol w:w="283"/>
    </w:tblGrid>
    <w:tr w:rsidR="00B258D6" w:rsidRPr="002F1BE9">
      <w:trPr>
        <w:cantSplit/>
        <w:trHeight w:val="1412"/>
      </w:trPr>
      <w:tc>
        <w:tcPr>
          <w:tcW w:w="0" w:type="auto"/>
          <w:textDirection w:val="btLr"/>
        </w:tcPr>
        <w:p w:rsidR="00B258D6" w:rsidRPr="002F1BE9" w:rsidRDefault="00B258D6" w:rsidP="002F1BE9">
          <w:pPr>
            <w:ind w:left="113" w:right="113"/>
            <w:rPr>
              <w:rFonts w:ascii="AvantGardeGothicCTT" w:hAnsi="AvantGardeGothicCTT"/>
              <w:sz w:val="20"/>
              <w:szCs w:val="20"/>
              <w:lang w:val="uk-UA"/>
            </w:rPr>
          </w:pPr>
          <w:r w:rsidRPr="002F1BE9">
            <w:rPr>
              <w:rFonts w:ascii="AvantGardeGothicCTT" w:hAnsi="AvantGardeGothicCTT"/>
              <w:sz w:val="20"/>
              <w:szCs w:val="20"/>
              <w:lang w:val="uk-UA"/>
            </w:rPr>
            <w:t>Зам. інв. №</w:t>
          </w:r>
        </w:p>
      </w:tc>
      <w:tc>
        <w:tcPr>
          <w:tcW w:w="283" w:type="dxa"/>
        </w:tcPr>
        <w:p w:rsidR="00B258D6" w:rsidRPr="002F1BE9" w:rsidRDefault="00B258D6" w:rsidP="002F1BE9">
          <w:pPr>
            <w:rPr>
              <w:rFonts w:ascii="AvantGardeGothicCTT" w:hAnsi="AvantGardeGothicCTT"/>
              <w:sz w:val="20"/>
              <w:szCs w:val="20"/>
            </w:rPr>
          </w:pPr>
        </w:p>
      </w:tc>
    </w:tr>
    <w:tr w:rsidR="00B258D6" w:rsidRPr="002F1BE9">
      <w:trPr>
        <w:cantSplit/>
        <w:trHeight w:val="1832"/>
      </w:trPr>
      <w:tc>
        <w:tcPr>
          <w:tcW w:w="0" w:type="auto"/>
          <w:textDirection w:val="btLr"/>
        </w:tcPr>
        <w:p w:rsidR="00B258D6" w:rsidRPr="002F1BE9" w:rsidRDefault="00B258D6" w:rsidP="002F1BE9">
          <w:pPr>
            <w:ind w:left="113" w:right="113"/>
            <w:rPr>
              <w:rFonts w:ascii="AvantGardeGothicCTT" w:hAnsi="AvantGardeGothicCTT"/>
              <w:sz w:val="20"/>
              <w:szCs w:val="20"/>
              <w:lang w:val="uk-UA"/>
            </w:rPr>
          </w:pPr>
          <w:r>
            <w:rPr>
              <w:noProof/>
            </w:rPr>
            <mc:AlternateContent>
              <mc:Choice Requires="wps">
                <w:drawing>
                  <wp:anchor distT="0" distB="0" distL="114300" distR="114300" simplePos="0" relativeHeight="251685888" behindDoc="0" locked="0" layoutInCell="1" allowOverlap="1" wp14:anchorId="30FA7C34" wp14:editId="147B99BB">
                    <wp:simplePos x="0" y="0"/>
                    <wp:positionH relativeFrom="column">
                      <wp:posOffset>131445</wp:posOffset>
                    </wp:positionH>
                    <wp:positionV relativeFrom="paragraph">
                      <wp:posOffset>-2084070</wp:posOffset>
                    </wp:positionV>
                    <wp:extent cx="0" cy="3036570"/>
                    <wp:effectExtent l="10795" t="8890" r="8255" b="12065"/>
                    <wp:wrapNone/>
                    <wp:docPr id="475"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65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BB96E5" id="Line 49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64.1pt" to="10.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n2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" strokeweight=".5pt"/>
                </w:pict>
              </mc:Fallback>
            </mc:AlternateContent>
          </w:r>
          <w:r w:rsidRPr="002F1BE9">
            <w:rPr>
              <w:rFonts w:ascii="AvantGardeGothicCTT" w:hAnsi="AvantGardeGothicCTT"/>
              <w:sz w:val="20"/>
              <w:szCs w:val="20"/>
              <w:lang w:val="uk-UA"/>
            </w:rPr>
            <w:t>Підпис і дата</w:t>
          </w:r>
        </w:p>
      </w:tc>
      <w:tc>
        <w:tcPr>
          <w:tcW w:w="283" w:type="dxa"/>
        </w:tcPr>
        <w:p w:rsidR="00B258D6" w:rsidRPr="002F1BE9" w:rsidRDefault="00B258D6" w:rsidP="002F1BE9">
          <w:pPr>
            <w:rPr>
              <w:rFonts w:ascii="AvantGardeGothicCTT" w:hAnsi="AvantGardeGothicCTT"/>
              <w:sz w:val="20"/>
              <w:szCs w:val="20"/>
            </w:rPr>
          </w:pPr>
        </w:p>
      </w:tc>
    </w:tr>
    <w:tr w:rsidR="00B258D6" w:rsidRPr="002F1BE9">
      <w:trPr>
        <w:cantSplit/>
        <w:trHeight w:val="1541"/>
      </w:trPr>
      <w:tc>
        <w:tcPr>
          <w:tcW w:w="0" w:type="auto"/>
          <w:textDirection w:val="btLr"/>
        </w:tcPr>
        <w:p w:rsidR="00B258D6" w:rsidRPr="002F1BE9" w:rsidRDefault="00B258D6" w:rsidP="008E3856">
          <w:pPr>
            <w:ind w:left="113" w:right="113"/>
            <w:rPr>
              <w:rFonts w:ascii="AvantGardeGothicCTT" w:hAnsi="AvantGardeGothicCTT"/>
              <w:sz w:val="20"/>
              <w:szCs w:val="20"/>
              <w:lang w:val="uk-UA"/>
            </w:rPr>
          </w:pPr>
          <w:r w:rsidRPr="002F1BE9">
            <w:rPr>
              <w:rFonts w:ascii="AvantGardeGothicCTT" w:hAnsi="AvantGardeGothicCTT"/>
              <w:sz w:val="20"/>
              <w:szCs w:val="20"/>
              <w:lang w:val="uk-UA"/>
            </w:rPr>
            <w:t>Інв. №</w:t>
          </w:r>
          <w:r>
            <w:rPr>
              <w:rFonts w:ascii="AvantGardeGothicCTT" w:hAnsi="AvantGardeGothicCTT"/>
              <w:sz w:val="20"/>
              <w:szCs w:val="20"/>
              <w:lang w:val="uk-UA"/>
            </w:rPr>
            <w:t xml:space="preserve">     </w:t>
          </w:r>
          <w:r w:rsidRPr="002F1BE9">
            <w:rPr>
              <w:rFonts w:ascii="AvantGardeGothicCTT" w:hAnsi="AvantGardeGothicCTT"/>
              <w:sz w:val="20"/>
              <w:szCs w:val="20"/>
              <w:lang w:val="uk-UA"/>
            </w:rPr>
            <w:t>о</w:t>
          </w:r>
          <w:r>
            <w:rPr>
              <w:rFonts w:ascii="AvantGardeGothicCTT" w:hAnsi="AvantGardeGothicCTT"/>
              <w:sz w:val="20"/>
              <w:szCs w:val="20"/>
              <w:lang w:val="uk-UA"/>
            </w:rPr>
            <w:t xml:space="preserve"> б</w:t>
          </w:r>
          <w:r w:rsidRPr="002F1BE9">
            <w:rPr>
              <w:rFonts w:ascii="AvantGardeGothicCTT" w:hAnsi="AvantGardeGothicCTT"/>
              <w:sz w:val="20"/>
              <w:szCs w:val="20"/>
              <w:lang w:val="uk-UA"/>
            </w:rPr>
            <w:t>.</w:t>
          </w:r>
        </w:p>
      </w:tc>
      <w:tc>
        <w:tcPr>
          <w:tcW w:w="283" w:type="dxa"/>
        </w:tcPr>
        <w:p w:rsidR="00B258D6" w:rsidRPr="008E3856" w:rsidRDefault="00B258D6" w:rsidP="002F1BE9">
          <w:pPr>
            <w:rPr>
              <w:rFonts w:ascii="AvantGardeGothicCTT" w:hAnsi="AvantGardeGothicCTT"/>
              <w:sz w:val="20"/>
              <w:szCs w:val="20"/>
              <w:lang w:val="uk-UA"/>
            </w:rPr>
          </w:pPr>
          <w:r>
            <w:rPr>
              <w:rFonts w:ascii="AvantGardeGothicCTT" w:hAnsi="AvantGardeGothicCTT"/>
              <w:sz w:val="20"/>
              <w:szCs w:val="20"/>
              <w:lang w:val="uk-UA"/>
            </w:rPr>
            <w:t xml:space="preserve"> </w:t>
          </w:r>
        </w:p>
      </w:tc>
    </w:tr>
  </w:tbl>
  <w:p w:rsidR="00B258D6" w:rsidRPr="00B71CAE" w:rsidRDefault="00B258D6" w:rsidP="00B71CAE">
    <w:pPr>
      <w:pStyle w:val="a6"/>
      <w:ind w:left="720"/>
      <w:jc w:val="center"/>
      <w:rPr>
        <w:lang w:val="uk-UA"/>
      </w:rPr>
    </w:pPr>
    <w:r>
      <w:rPr>
        <w:noProof/>
      </w:rPr>
      <mc:AlternateContent>
        <mc:Choice Requires="wps">
          <w:drawing>
            <wp:anchor distT="0" distB="0" distL="114300" distR="114300" simplePos="0" relativeHeight="251672576" behindDoc="0" locked="0" layoutInCell="1" allowOverlap="1" wp14:anchorId="64C54F4E" wp14:editId="00806245">
              <wp:simplePos x="0" y="0"/>
              <wp:positionH relativeFrom="column">
                <wp:posOffset>-360045</wp:posOffset>
              </wp:positionH>
              <wp:positionV relativeFrom="paragraph">
                <wp:posOffset>-239395</wp:posOffset>
              </wp:positionV>
              <wp:extent cx="0" cy="10273665"/>
              <wp:effectExtent l="15240" t="10795" r="13335" b="12065"/>
              <wp:wrapNone/>
              <wp:docPr id="341"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36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6D4A94" id="Line 47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8.85pt" to="-28.35pt,7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A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" strokeweight="1.5pt"/>
          </w:pict>
        </mc:Fallback>
      </mc:AlternateContent>
    </w:r>
    <w:r>
      <w:rPr>
        <w:noProof/>
      </w:rPr>
      <mc:AlternateContent>
        <mc:Choice Requires="wps">
          <w:drawing>
            <wp:anchor distT="0" distB="0" distL="114300" distR="114300" simplePos="0" relativeHeight="251674624" behindDoc="0" locked="0" layoutInCell="1" allowOverlap="1" wp14:anchorId="58469901" wp14:editId="27688E16">
              <wp:simplePos x="0" y="0"/>
              <wp:positionH relativeFrom="column">
                <wp:posOffset>6263005</wp:posOffset>
              </wp:positionH>
              <wp:positionV relativeFrom="paragraph">
                <wp:posOffset>-243205</wp:posOffset>
              </wp:positionV>
              <wp:extent cx="0" cy="10283190"/>
              <wp:effectExtent l="18415" t="16510" r="10160" b="15875"/>
              <wp:wrapNone/>
              <wp:docPr id="338"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31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1550B0" id="Line 48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15pt,-19.15pt" to="493.15pt,7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71552" behindDoc="0" locked="0" layoutInCell="1" allowOverlap="1" wp14:anchorId="711FB54F" wp14:editId="687B974D">
              <wp:simplePos x="0" y="0"/>
              <wp:positionH relativeFrom="column">
                <wp:posOffset>-360045</wp:posOffset>
              </wp:positionH>
              <wp:positionV relativeFrom="paragraph">
                <wp:posOffset>-241300</wp:posOffset>
              </wp:positionV>
              <wp:extent cx="6623685" cy="0"/>
              <wp:effectExtent l="15240" t="18415" r="9525" b="10160"/>
              <wp:wrapNone/>
              <wp:docPr id="337"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3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7FE739" id="Line 47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9pt" to="493.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br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" strokeweight="1.5pt"/>
          </w:pict>
        </mc:Fallback>
      </mc:AlternateContent>
    </w:r>
    <w:r>
      <w:rPr>
        <w:noProof/>
      </w:rPr>
      <mc:AlternateContent>
        <mc:Choice Requires="wps">
          <w:drawing>
            <wp:anchor distT="0" distB="0" distL="114300" distR="114300" simplePos="0" relativeHeight="251689984" behindDoc="0" locked="0" layoutInCell="1" allowOverlap="1" wp14:anchorId="68684BB2" wp14:editId="042CECFF">
              <wp:simplePos x="0" y="0"/>
              <wp:positionH relativeFrom="column">
                <wp:posOffset>-792480</wp:posOffset>
              </wp:positionH>
              <wp:positionV relativeFrom="paragraph">
                <wp:posOffset>7002780</wp:posOffset>
              </wp:positionV>
              <wp:extent cx="432435" cy="0"/>
              <wp:effectExtent l="11430" t="13970" r="13335" b="14605"/>
              <wp:wrapNone/>
              <wp:docPr id="336"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DE35A3" id="Line 49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551.4pt" to="-28.35pt,5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K2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" strokeweight="1.5pt"/>
          </w:pict>
        </mc:Fallback>
      </mc:AlternateContent>
    </w:r>
    <w:r>
      <w:rPr>
        <w:noProof/>
      </w:rPr>
      <mc:AlternateContent>
        <mc:Choice Requires="wps">
          <w:drawing>
            <wp:anchor distT="0" distB="0" distL="114300" distR="114300" simplePos="0" relativeHeight="251688960" behindDoc="0" locked="0" layoutInCell="1" allowOverlap="1" wp14:anchorId="4A8C9361" wp14:editId="0DFED88B">
              <wp:simplePos x="0" y="0"/>
              <wp:positionH relativeFrom="column">
                <wp:posOffset>-792480</wp:posOffset>
              </wp:positionH>
              <wp:positionV relativeFrom="paragraph">
                <wp:posOffset>7902575</wp:posOffset>
              </wp:positionV>
              <wp:extent cx="434340" cy="0"/>
              <wp:effectExtent l="11430" t="8890" r="11430" b="10160"/>
              <wp:wrapNone/>
              <wp:docPr id="335"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77BE71" id="Line 49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622.25pt" to="-28.2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QW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" strokeweight=".5pt"/>
          </w:pict>
        </mc:Fallback>
      </mc:AlternateContent>
    </w:r>
    <w:r>
      <w:rPr>
        <w:noProof/>
      </w:rPr>
      <mc:AlternateContent>
        <mc:Choice Requires="wps">
          <w:drawing>
            <wp:anchor distT="0" distB="0" distL="114300" distR="114300" simplePos="0" relativeHeight="251687936" behindDoc="0" locked="0" layoutInCell="1" allowOverlap="1" wp14:anchorId="04C5F9FB" wp14:editId="3A13CF7A">
              <wp:simplePos x="0" y="0"/>
              <wp:positionH relativeFrom="column">
                <wp:posOffset>-792480</wp:posOffset>
              </wp:positionH>
              <wp:positionV relativeFrom="paragraph">
                <wp:posOffset>9163050</wp:posOffset>
              </wp:positionV>
              <wp:extent cx="426720" cy="0"/>
              <wp:effectExtent l="11430" t="12065" r="9525" b="6985"/>
              <wp:wrapNone/>
              <wp:docPr id="334"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DE128F" id="Line 49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pt,721.5pt" to="-28.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yt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" strokeweight=".5pt"/>
          </w:pict>
        </mc:Fallback>
      </mc:AlternateContent>
    </w:r>
    <w:r>
      <w:rPr>
        <w:noProof/>
      </w:rPr>
      <mc:AlternateContent>
        <mc:Choice Requires="wps">
          <w:drawing>
            <wp:anchor distT="0" distB="0" distL="114300" distR="114300" simplePos="0" relativeHeight="251677696" behindDoc="0" locked="0" layoutInCell="1" allowOverlap="1" wp14:anchorId="250B4520" wp14:editId="3C67B33E">
              <wp:simplePos x="0" y="0"/>
              <wp:positionH relativeFrom="column">
                <wp:posOffset>-360045</wp:posOffset>
              </wp:positionH>
              <wp:positionV relativeFrom="paragraph">
                <wp:posOffset>9865360</wp:posOffset>
              </wp:positionV>
              <wp:extent cx="2341245" cy="0"/>
              <wp:effectExtent l="15240" t="9525" r="15240" b="9525"/>
              <wp:wrapNone/>
              <wp:docPr id="33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12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576A54" id="Line 48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776.8pt" to="15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" strokeweight="1.5pt"/>
          </w:pict>
        </mc:Fallback>
      </mc:AlternateContent>
    </w:r>
    <w:r>
      <w:rPr>
        <w:noProof/>
      </w:rPr>
      <mc:AlternateContent>
        <mc:Choice Requires="wps">
          <w:drawing>
            <wp:anchor distT="0" distB="0" distL="114300" distR="114300" simplePos="0" relativeHeight="251676672" behindDoc="0" locked="0" layoutInCell="1" allowOverlap="1" wp14:anchorId="71542A76" wp14:editId="44EDE202">
              <wp:simplePos x="0" y="0"/>
              <wp:positionH relativeFrom="column">
                <wp:posOffset>-350520</wp:posOffset>
              </wp:positionH>
              <wp:positionV relativeFrom="paragraph">
                <wp:posOffset>9685020</wp:posOffset>
              </wp:positionV>
              <wp:extent cx="2327910" cy="0"/>
              <wp:effectExtent l="5715" t="10160" r="9525" b="8890"/>
              <wp:wrapNone/>
              <wp:docPr id="332"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7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024F2D" id="Line 4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762.6pt" to="155.7pt,7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eR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" strokeweight=".5pt"/>
          </w:pict>
        </mc:Fallback>
      </mc:AlternateContent>
    </w:r>
    <w:r>
      <w:rPr>
        <w:noProof/>
      </w:rPr>
      <mc:AlternateContent>
        <mc:Choice Requires="wps">
          <w:drawing>
            <wp:anchor distT="0" distB="0" distL="114300" distR="114300" simplePos="0" relativeHeight="251629568" behindDoc="0" locked="0" layoutInCell="1" allowOverlap="1" wp14:anchorId="75044B5A" wp14:editId="40CBB9BA">
              <wp:simplePos x="0" y="0"/>
              <wp:positionH relativeFrom="column">
                <wp:posOffset>2743200</wp:posOffset>
              </wp:positionH>
              <wp:positionV relativeFrom="paragraph">
                <wp:posOffset>9642475</wp:posOffset>
              </wp:positionV>
              <wp:extent cx="2628900" cy="342900"/>
              <wp:effectExtent l="3810" t="0" r="0" b="3810"/>
              <wp:wrapNone/>
              <wp:docPr id="3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Default="00B258D6">
                          <w:pPr>
                            <w:rPr>
                              <w:rFonts w:ascii="AvantGardeGothicCTT" w:hAnsi="AvantGardeGothicCTT"/>
                              <w:b/>
                              <w:sz w:val="28"/>
                              <w:szCs w:val="28"/>
                            </w:rPr>
                          </w:pPr>
                          <w:r>
                            <w:rPr>
                              <w:rFonts w:ascii="AvantGardeGothicCTT" w:hAnsi="AvantGardeGothicCTT"/>
                              <w:b/>
                              <w:sz w:val="28"/>
                              <w:szCs w:val="28"/>
                              <w:lang w:val="uk-UA"/>
                            </w:rPr>
                            <w:t>303</w:t>
                          </w:r>
                          <w:r>
                            <w:rPr>
                              <w:rFonts w:ascii="AvantGardeGothicCTT" w:hAnsi="AvantGardeGothicCTT"/>
                              <w:b/>
                              <w:sz w:val="28"/>
                              <w:szCs w:val="28"/>
                            </w:rPr>
                            <w:t>/1</w:t>
                          </w:r>
                          <w:r>
                            <w:rPr>
                              <w:rFonts w:ascii="AvantGardeGothicCTT" w:hAnsi="AvantGardeGothicCTT"/>
                              <w:b/>
                              <w:sz w:val="28"/>
                              <w:szCs w:val="28"/>
                              <w:lang w:val="uk-UA"/>
                            </w:rPr>
                            <w:t>9</w:t>
                          </w:r>
                          <w:r>
                            <w:rPr>
                              <w:rFonts w:ascii="AvantGardeGothicCTT" w:hAnsi="AvantGardeGothicCTT"/>
                              <w:b/>
                              <w:sz w:val="28"/>
                              <w:szCs w:val="28"/>
                            </w:rPr>
                            <w:t xml:space="preserve">                                       ПЗ                                           ПЗ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3in;margin-top:759.25pt;width:207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b+tgIAALw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" filled="f" stroked="f">
              <v:textbox>
                <w:txbxContent>
                  <w:p w:rsidR="003C7DD2" w:rsidRDefault="003C7DD2">
                    <w:pPr>
                      <w:rPr>
                        <w:rFonts w:ascii="AvantGardeGothicCTT" w:hAnsi="AvantGardeGothicCTT"/>
                        <w:b/>
                        <w:sz w:val="28"/>
                        <w:szCs w:val="28"/>
                      </w:rPr>
                    </w:pPr>
                    <w:r>
                      <w:rPr>
                        <w:rFonts w:ascii="AvantGardeGothicCTT" w:hAnsi="AvantGardeGothicCTT"/>
                        <w:b/>
                        <w:sz w:val="28"/>
                        <w:szCs w:val="28"/>
                        <w:lang w:val="uk-UA"/>
                      </w:rPr>
                      <w:t>303</w:t>
                    </w:r>
                    <w:r>
                      <w:rPr>
                        <w:rFonts w:ascii="AvantGardeGothicCTT" w:hAnsi="AvantGardeGothicCTT"/>
                        <w:b/>
                        <w:sz w:val="28"/>
                        <w:szCs w:val="28"/>
                      </w:rPr>
                      <w:t>/1</w:t>
                    </w:r>
                    <w:r>
                      <w:rPr>
                        <w:rFonts w:ascii="AvantGardeGothicCTT" w:hAnsi="AvantGardeGothicCTT"/>
                        <w:b/>
                        <w:sz w:val="28"/>
                        <w:szCs w:val="28"/>
                        <w:lang w:val="uk-UA"/>
                      </w:rPr>
                      <w:t>9</w:t>
                    </w:r>
                    <w:r>
                      <w:rPr>
                        <w:rFonts w:ascii="AvantGardeGothicCTT" w:hAnsi="AvantGardeGothicCTT"/>
                        <w:b/>
                        <w:sz w:val="28"/>
                        <w:szCs w:val="28"/>
                      </w:rPr>
                      <w:t xml:space="preserve">                                       ПЗ                                           </w:t>
                    </w:r>
                    <w:proofErr w:type="spellStart"/>
                    <w:r>
                      <w:rPr>
                        <w:rFonts w:ascii="AvantGardeGothicCTT" w:hAnsi="AvantGardeGothicCTT"/>
                        <w:b/>
                        <w:sz w:val="28"/>
                        <w:szCs w:val="28"/>
                      </w:rPr>
                      <w:t>ПЗ</w:t>
                    </w:r>
                    <w:proofErr w:type="spellEnd"/>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Default="00B258D6">
    <w:pPr>
      <w:pStyle w:val="a6"/>
    </w:pPr>
    <w:r>
      <w:rPr>
        <w:noProof/>
      </w:rPr>
      <mc:AlternateContent>
        <mc:Choice Requires="wps">
          <w:drawing>
            <wp:anchor distT="0" distB="0" distL="114300" distR="114300" simplePos="0" relativeHeight="251627520" behindDoc="0" locked="0" layoutInCell="1" allowOverlap="1" wp14:anchorId="2C6F9C78" wp14:editId="50D26EB3">
              <wp:simplePos x="0" y="0"/>
              <wp:positionH relativeFrom="column">
                <wp:posOffset>-1001395</wp:posOffset>
              </wp:positionH>
              <wp:positionV relativeFrom="paragraph">
                <wp:posOffset>8360410</wp:posOffset>
              </wp:positionV>
              <wp:extent cx="788035" cy="251460"/>
              <wp:effectExtent l="4445" t="0" r="1270" b="4445"/>
              <wp:wrapNone/>
              <wp:docPr id="47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880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58D6" w:rsidRDefault="00B258D6">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дпис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дата</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4" style="position:absolute;margin-left:-78.85pt;margin-top:658.3pt;width:62.05pt;height:19.8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" filled="f" stroked="f">
              <v:textbox style="layout-flow:vertical;mso-layout-flow-alt:bottom-to-top" inset="0,0,0,0">
                <w:txbxContent>
                  <w:p w:rsidR="003C7DD2" w:rsidRDefault="003C7DD2">
                    <w:r>
                      <w:rPr>
                        <w:rFonts w:ascii="AvantGardeGothicCTT" w:hAnsi="AvantGardeGothicCTT" w:cs="AvantGardeGothicCTT"/>
                        <w:color w:val="000000"/>
                        <w:sz w:val="16"/>
                        <w:szCs w:val="16"/>
                        <w:lang w:val="en-US"/>
                      </w:rPr>
                      <w:t>П</w:t>
                    </w:r>
                    <w:r>
                      <w:rPr>
                        <w:rFonts w:ascii="AvantGardeGothicCTT" w:hAnsi="AvantGardeGothicCTT" w:cs="AvantGardeGothicCTT"/>
                        <w:color w:val="000000"/>
                        <w:sz w:val="16"/>
                        <w:szCs w:val="16"/>
                        <w:lang w:val="uk-UA"/>
                      </w:rPr>
                      <w:t>і</w:t>
                    </w:r>
                    <w:proofErr w:type="spellStart"/>
                    <w:r>
                      <w:rPr>
                        <w:rFonts w:ascii="AvantGardeGothicCTT" w:hAnsi="AvantGardeGothicCTT" w:cs="AvantGardeGothicCTT"/>
                        <w:color w:val="000000"/>
                        <w:sz w:val="16"/>
                        <w:szCs w:val="16"/>
                        <w:lang w:val="en-US"/>
                      </w:rPr>
                      <w:t>дпис</w:t>
                    </w:r>
                    <w:proofErr w:type="spellEnd"/>
                    <w:r>
                      <w:rPr>
                        <w:rFonts w:ascii="AvantGardeGothicCTT" w:hAnsi="AvantGardeGothicCTT" w:cs="AvantGardeGothicCTT"/>
                        <w:color w:val="000000"/>
                        <w:sz w:val="16"/>
                        <w:szCs w:val="16"/>
                        <w:lang w:val="en-US"/>
                      </w:rPr>
                      <w:t xml:space="preserve"> </w:t>
                    </w:r>
                    <w:r>
                      <w:rPr>
                        <w:rFonts w:ascii="AvantGardeGothicCTT" w:hAnsi="AvantGardeGothicCTT" w:cs="AvantGardeGothicCTT"/>
                        <w:color w:val="000000"/>
                        <w:sz w:val="16"/>
                        <w:szCs w:val="16"/>
                        <w:lang w:val="uk-UA"/>
                      </w:rPr>
                      <w:t>і</w:t>
                    </w:r>
                    <w:r>
                      <w:rPr>
                        <w:rFonts w:ascii="AvantGardeGothicCTT" w:hAnsi="AvantGardeGothicCTT" w:cs="AvantGardeGothicCTT"/>
                        <w:color w:val="000000"/>
                        <w:sz w:val="16"/>
                        <w:szCs w:val="16"/>
                        <w:lang w:val="en-US"/>
                      </w:rPr>
                      <w:t xml:space="preserve"> </w:t>
                    </w:r>
                    <w:proofErr w:type="spellStart"/>
                    <w:r>
                      <w:rPr>
                        <w:rFonts w:ascii="AvantGardeGothicCTT" w:hAnsi="AvantGardeGothicCTT" w:cs="AvantGardeGothicCTT"/>
                        <w:color w:val="000000"/>
                        <w:sz w:val="16"/>
                        <w:szCs w:val="16"/>
                        <w:lang w:val="en-US"/>
                      </w:rPr>
                      <w:t>дата</w:t>
                    </w:r>
                    <w:proofErr w:type="spellEnd"/>
                  </w:p>
                </w:txbxContent>
              </v:textbox>
            </v:rect>
          </w:pict>
        </mc:Fallback>
      </mc:AlternateContent>
    </w:r>
    <w:r>
      <w:rPr>
        <w:noProof/>
      </w:rPr>
      <mc:AlternateContent>
        <mc:Choice Requires="wps">
          <w:drawing>
            <wp:anchor distT="0" distB="0" distL="114300" distR="114300" simplePos="0" relativeHeight="251624448" behindDoc="0" locked="0" layoutInCell="1" allowOverlap="1" wp14:anchorId="33EDB154" wp14:editId="40B8B75C">
              <wp:simplePos x="0" y="0"/>
              <wp:positionH relativeFrom="column">
                <wp:posOffset>-759460</wp:posOffset>
              </wp:positionH>
              <wp:positionV relativeFrom="paragraph">
                <wp:posOffset>7851775</wp:posOffset>
              </wp:positionV>
              <wp:extent cx="427990" cy="635"/>
              <wp:effectExtent l="6350" t="5715" r="13335" b="12700"/>
              <wp:wrapNone/>
              <wp:docPr id="4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B423B2" id="Line 14"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618.25pt" to="-26.1pt,6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23424" behindDoc="0" locked="0" layoutInCell="1" allowOverlap="1" wp14:anchorId="095F2815" wp14:editId="22915112">
              <wp:simplePos x="0" y="0"/>
              <wp:positionH relativeFrom="column">
                <wp:posOffset>-759460</wp:posOffset>
              </wp:positionH>
              <wp:positionV relativeFrom="paragraph">
                <wp:posOffset>9099550</wp:posOffset>
              </wp:positionV>
              <wp:extent cx="427990" cy="635"/>
              <wp:effectExtent l="6350" t="5715" r="13335" b="12700"/>
              <wp:wrapNone/>
              <wp:docPr id="46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635"/>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F2F1E2" id="Line 1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716.5pt" to="-26.1pt,7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" strokeweight=".5pt">
              <v:stroke endcap="round"/>
            </v:line>
          </w:pict>
        </mc:Fallback>
      </mc:AlternateContent>
    </w:r>
    <w:r>
      <w:rPr>
        <w:noProof/>
      </w:rPr>
      <mc:AlternateContent>
        <mc:Choice Requires="wps">
          <w:drawing>
            <wp:anchor distT="0" distB="0" distL="114300" distR="114300" simplePos="0" relativeHeight="251622400" behindDoc="0" locked="0" layoutInCell="1" allowOverlap="1" wp14:anchorId="3BDFF628" wp14:editId="19F33579">
              <wp:simplePos x="0" y="0"/>
              <wp:positionH relativeFrom="column">
                <wp:posOffset>-581025</wp:posOffset>
              </wp:positionH>
              <wp:positionV relativeFrom="paragraph">
                <wp:posOffset>6960235</wp:posOffset>
              </wp:positionV>
              <wp:extent cx="635" cy="3031490"/>
              <wp:effectExtent l="13335" t="9525" r="5080" b="6985"/>
              <wp:wrapNone/>
              <wp:docPr id="46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635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D5F63C" id="Line 12"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548.05pt" to="-45.7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" strokeweight=".5pt">
              <v:stroke endcap="round"/>
            </v:line>
          </w:pict>
        </mc:Fallback>
      </mc:AlternateContent>
    </w:r>
    <w:r>
      <w:rPr>
        <w:noProof/>
      </w:rPr>
      <mc:AlternateContent>
        <mc:Choice Requires="wps">
          <w:drawing>
            <wp:anchor distT="0" distB="0" distL="114300" distR="114300" simplePos="0" relativeHeight="251621376" behindDoc="0" locked="0" layoutInCell="1" allowOverlap="1" wp14:anchorId="22572DBD" wp14:editId="058269C8">
              <wp:simplePos x="0" y="0"/>
              <wp:positionH relativeFrom="column">
                <wp:posOffset>-759460</wp:posOffset>
              </wp:positionH>
              <wp:positionV relativeFrom="paragraph">
                <wp:posOffset>6960235</wp:posOffset>
              </wp:positionV>
              <wp:extent cx="635" cy="3031490"/>
              <wp:effectExtent l="15875" t="9525" r="12065" b="16510"/>
              <wp:wrapNone/>
              <wp:docPr id="46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149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A8753B" id="Line 11"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548.05pt" to="-59.7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" strokeweight="1.45pt">
              <v:stroke endcap="round"/>
            </v:line>
          </w:pict>
        </mc:Fallback>
      </mc:AlternateContent>
    </w:r>
    <w:r>
      <w:rPr>
        <w:noProof/>
      </w:rPr>
      <mc:AlternateContent>
        <mc:Choice Requires="wps">
          <w:drawing>
            <wp:anchor distT="0" distB="0" distL="114300" distR="114300" simplePos="0" relativeHeight="251620352" behindDoc="0" locked="0" layoutInCell="1" allowOverlap="1" wp14:anchorId="7720C105" wp14:editId="3E99D2D4">
              <wp:simplePos x="0" y="0"/>
              <wp:positionH relativeFrom="column">
                <wp:posOffset>-331470</wp:posOffset>
              </wp:positionH>
              <wp:positionV relativeFrom="paragraph">
                <wp:posOffset>-243205</wp:posOffset>
              </wp:positionV>
              <wp:extent cx="635" cy="10234930"/>
              <wp:effectExtent l="15240" t="16510" r="12700" b="16510"/>
              <wp:wrapNone/>
              <wp:docPr id="4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162686" id="Line 1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26.0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" strokeweight="1.45pt">
              <v:stroke endcap="round"/>
            </v:line>
          </w:pict>
        </mc:Fallback>
      </mc:AlternateContent>
    </w:r>
    <w:r>
      <w:rPr>
        <w:noProof/>
      </w:rPr>
      <mc:AlternateContent>
        <mc:Choice Requires="wps">
          <w:drawing>
            <wp:anchor distT="0" distB="0" distL="114300" distR="114300" simplePos="0" relativeHeight="251619328" behindDoc="0" locked="0" layoutInCell="1" allowOverlap="1" wp14:anchorId="2E39EC27" wp14:editId="7F256589">
              <wp:simplePos x="0" y="0"/>
              <wp:positionH relativeFrom="column">
                <wp:posOffset>-331470</wp:posOffset>
              </wp:positionH>
              <wp:positionV relativeFrom="paragraph">
                <wp:posOffset>-243205</wp:posOffset>
              </wp:positionV>
              <wp:extent cx="6598920" cy="635"/>
              <wp:effectExtent l="15240" t="16510" r="15240" b="11430"/>
              <wp:wrapNone/>
              <wp:docPr id="46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8920" cy="635"/>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4222FB" id="Line 9"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9.15pt" to="49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" strokeweight="1.45pt">
              <v:stroke endcap="round"/>
            </v:line>
          </w:pict>
        </mc:Fallback>
      </mc:AlternateContent>
    </w:r>
    <w:r>
      <w:rPr>
        <w:noProof/>
      </w:rPr>
      <mc:AlternateContent>
        <mc:Choice Requires="wps">
          <w:drawing>
            <wp:anchor distT="0" distB="0" distL="114300" distR="114300" simplePos="0" relativeHeight="251618304" behindDoc="0" locked="0" layoutInCell="1" allowOverlap="1" wp14:anchorId="58B54303" wp14:editId="3CD8A8E0">
              <wp:simplePos x="0" y="0"/>
              <wp:positionH relativeFrom="column">
                <wp:posOffset>6267450</wp:posOffset>
              </wp:positionH>
              <wp:positionV relativeFrom="paragraph">
                <wp:posOffset>-243205</wp:posOffset>
              </wp:positionV>
              <wp:extent cx="635" cy="10234930"/>
              <wp:effectExtent l="13335" t="16510" r="14605" b="16510"/>
              <wp:wrapNone/>
              <wp:docPr id="4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234930"/>
                      </a:xfrm>
                      <a:prstGeom prst="line">
                        <a:avLst/>
                      </a:prstGeom>
                      <a:noFill/>
                      <a:ln w="18415"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02F3EA" id="Line 8"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9.15pt" to="493.55pt,7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" strokeweight="1.45pt">
              <v:stroke endcap="round"/>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8D6" w:rsidRPr="00D575AA" w:rsidRDefault="00B258D6" w:rsidP="00D575A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numFmt w:val="bullet"/>
      <w:lvlText w:val="-"/>
      <w:lvlJc w:val="left"/>
      <w:pPr>
        <w:tabs>
          <w:tab w:val="num" w:pos="1260"/>
        </w:tabs>
        <w:ind w:left="1260" w:hanging="360"/>
      </w:pPr>
      <w:rPr>
        <w:rFonts w:ascii="Arial" w:hAnsi="Arial" w:cs="Arial"/>
      </w:rPr>
    </w:lvl>
  </w:abstractNum>
  <w:abstractNum w:abstractNumId="1">
    <w:nsid w:val="37631191"/>
    <w:multiLevelType w:val="hybridMultilevel"/>
    <w:tmpl w:val="501816CA"/>
    <w:lvl w:ilvl="0" w:tplc="DFEE4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E90C4A"/>
    <w:multiLevelType w:val="multilevel"/>
    <w:tmpl w:val="CA4E8DA2"/>
    <w:styleLink w:val="AvantGardeGothicCTT11"/>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ascii="AvantGardeGothicCTT" w:hAnsi="AvantGardeGothicCTT"/>
        <w:b/>
        <w:bCs/>
        <w:i/>
        <w:iCs/>
        <w:color w:val="FF0000"/>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7114E85"/>
    <w:multiLevelType w:val="hybridMultilevel"/>
    <w:tmpl w:val="F9A844EA"/>
    <w:lvl w:ilvl="0" w:tplc="139EE1BE">
      <w:start w:val="1"/>
      <w:numFmt w:val="decimal"/>
      <w:pStyle w:val="5"/>
      <w:lvlText w:val="%1."/>
      <w:lvlJc w:val="left"/>
      <w:pPr>
        <w:ind w:left="1068" w:hanging="360"/>
      </w:pPr>
      <w:rPr>
        <w:rFonts w:hint="default"/>
        <w:b/>
        <w:i/>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
  </w:num>
  <w:num w:numId="2">
    <w:abstractNumId w:val="3"/>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37"/>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E8F"/>
    <w:rsid w:val="0000180A"/>
    <w:rsid w:val="00001CB5"/>
    <w:rsid w:val="0000218C"/>
    <w:rsid w:val="000022C7"/>
    <w:rsid w:val="00002425"/>
    <w:rsid w:val="000029D3"/>
    <w:rsid w:val="0000333E"/>
    <w:rsid w:val="000038E4"/>
    <w:rsid w:val="00003F40"/>
    <w:rsid w:val="00004270"/>
    <w:rsid w:val="000050A9"/>
    <w:rsid w:val="000052C5"/>
    <w:rsid w:val="000055E9"/>
    <w:rsid w:val="00005B4D"/>
    <w:rsid w:val="00005CA1"/>
    <w:rsid w:val="00005F05"/>
    <w:rsid w:val="0000612A"/>
    <w:rsid w:val="00007148"/>
    <w:rsid w:val="00007A91"/>
    <w:rsid w:val="00010684"/>
    <w:rsid w:val="00010897"/>
    <w:rsid w:val="000108F8"/>
    <w:rsid w:val="00010DF0"/>
    <w:rsid w:val="00011B1E"/>
    <w:rsid w:val="00012761"/>
    <w:rsid w:val="000131C0"/>
    <w:rsid w:val="0001347F"/>
    <w:rsid w:val="00013D5D"/>
    <w:rsid w:val="00015163"/>
    <w:rsid w:val="00015457"/>
    <w:rsid w:val="00015A74"/>
    <w:rsid w:val="00015A76"/>
    <w:rsid w:val="00015ACF"/>
    <w:rsid w:val="000165B7"/>
    <w:rsid w:val="0001665B"/>
    <w:rsid w:val="000167BC"/>
    <w:rsid w:val="000173FD"/>
    <w:rsid w:val="000179CE"/>
    <w:rsid w:val="0002039B"/>
    <w:rsid w:val="00021367"/>
    <w:rsid w:val="00021917"/>
    <w:rsid w:val="00021CF6"/>
    <w:rsid w:val="00022987"/>
    <w:rsid w:val="00022ECA"/>
    <w:rsid w:val="00023056"/>
    <w:rsid w:val="00024975"/>
    <w:rsid w:val="00024C03"/>
    <w:rsid w:val="00024F24"/>
    <w:rsid w:val="00025853"/>
    <w:rsid w:val="00026814"/>
    <w:rsid w:val="00026F2E"/>
    <w:rsid w:val="0002707D"/>
    <w:rsid w:val="000271D8"/>
    <w:rsid w:val="00027373"/>
    <w:rsid w:val="000273DD"/>
    <w:rsid w:val="00027991"/>
    <w:rsid w:val="00027DB7"/>
    <w:rsid w:val="000301DB"/>
    <w:rsid w:val="00030367"/>
    <w:rsid w:val="000307BA"/>
    <w:rsid w:val="00030B86"/>
    <w:rsid w:val="00031DAC"/>
    <w:rsid w:val="000328A5"/>
    <w:rsid w:val="0003297F"/>
    <w:rsid w:val="000338E6"/>
    <w:rsid w:val="0003396B"/>
    <w:rsid w:val="0003413B"/>
    <w:rsid w:val="00034222"/>
    <w:rsid w:val="0003436C"/>
    <w:rsid w:val="0003497A"/>
    <w:rsid w:val="00034A70"/>
    <w:rsid w:val="00034A80"/>
    <w:rsid w:val="0003549D"/>
    <w:rsid w:val="00035CC7"/>
    <w:rsid w:val="00036376"/>
    <w:rsid w:val="00037F4E"/>
    <w:rsid w:val="0004036A"/>
    <w:rsid w:val="00040A52"/>
    <w:rsid w:val="00040CE8"/>
    <w:rsid w:val="00041432"/>
    <w:rsid w:val="000423A2"/>
    <w:rsid w:val="000429FC"/>
    <w:rsid w:val="00042E07"/>
    <w:rsid w:val="00043707"/>
    <w:rsid w:val="00043C98"/>
    <w:rsid w:val="00043D42"/>
    <w:rsid w:val="00044EFE"/>
    <w:rsid w:val="000455A7"/>
    <w:rsid w:val="00045C7C"/>
    <w:rsid w:val="000465E4"/>
    <w:rsid w:val="00046A38"/>
    <w:rsid w:val="00047BFA"/>
    <w:rsid w:val="00047C31"/>
    <w:rsid w:val="00047FAC"/>
    <w:rsid w:val="00050CB1"/>
    <w:rsid w:val="00050CD7"/>
    <w:rsid w:val="00051501"/>
    <w:rsid w:val="00051717"/>
    <w:rsid w:val="0005267B"/>
    <w:rsid w:val="000527FC"/>
    <w:rsid w:val="00052883"/>
    <w:rsid w:val="00052F67"/>
    <w:rsid w:val="00053704"/>
    <w:rsid w:val="00054169"/>
    <w:rsid w:val="00054390"/>
    <w:rsid w:val="00054ED0"/>
    <w:rsid w:val="00054F68"/>
    <w:rsid w:val="000550CF"/>
    <w:rsid w:val="0005544B"/>
    <w:rsid w:val="000554D9"/>
    <w:rsid w:val="000577FE"/>
    <w:rsid w:val="00057884"/>
    <w:rsid w:val="00057FCB"/>
    <w:rsid w:val="000610F3"/>
    <w:rsid w:val="00061F4F"/>
    <w:rsid w:val="000632B0"/>
    <w:rsid w:val="00063908"/>
    <w:rsid w:val="00064089"/>
    <w:rsid w:val="000647C8"/>
    <w:rsid w:val="00064A9F"/>
    <w:rsid w:val="00064B0D"/>
    <w:rsid w:val="00065530"/>
    <w:rsid w:val="000706CB"/>
    <w:rsid w:val="00071323"/>
    <w:rsid w:val="000719B7"/>
    <w:rsid w:val="000725E6"/>
    <w:rsid w:val="00072CAF"/>
    <w:rsid w:val="00073FBC"/>
    <w:rsid w:val="0007474F"/>
    <w:rsid w:val="00074AD5"/>
    <w:rsid w:val="0007510B"/>
    <w:rsid w:val="0007528C"/>
    <w:rsid w:val="0007538A"/>
    <w:rsid w:val="000767ED"/>
    <w:rsid w:val="00077A5C"/>
    <w:rsid w:val="00080A62"/>
    <w:rsid w:val="00080D23"/>
    <w:rsid w:val="00081840"/>
    <w:rsid w:val="00083064"/>
    <w:rsid w:val="0008374E"/>
    <w:rsid w:val="00083E29"/>
    <w:rsid w:val="0008439D"/>
    <w:rsid w:val="00084B4A"/>
    <w:rsid w:val="0008502F"/>
    <w:rsid w:val="00085CE9"/>
    <w:rsid w:val="00085F39"/>
    <w:rsid w:val="00086DCC"/>
    <w:rsid w:val="00087294"/>
    <w:rsid w:val="000873FB"/>
    <w:rsid w:val="00087F15"/>
    <w:rsid w:val="000903B5"/>
    <w:rsid w:val="00091835"/>
    <w:rsid w:val="000919B8"/>
    <w:rsid w:val="00093525"/>
    <w:rsid w:val="0009389D"/>
    <w:rsid w:val="00093A6C"/>
    <w:rsid w:val="0009463D"/>
    <w:rsid w:val="000953CB"/>
    <w:rsid w:val="0009601E"/>
    <w:rsid w:val="00096C90"/>
    <w:rsid w:val="000A0721"/>
    <w:rsid w:val="000A0935"/>
    <w:rsid w:val="000A1027"/>
    <w:rsid w:val="000A1E4E"/>
    <w:rsid w:val="000A214B"/>
    <w:rsid w:val="000A25F6"/>
    <w:rsid w:val="000A2948"/>
    <w:rsid w:val="000A2B51"/>
    <w:rsid w:val="000A334E"/>
    <w:rsid w:val="000A3502"/>
    <w:rsid w:val="000A43D9"/>
    <w:rsid w:val="000A509E"/>
    <w:rsid w:val="000A5DC9"/>
    <w:rsid w:val="000A5F35"/>
    <w:rsid w:val="000A79B7"/>
    <w:rsid w:val="000A7BAF"/>
    <w:rsid w:val="000B0A19"/>
    <w:rsid w:val="000B0E66"/>
    <w:rsid w:val="000B19FA"/>
    <w:rsid w:val="000B1C3C"/>
    <w:rsid w:val="000B2649"/>
    <w:rsid w:val="000B2E87"/>
    <w:rsid w:val="000B34CF"/>
    <w:rsid w:val="000B37C3"/>
    <w:rsid w:val="000B486B"/>
    <w:rsid w:val="000B629B"/>
    <w:rsid w:val="000B7109"/>
    <w:rsid w:val="000C0F16"/>
    <w:rsid w:val="000C128C"/>
    <w:rsid w:val="000C169B"/>
    <w:rsid w:val="000C1798"/>
    <w:rsid w:val="000C1B8E"/>
    <w:rsid w:val="000C1EEF"/>
    <w:rsid w:val="000C4313"/>
    <w:rsid w:val="000C54DE"/>
    <w:rsid w:val="000C793A"/>
    <w:rsid w:val="000D0070"/>
    <w:rsid w:val="000D2498"/>
    <w:rsid w:val="000D26B9"/>
    <w:rsid w:val="000D3271"/>
    <w:rsid w:val="000D406C"/>
    <w:rsid w:val="000D471C"/>
    <w:rsid w:val="000D50F7"/>
    <w:rsid w:val="000D55DD"/>
    <w:rsid w:val="000D6539"/>
    <w:rsid w:val="000D6C1E"/>
    <w:rsid w:val="000D729A"/>
    <w:rsid w:val="000D7D19"/>
    <w:rsid w:val="000D7D60"/>
    <w:rsid w:val="000E0317"/>
    <w:rsid w:val="000E11C2"/>
    <w:rsid w:val="000E1292"/>
    <w:rsid w:val="000E1922"/>
    <w:rsid w:val="000E1E2C"/>
    <w:rsid w:val="000E2CDF"/>
    <w:rsid w:val="000E3BED"/>
    <w:rsid w:val="000E3CB9"/>
    <w:rsid w:val="000E3FD8"/>
    <w:rsid w:val="000E4178"/>
    <w:rsid w:val="000E4C19"/>
    <w:rsid w:val="000E5EFC"/>
    <w:rsid w:val="000E60D4"/>
    <w:rsid w:val="000E65B3"/>
    <w:rsid w:val="000E7285"/>
    <w:rsid w:val="000E7566"/>
    <w:rsid w:val="000F1856"/>
    <w:rsid w:val="000F1C6B"/>
    <w:rsid w:val="000F23DB"/>
    <w:rsid w:val="000F27AD"/>
    <w:rsid w:val="000F36CB"/>
    <w:rsid w:val="000F4907"/>
    <w:rsid w:val="000F4A1E"/>
    <w:rsid w:val="000F4FB4"/>
    <w:rsid w:val="000F5177"/>
    <w:rsid w:val="000F5222"/>
    <w:rsid w:val="000F5EFD"/>
    <w:rsid w:val="000F6281"/>
    <w:rsid w:val="000F637C"/>
    <w:rsid w:val="000F6C22"/>
    <w:rsid w:val="000F71D7"/>
    <w:rsid w:val="000F7A19"/>
    <w:rsid w:val="0010092F"/>
    <w:rsid w:val="00100930"/>
    <w:rsid w:val="0010193A"/>
    <w:rsid w:val="00103CD0"/>
    <w:rsid w:val="00103DED"/>
    <w:rsid w:val="00104361"/>
    <w:rsid w:val="00104764"/>
    <w:rsid w:val="00106919"/>
    <w:rsid w:val="001114D0"/>
    <w:rsid w:val="0011215B"/>
    <w:rsid w:val="0011282A"/>
    <w:rsid w:val="00112945"/>
    <w:rsid w:val="001130BF"/>
    <w:rsid w:val="00114210"/>
    <w:rsid w:val="00114967"/>
    <w:rsid w:val="00114F1A"/>
    <w:rsid w:val="00114FA5"/>
    <w:rsid w:val="001158A9"/>
    <w:rsid w:val="00115B0B"/>
    <w:rsid w:val="00116373"/>
    <w:rsid w:val="00116628"/>
    <w:rsid w:val="00116BBF"/>
    <w:rsid w:val="001173A8"/>
    <w:rsid w:val="00117F6A"/>
    <w:rsid w:val="00120A3D"/>
    <w:rsid w:val="00122940"/>
    <w:rsid w:val="001239A4"/>
    <w:rsid w:val="00123E37"/>
    <w:rsid w:val="00124088"/>
    <w:rsid w:val="00124E6A"/>
    <w:rsid w:val="00125704"/>
    <w:rsid w:val="001267FE"/>
    <w:rsid w:val="00126D49"/>
    <w:rsid w:val="0012743B"/>
    <w:rsid w:val="00127779"/>
    <w:rsid w:val="00127F0D"/>
    <w:rsid w:val="001314DF"/>
    <w:rsid w:val="00131B66"/>
    <w:rsid w:val="001321D6"/>
    <w:rsid w:val="00132403"/>
    <w:rsid w:val="001332F2"/>
    <w:rsid w:val="001333B5"/>
    <w:rsid w:val="00133864"/>
    <w:rsid w:val="001349D7"/>
    <w:rsid w:val="0013647C"/>
    <w:rsid w:val="00136DEF"/>
    <w:rsid w:val="001378DD"/>
    <w:rsid w:val="00137A49"/>
    <w:rsid w:val="00137C13"/>
    <w:rsid w:val="0014088F"/>
    <w:rsid w:val="00140B39"/>
    <w:rsid w:val="00143A64"/>
    <w:rsid w:val="00143CA0"/>
    <w:rsid w:val="00143CB4"/>
    <w:rsid w:val="00143EFA"/>
    <w:rsid w:val="0014532A"/>
    <w:rsid w:val="0014546C"/>
    <w:rsid w:val="00145664"/>
    <w:rsid w:val="00146089"/>
    <w:rsid w:val="00146266"/>
    <w:rsid w:val="001465BD"/>
    <w:rsid w:val="00146BA5"/>
    <w:rsid w:val="00146C9B"/>
    <w:rsid w:val="0014703B"/>
    <w:rsid w:val="0014776D"/>
    <w:rsid w:val="001500C3"/>
    <w:rsid w:val="001501DB"/>
    <w:rsid w:val="00150871"/>
    <w:rsid w:val="00152333"/>
    <w:rsid w:val="00152F15"/>
    <w:rsid w:val="001533E5"/>
    <w:rsid w:val="001546F0"/>
    <w:rsid w:val="00154731"/>
    <w:rsid w:val="00154AA3"/>
    <w:rsid w:val="00155D8D"/>
    <w:rsid w:val="00156161"/>
    <w:rsid w:val="00156491"/>
    <w:rsid w:val="00164409"/>
    <w:rsid w:val="00164733"/>
    <w:rsid w:val="001651CD"/>
    <w:rsid w:val="00165BD8"/>
    <w:rsid w:val="00165CC6"/>
    <w:rsid w:val="00166672"/>
    <w:rsid w:val="001674D2"/>
    <w:rsid w:val="001675AB"/>
    <w:rsid w:val="001713AF"/>
    <w:rsid w:val="00171F3B"/>
    <w:rsid w:val="00172037"/>
    <w:rsid w:val="0017284B"/>
    <w:rsid w:val="00172E8F"/>
    <w:rsid w:val="00172EED"/>
    <w:rsid w:val="001736B8"/>
    <w:rsid w:val="00174B58"/>
    <w:rsid w:val="0017510C"/>
    <w:rsid w:val="00175411"/>
    <w:rsid w:val="0017649F"/>
    <w:rsid w:val="001766B3"/>
    <w:rsid w:val="00176B30"/>
    <w:rsid w:val="0018041A"/>
    <w:rsid w:val="001811C6"/>
    <w:rsid w:val="00182240"/>
    <w:rsid w:val="00182372"/>
    <w:rsid w:val="00182391"/>
    <w:rsid w:val="00182AE2"/>
    <w:rsid w:val="00182CED"/>
    <w:rsid w:val="00183DD4"/>
    <w:rsid w:val="00184235"/>
    <w:rsid w:val="001852DD"/>
    <w:rsid w:val="00186324"/>
    <w:rsid w:val="00186B66"/>
    <w:rsid w:val="001904A6"/>
    <w:rsid w:val="001906F4"/>
    <w:rsid w:val="00190CB1"/>
    <w:rsid w:val="00192233"/>
    <w:rsid w:val="00192979"/>
    <w:rsid w:val="00192C40"/>
    <w:rsid w:val="00192E35"/>
    <w:rsid w:val="001943F3"/>
    <w:rsid w:val="001951FC"/>
    <w:rsid w:val="00195475"/>
    <w:rsid w:val="00195BA2"/>
    <w:rsid w:val="00195D2F"/>
    <w:rsid w:val="00195DED"/>
    <w:rsid w:val="00195FFE"/>
    <w:rsid w:val="001971A9"/>
    <w:rsid w:val="001978B0"/>
    <w:rsid w:val="00197ECF"/>
    <w:rsid w:val="001A0E66"/>
    <w:rsid w:val="001A1289"/>
    <w:rsid w:val="001A1ACE"/>
    <w:rsid w:val="001A37F8"/>
    <w:rsid w:val="001A3EE0"/>
    <w:rsid w:val="001A49D7"/>
    <w:rsid w:val="001A560A"/>
    <w:rsid w:val="001A58D4"/>
    <w:rsid w:val="001A59E7"/>
    <w:rsid w:val="001A610D"/>
    <w:rsid w:val="001A620A"/>
    <w:rsid w:val="001A7457"/>
    <w:rsid w:val="001A76CC"/>
    <w:rsid w:val="001B047D"/>
    <w:rsid w:val="001B04F9"/>
    <w:rsid w:val="001B0D57"/>
    <w:rsid w:val="001B16E5"/>
    <w:rsid w:val="001B20BE"/>
    <w:rsid w:val="001B36C0"/>
    <w:rsid w:val="001B4016"/>
    <w:rsid w:val="001B404F"/>
    <w:rsid w:val="001B41CA"/>
    <w:rsid w:val="001B46E7"/>
    <w:rsid w:val="001B4E2B"/>
    <w:rsid w:val="001B6878"/>
    <w:rsid w:val="001B73E1"/>
    <w:rsid w:val="001B7B0D"/>
    <w:rsid w:val="001C0814"/>
    <w:rsid w:val="001C14BF"/>
    <w:rsid w:val="001C1CC3"/>
    <w:rsid w:val="001C1EAE"/>
    <w:rsid w:val="001C2D88"/>
    <w:rsid w:val="001C3332"/>
    <w:rsid w:val="001C3BCC"/>
    <w:rsid w:val="001C3C84"/>
    <w:rsid w:val="001C3DCF"/>
    <w:rsid w:val="001C5323"/>
    <w:rsid w:val="001C55B1"/>
    <w:rsid w:val="001C55CE"/>
    <w:rsid w:val="001C59EC"/>
    <w:rsid w:val="001C616B"/>
    <w:rsid w:val="001C6AB5"/>
    <w:rsid w:val="001D014E"/>
    <w:rsid w:val="001D067B"/>
    <w:rsid w:val="001D069F"/>
    <w:rsid w:val="001D11BD"/>
    <w:rsid w:val="001D1412"/>
    <w:rsid w:val="001D165D"/>
    <w:rsid w:val="001D1876"/>
    <w:rsid w:val="001D22C2"/>
    <w:rsid w:val="001D2A82"/>
    <w:rsid w:val="001D384B"/>
    <w:rsid w:val="001D4216"/>
    <w:rsid w:val="001D448E"/>
    <w:rsid w:val="001D52B0"/>
    <w:rsid w:val="001D65B2"/>
    <w:rsid w:val="001D672F"/>
    <w:rsid w:val="001D6B82"/>
    <w:rsid w:val="001D70F4"/>
    <w:rsid w:val="001D7494"/>
    <w:rsid w:val="001E0BC0"/>
    <w:rsid w:val="001E11C8"/>
    <w:rsid w:val="001E1293"/>
    <w:rsid w:val="001E27F0"/>
    <w:rsid w:val="001E2DB1"/>
    <w:rsid w:val="001E326E"/>
    <w:rsid w:val="001E44E1"/>
    <w:rsid w:val="001E4B68"/>
    <w:rsid w:val="001E63B6"/>
    <w:rsid w:val="001E7338"/>
    <w:rsid w:val="001E73F5"/>
    <w:rsid w:val="001E7854"/>
    <w:rsid w:val="001E7EEA"/>
    <w:rsid w:val="001E7FDD"/>
    <w:rsid w:val="001F001A"/>
    <w:rsid w:val="001F01F8"/>
    <w:rsid w:val="001F0272"/>
    <w:rsid w:val="001F046E"/>
    <w:rsid w:val="001F09C9"/>
    <w:rsid w:val="001F14B2"/>
    <w:rsid w:val="001F1F22"/>
    <w:rsid w:val="001F2489"/>
    <w:rsid w:val="001F28B3"/>
    <w:rsid w:val="001F2DD4"/>
    <w:rsid w:val="001F53B9"/>
    <w:rsid w:val="001F63CA"/>
    <w:rsid w:val="001F7DDA"/>
    <w:rsid w:val="0020044E"/>
    <w:rsid w:val="00200BF9"/>
    <w:rsid w:val="00200FA4"/>
    <w:rsid w:val="00201A92"/>
    <w:rsid w:val="002022F9"/>
    <w:rsid w:val="00202879"/>
    <w:rsid w:val="0020290A"/>
    <w:rsid w:val="00202DAF"/>
    <w:rsid w:val="00202FAC"/>
    <w:rsid w:val="00203CDC"/>
    <w:rsid w:val="002042DD"/>
    <w:rsid w:val="00204771"/>
    <w:rsid w:val="00205172"/>
    <w:rsid w:val="002054D4"/>
    <w:rsid w:val="002056D8"/>
    <w:rsid w:val="00205ED2"/>
    <w:rsid w:val="00206BDC"/>
    <w:rsid w:val="002078B0"/>
    <w:rsid w:val="00207970"/>
    <w:rsid w:val="00207CD2"/>
    <w:rsid w:val="00210288"/>
    <w:rsid w:val="002105E1"/>
    <w:rsid w:val="00210EB6"/>
    <w:rsid w:val="00211C8B"/>
    <w:rsid w:val="002120A4"/>
    <w:rsid w:val="00212761"/>
    <w:rsid w:val="00212A96"/>
    <w:rsid w:val="00212D77"/>
    <w:rsid w:val="00212DA7"/>
    <w:rsid w:val="002134EF"/>
    <w:rsid w:val="00213B82"/>
    <w:rsid w:val="00213CB3"/>
    <w:rsid w:val="00214E9F"/>
    <w:rsid w:val="002152FF"/>
    <w:rsid w:val="002166F7"/>
    <w:rsid w:val="00216F67"/>
    <w:rsid w:val="00217AA7"/>
    <w:rsid w:val="0022073B"/>
    <w:rsid w:val="00220C8F"/>
    <w:rsid w:val="00220E5D"/>
    <w:rsid w:val="00221A29"/>
    <w:rsid w:val="00221C31"/>
    <w:rsid w:val="0022445C"/>
    <w:rsid w:val="002250BB"/>
    <w:rsid w:val="00225469"/>
    <w:rsid w:val="00225D3C"/>
    <w:rsid w:val="00226F0C"/>
    <w:rsid w:val="0022748D"/>
    <w:rsid w:val="00227898"/>
    <w:rsid w:val="00230FB0"/>
    <w:rsid w:val="00231147"/>
    <w:rsid w:val="00231C13"/>
    <w:rsid w:val="002337C6"/>
    <w:rsid w:val="002345D1"/>
    <w:rsid w:val="00234E88"/>
    <w:rsid w:val="0023501F"/>
    <w:rsid w:val="002350AF"/>
    <w:rsid w:val="00236A08"/>
    <w:rsid w:val="00236B26"/>
    <w:rsid w:val="00240509"/>
    <w:rsid w:val="002407B9"/>
    <w:rsid w:val="00240A0A"/>
    <w:rsid w:val="00240FB2"/>
    <w:rsid w:val="002429ED"/>
    <w:rsid w:val="0024303C"/>
    <w:rsid w:val="00243E46"/>
    <w:rsid w:val="002453F7"/>
    <w:rsid w:val="0024573C"/>
    <w:rsid w:val="00245A3A"/>
    <w:rsid w:val="00247005"/>
    <w:rsid w:val="00247133"/>
    <w:rsid w:val="00247336"/>
    <w:rsid w:val="002502A7"/>
    <w:rsid w:val="0025031E"/>
    <w:rsid w:val="00252DDD"/>
    <w:rsid w:val="00252EE8"/>
    <w:rsid w:val="00253ECE"/>
    <w:rsid w:val="00254E01"/>
    <w:rsid w:val="00255727"/>
    <w:rsid w:val="00255992"/>
    <w:rsid w:val="0025632A"/>
    <w:rsid w:val="002563E6"/>
    <w:rsid w:val="002563FD"/>
    <w:rsid w:val="002576C0"/>
    <w:rsid w:val="002605A8"/>
    <w:rsid w:val="00261276"/>
    <w:rsid w:val="002616EB"/>
    <w:rsid w:val="002629E8"/>
    <w:rsid w:val="00262D4F"/>
    <w:rsid w:val="0026356D"/>
    <w:rsid w:val="0026500F"/>
    <w:rsid w:val="002653DF"/>
    <w:rsid w:val="00265CFC"/>
    <w:rsid w:val="00266109"/>
    <w:rsid w:val="0026651C"/>
    <w:rsid w:val="00266BD1"/>
    <w:rsid w:val="00266E06"/>
    <w:rsid w:val="00267C71"/>
    <w:rsid w:val="0027059C"/>
    <w:rsid w:val="002714C8"/>
    <w:rsid w:val="0027162F"/>
    <w:rsid w:val="00271AE1"/>
    <w:rsid w:val="00271FFA"/>
    <w:rsid w:val="00273DB2"/>
    <w:rsid w:val="00273E15"/>
    <w:rsid w:val="0027405B"/>
    <w:rsid w:val="00274DB1"/>
    <w:rsid w:val="00275940"/>
    <w:rsid w:val="00275CA9"/>
    <w:rsid w:val="002765B7"/>
    <w:rsid w:val="00276C74"/>
    <w:rsid w:val="00277076"/>
    <w:rsid w:val="002776DA"/>
    <w:rsid w:val="00277815"/>
    <w:rsid w:val="00277BBF"/>
    <w:rsid w:val="00277DDE"/>
    <w:rsid w:val="0028122F"/>
    <w:rsid w:val="002821FE"/>
    <w:rsid w:val="00282D69"/>
    <w:rsid w:val="00283491"/>
    <w:rsid w:val="0028356E"/>
    <w:rsid w:val="00283C3F"/>
    <w:rsid w:val="00284A39"/>
    <w:rsid w:val="0028520E"/>
    <w:rsid w:val="00285E97"/>
    <w:rsid w:val="0028619C"/>
    <w:rsid w:val="002865FC"/>
    <w:rsid w:val="00286A1B"/>
    <w:rsid w:val="00286DEB"/>
    <w:rsid w:val="00287B44"/>
    <w:rsid w:val="00287C7C"/>
    <w:rsid w:val="002904A6"/>
    <w:rsid w:val="00291437"/>
    <w:rsid w:val="00291FA6"/>
    <w:rsid w:val="002925F8"/>
    <w:rsid w:val="00292E55"/>
    <w:rsid w:val="002935E3"/>
    <w:rsid w:val="00293665"/>
    <w:rsid w:val="00293CCE"/>
    <w:rsid w:val="00294B4D"/>
    <w:rsid w:val="002950A4"/>
    <w:rsid w:val="00295246"/>
    <w:rsid w:val="00295785"/>
    <w:rsid w:val="0029625B"/>
    <w:rsid w:val="00296308"/>
    <w:rsid w:val="00297007"/>
    <w:rsid w:val="00297234"/>
    <w:rsid w:val="00297283"/>
    <w:rsid w:val="00297864"/>
    <w:rsid w:val="002A005A"/>
    <w:rsid w:val="002A04CF"/>
    <w:rsid w:val="002A0AD8"/>
    <w:rsid w:val="002A17BF"/>
    <w:rsid w:val="002A22ED"/>
    <w:rsid w:val="002A3029"/>
    <w:rsid w:val="002A3067"/>
    <w:rsid w:val="002A3A72"/>
    <w:rsid w:val="002A3C6E"/>
    <w:rsid w:val="002A4DBD"/>
    <w:rsid w:val="002A55E5"/>
    <w:rsid w:val="002A67FD"/>
    <w:rsid w:val="002A6C55"/>
    <w:rsid w:val="002A6D94"/>
    <w:rsid w:val="002A752B"/>
    <w:rsid w:val="002A7B48"/>
    <w:rsid w:val="002B0D13"/>
    <w:rsid w:val="002B19AF"/>
    <w:rsid w:val="002B414B"/>
    <w:rsid w:val="002B4A7D"/>
    <w:rsid w:val="002B5639"/>
    <w:rsid w:val="002B628C"/>
    <w:rsid w:val="002B6D84"/>
    <w:rsid w:val="002B6FC9"/>
    <w:rsid w:val="002B7222"/>
    <w:rsid w:val="002B7279"/>
    <w:rsid w:val="002B73E5"/>
    <w:rsid w:val="002B7552"/>
    <w:rsid w:val="002B7820"/>
    <w:rsid w:val="002C0257"/>
    <w:rsid w:val="002C101F"/>
    <w:rsid w:val="002C1156"/>
    <w:rsid w:val="002C1201"/>
    <w:rsid w:val="002C1984"/>
    <w:rsid w:val="002C2322"/>
    <w:rsid w:val="002C2906"/>
    <w:rsid w:val="002C2C43"/>
    <w:rsid w:val="002C39F5"/>
    <w:rsid w:val="002C4513"/>
    <w:rsid w:val="002C4CE0"/>
    <w:rsid w:val="002C6669"/>
    <w:rsid w:val="002C6754"/>
    <w:rsid w:val="002C6880"/>
    <w:rsid w:val="002C74EC"/>
    <w:rsid w:val="002C7CD5"/>
    <w:rsid w:val="002D013F"/>
    <w:rsid w:val="002D2921"/>
    <w:rsid w:val="002D2C6F"/>
    <w:rsid w:val="002D2EDB"/>
    <w:rsid w:val="002D422F"/>
    <w:rsid w:val="002D4DBE"/>
    <w:rsid w:val="002D4FD4"/>
    <w:rsid w:val="002D52DD"/>
    <w:rsid w:val="002D5AD2"/>
    <w:rsid w:val="002D6B32"/>
    <w:rsid w:val="002D716C"/>
    <w:rsid w:val="002D7662"/>
    <w:rsid w:val="002E1465"/>
    <w:rsid w:val="002E2B41"/>
    <w:rsid w:val="002E3496"/>
    <w:rsid w:val="002E3567"/>
    <w:rsid w:val="002E3C01"/>
    <w:rsid w:val="002E4C05"/>
    <w:rsid w:val="002E4D98"/>
    <w:rsid w:val="002E50B4"/>
    <w:rsid w:val="002E57CA"/>
    <w:rsid w:val="002E57E1"/>
    <w:rsid w:val="002E5E92"/>
    <w:rsid w:val="002E64E7"/>
    <w:rsid w:val="002E6A27"/>
    <w:rsid w:val="002E6A95"/>
    <w:rsid w:val="002E6DDE"/>
    <w:rsid w:val="002E72E1"/>
    <w:rsid w:val="002E72F6"/>
    <w:rsid w:val="002E7420"/>
    <w:rsid w:val="002E7558"/>
    <w:rsid w:val="002E75F9"/>
    <w:rsid w:val="002E7C35"/>
    <w:rsid w:val="002F1690"/>
    <w:rsid w:val="002F1988"/>
    <w:rsid w:val="002F1BE9"/>
    <w:rsid w:val="002F1DD7"/>
    <w:rsid w:val="002F2A61"/>
    <w:rsid w:val="002F2CBC"/>
    <w:rsid w:val="002F2CE7"/>
    <w:rsid w:val="002F2FE2"/>
    <w:rsid w:val="002F3567"/>
    <w:rsid w:val="002F438B"/>
    <w:rsid w:val="002F58C1"/>
    <w:rsid w:val="002F59B8"/>
    <w:rsid w:val="002F5A12"/>
    <w:rsid w:val="002F73D8"/>
    <w:rsid w:val="00300A3C"/>
    <w:rsid w:val="0030125E"/>
    <w:rsid w:val="00301F9F"/>
    <w:rsid w:val="003021F5"/>
    <w:rsid w:val="003022E7"/>
    <w:rsid w:val="00302364"/>
    <w:rsid w:val="00303151"/>
    <w:rsid w:val="0030733B"/>
    <w:rsid w:val="00311552"/>
    <w:rsid w:val="00311B58"/>
    <w:rsid w:val="00311C50"/>
    <w:rsid w:val="0031260F"/>
    <w:rsid w:val="003131D9"/>
    <w:rsid w:val="003156DF"/>
    <w:rsid w:val="0031623E"/>
    <w:rsid w:val="00316332"/>
    <w:rsid w:val="00316BA7"/>
    <w:rsid w:val="00316D22"/>
    <w:rsid w:val="00316D5E"/>
    <w:rsid w:val="00316DA6"/>
    <w:rsid w:val="0031725F"/>
    <w:rsid w:val="003172EA"/>
    <w:rsid w:val="00320087"/>
    <w:rsid w:val="00320323"/>
    <w:rsid w:val="003205E9"/>
    <w:rsid w:val="0032165B"/>
    <w:rsid w:val="00321D10"/>
    <w:rsid w:val="00321ED5"/>
    <w:rsid w:val="003220C9"/>
    <w:rsid w:val="00322D6F"/>
    <w:rsid w:val="00324636"/>
    <w:rsid w:val="003248B9"/>
    <w:rsid w:val="00325418"/>
    <w:rsid w:val="00326125"/>
    <w:rsid w:val="003306E1"/>
    <w:rsid w:val="00330F9E"/>
    <w:rsid w:val="003311A3"/>
    <w:rsid w:val="00331BE4"/>
    <w:rsid w:val="003321CA"/>
    <w:rsid w:val="003324A4"/>
    <w:rsid w:val="003324C4"/>
    <w:rsid w:val="0033320D"/>
    <w:rsid w:val="003339E8"/>
    <w:rsid w:val="00334625"/>
    <w:rsid w:val="00335DF2"/>
    <w:rsid w:val="00336532"/>
    <w:rsid w:val="00340665"/>
    <w:rsid w:val="003406BC"/>
    <w:rsid w:val="00341102"/>
    <w:rsid w:val="00341824"/>
    <w:rsid w:val="00342A51"/>
    <w:rsid w:val="00342D82"/>
    <w:rsid w:val="00343199"/>
    <w:rsid w:val="00344017"/>
    <w:rsid w:val="00344DE6"/>
    <w:rsid w:val="00345220"/>
    <w:rsid w:val="00345A11"/>
    <w:rsid w:val="00347202"/>
    <w:rsid w:val="003474D5"/>
    <w:rsid w:val="003479B2"/>
    <w:rsid w:val="00347B13"/>
    <w:rsid w:val="00347C23"/>
    <w:rsid w:val="00347CE4"/>
    <w:rsid w:val="00350F44"/>
    <w:rsid w:val="003510F8"/>
    <w:rsid w:val="00351DC7"/>
    <w:rsid w:val="0035237F"/>
    <w:rsid w:val="00352512"/>
    <w:rsid w:val="00352A9B"/>
    <w:rsid w:val="00353C76"/>
    <w:rsid w:val="003546C2"/>
    <w:rsid w:val="00355701"/>
    <w:rsid w:val="003560FE"/>
    <w:rsid w:val="003562E8"/>
    <w:rsid w:val="00356327"/>
    <w:rsid w:val="003573B9"/>
    <w:rsid w:val="003577EC"/>
    <w:rsid w:val="00357847"/>
    <w:rsid w:val="0035788F"/>
    <w:rsid w:val="00357CAD"/>
    <w:rsid w:val="00357F67"/>
    <w:rsid w:val="00360D69"/>
    <w:rsid w:val="0036116B"/>
    <w:rsid w:val="00361950"/>
    <w:rsid w:val="00362325"/>
    <w:rsid w:val="00362344"/>
    <w:rsid w:val="00362470"/>
    <w:rsid w:val="003636B9"/>
    <w:rsid w:val="003637FE"/>
    <w:rsid w:val="00364384"/>
    <w:rsid w:val="00364600"/>
    <w:rsid w:val="00364760"/>
    <w:rsid w:val="003647E1"/>
    <w:rsid w:val="00364BAF"/>
    <w:rsid w:val="003656B5"/>
    <w:rsid w:val="0036590D"/>
    <w:rsid w:val="003674F9"/>
    <w:rsid w:val="003677E7"/>
    <w:rsid w:val="0037184A"/>
    <w:rsid w:val="00371B5F"/>
    <w:rsid w:val="00371FD4"/>
    <w:rsid w:val="00372434"/>
    <w:rsid w:val="0037490E"/>
    <w:rsid w:val="00374F2E"/>
    <w:rsid w:val="0037505A"/>
    <w:rsid w:val="00375327"/>
    <w:rsid w:val="003774D8"/>
    <w:rsid w:val="00380027"/>
    <w:rsid w:val="00380400"/>
    <w:rsid w:val="003805D1"/>
    <w:rsid w:val="003809FF"/>
    <w:rsid w:val="003816B4"/>
    <w:rsid w:val="00383482"/>
    <w:rsid w:val="00383B79"/>
    <w:rsid w:val="0038543D"/>
    <w:rsid w:val="003858EE"/>
    <w:rsid w:val="00385D7A"/>
    <w:rsid w:val="00385FAB"/>
    <w:rsid w:val="00387A72"/>
    <w:rsid w:val="00390972"/>
    <w:rsid w:val="003909FF"/>
    <w:rsid w:val="00391123"/>
    <w:rsid w:val="00391709"/>
    <w:rsid w:val="00392021"/>
    <w:rsid w:val="003928E6"/>
    <w:rsid w:val="00392EE5"/>
    <w:rsid w:val="00392EF1"/>
    <w:rsid w:val="0039357A"/>
    <w:rsid w:val="003935EA"/>
    <w:rsid w:val="00393D39"/>
    <w:rsid w:val="00393F94"/>
    <w:rsid w:val="00394140"/>
    <w:rsid w:val="0039518B"/>
    <w:rsid w:val="003951D0"/>
    <w:rsid w:val="003954A3"/>
    <w:rsid w:val="00395D3D"/>
    <w:rsid w:val="003964C9"/>
    <w:rsid w:val="003975C2"/>
    <w:rsid w:val="00397764"/>
    <w:rsid w:val="003978AF"/>
    <w:rsid w:val="00397AD5"/>
    <w:rsid w:val="003A04A9"/>
    <w:rsid w:val="003A04BA"/>
    <w:rsid w:val="003A07CA"/>
    <w:rsid w:val="003A089A"/>
    <w:rsid w:val="003A0B35"/>
    <w:rsid w:val="003A16F1"/>
    <w:rsid w:val="003A1BE4"/>
    <w:rsid w:val="003A1D24"/>
    <w:rsid w:val="003A2C95"/>
    <w:rsid w:val="003A4A8B"/>
    <w:rsid w:val="003A4C5D"/>
    <w:rsid w:val="003A4E6A"/>
    <w:rsid w:val="003A6E4E"/>
    <w:rsid w:val="003A7BE7"/>
    <w:rsid w:val="003B023F"/>
    <w:rsid w:val="003B08FC"/>
    <w:rsid w:val="003B1011"/>
    <w:rsid w:val="003B154D"/>
    <w:rsid w:val="003B240B"/>
    <w:rsid w:val="003B29D1"/>
    <w:rsid w:val="003B3695"/>
    <w:rsid w:val="003B4FA4"/>
    <w:rsid w:val="003B51DD"/>
    <w:rsid w:val="003B570E"/>
    <w:rsid w:val="003B57F2"/>
    <w:rsid w:val="003B5C76"/>
    <w:rsid w:val="003B6012"/>
    <w:rsid w:val="003B7D9F"/>
    <w:rsid w:val="003C12EB"/>
    <w:rsid w:val="003C1B7B"/>
    <w:rsid w:val="003C1E5B"/>
    <w:rsid w:val="003C2DA9"/>
    <w:rsid w:val="003C3036"/>
    <w:rsid w:val="003C31A9"/>
    <w:rsid w:val="003C34F3"/>
    <w:rsid w:val="003C3B29"/>
    <w:rsid w:val="003C4120"/>
    <w:rsid w:val="003C468C"/>
    <w:rsid w:val="003C46AD"/>
    <w:rsid w:val="003C5F21"/>
    <w:rsid w:val="003C6175"/>
    <w:rsid w:val="003C6AAC"/>
    <w:rsid w:val="003C6E26"/>
    <w:rsid w:val="003C6F09"/>
    <w:rsid w:val="003C7DD2"/>
    <w:rsid w:val="003D0220"/>
    <w:rsid w:val="003D0770"/>
    <w:rsid w:val="003D089C"/>
    <w:rsid w:val="003D1060"/>
    <w:rsid w:val="003D2563"/>
    <w:rsid w:val="003D2E5C"/>
    <w:rsid w:val="003D2F90"/>
    <w:rsid w:val="003D4428"/>
    <w:rsid w:val="003D474B"/>
    <w:rsid w:val="003D4C9D"/>
    <w:rsid w:val="003D5111"/>
    <w:rsid w:val="003D5A0B"/>
    <w:rsid w:val="003D5D62"/>
    <w:rsid w:val="003D61DC"/>
    <w:rsid w:val="003D7CB4"/>
    <w:rsid w:val="003E1B9B"/>
    <w:rsid w:val="003E1FFD"/>
    <w:rsid w:val="003E322C"/>
    <w:rsid w:val="003E3CEA"/>
    <w:rsid w:val="003E47E5"/>
    <w:rsid w:val="003E4D47"/>
    <w:rsid w:val="003E5814"/>
    <w:rsid w:val="003E5856"/>
    <w:rsid w:val="003E610D"/>
    <w:rsid w:val="003E66D6"/>
    <w:rsid w:val="003E6F95"/>
    <w:rsid w:val="003E7A19"/>
    <w:rsid w:val="003E7B1A"/>
    <w:rsid w:val="003E7D18"/>
    <w:rsid w:val="003F0A3F"/>
    <w:rsid w:val="003F2161"/>
    <w:rsid w:val="003F2B77"/>
    <w:rsid w:val="003F3672"/>
    <w:rsid w:val="003F47D2"/>
    <w:rsid w:val="003F4851"/>
    <w:rsid w:val="003F582B"/>
    <w:rsid w:val="003F5845"/>
    <w:rsid w:val="003F5E4C"/>
    <w:rsid w:val="003F72F1"/>
    <w:rsid w:val="003F73D1"/>
    <w:rsid w:val="00400610"/>
    <w:rsid w:val="00400DB9"/>
    <w:rsid w:val="00400FE2"/>
    <w:rsid w:val="00401E0C"/>
    <w:rsid w:val="00402173"/>
    <w:rsid w:val="004021E6"/>
    <w:rsid w:val="004024CE"/>
    <w:rsid w:val="00403721"/>
    <w:rsid w:val="00403EF9"/>
    <w:rsid w:val="00404084"/>
    <w:rsid w:val="0040425E"/>
    <w:rsid w:val="0040490B"/>
    <w:rsid w:val="00404A5C"/>
    <w:rsid w:val="00404CBD"/>
    <w:rsid w:val="004056C7"/>
    <w:rsid w:val="00405953"/>
    <w:rsid w:val="00406DEE"/>
    <w:rsid w:val="004073DC"/>
    <w:rsid w:val="004104DF"/>
    <w:rsid w:val="00410F5B"/>
    <w:rsid w:val="00410FB4"/>
    <w:rsid w:val="004113B3"/>
    <w:rsid w:val="00415BAC"/>
    <w:rsid w:val="00415C93"/>
    <w:rsid w:val="004166CA"/>
    <w:rsid w:val="00416D36"/>
    <w:rsid w:val="00417649"/>
    <w:rsid w:val="004201B6"/>
    <w:rsid w:val="004201CE"/>
    <w:rsid w:val="00420D69"/>
    <w:rsid w:val="00421596"/>
    <w:rsid w:val="00421ABA"/>
    <w:rsid w:val="00421CC3"/>
    <w:rsid w:val="00422F51"/>
    <w:rsid w:val="00423420"/>
    <w:rsid w:val="0042376C"/>
    <w:rsid w:val="00424AFE"/>
    <w:rsid w:val="00424ECF"/>
    <w:rsid w:val="00426218"/>
    <w:rsid w:val="00427CAF"/>
    <w:rsid w:val="0043047D"/>
    <w:rsid w:val="00430BD0"/>
    <w:rsid w:val="004314A9"/>
    <w:rsid w:val="004321E8"/>
    <w:rsid w:val="00433A16"/>
    <w:rsid w:val="00434E32"/>
    <w:rsid w:val="00434E3B"/>
    <w:rsid w:val="004359B6"/>
    <w:rsid w:val="0043740E"/>
    <w:rsid w:val="0043767E"/>
    <w:rsid w:val="004376C7"/>
    <w:rsid w:val="004377F8"/>
    <w:rsid w:val="00441353"/>
    <w:rsid w:val="00441E7E"/>
    <w:rsid w:val="00442305"/>
    <w:rsid w:val="0044276A"/>
    <w:rsid w:val="0044284A"/>
    <w:rsid w:val="00442C4E"/>
    <w:rsid w:val="00443694"/>
    <w:rsid w:val="0044377E"/>
    <w:rsid w:val="00443934"/>
    <w:rsid w:val="004441D0"/>
    <w:rsid w:val="00445B4B"/>
    <w:rsid w:val="00446219"/>
    <w:rsid w:val="0044715A"/>
    <w:rsid w:val="00447EBC"/>
    <w:rsid w:val="00450771"/>
    <w:rsid w:val="00452A2B"/>
    <w:rsid w:val="00455701"/>
    <w:rsid w:val="0045575A"/>
    <w:rsid w:val="0045641C"/>
    <w:rsid w:val="0045674E"/>
    <w:rsid w:val="00456CE4"/>
    <w:rsid w:val="00456E5C"/>
    <w:rsid w:val="00457300"/>
    <w:rsid w:val="00457D85"/>
    <w:rsid w:val="00460517"/>
    <w:rsid w:val="0046059B"/>
    <w:rsid w:val="0046088B"/>
    <w:rsid w:val="0046138C"/>
    <w:rsid w:val="004613A4"/>
    <w:rsid w:val="004617D9"/>
    <w:rsid w:val="00461ACC"/>
    <w:rsid w:val="00461F96"/>
    <w:rsid w:val="004633DF"/>
    <w:rsid w:val="00463A1A"/>
    <w:rsid w:val="00464358"/>
    <w:rsid w:val="00464CFF"/>
    <w:rsid w:val="00465141"/>
    <w:rsid w:val="004671C9"/>
    <w:rsid w:val="00467708"/>
    <w:rsid w:val="0047029D"/>
    <w:rsid w:val="00470385"/>
    <w:rsid w:val="00471299"/>
    <w:rsid w:val="00473CBF"/>
    <w:rsid w:val="00474172"/>
    <w:rsid w:val="00474E52"/>
    <w:rsid w:val="004752F7"/>
    <w:rsid w:val="00475F7E"/>
    <w:rsid w:val="004777A4"/>
    <w:rsid w:val="004778D0"/>
    <w:rsid w:val="00480264"/>
    <w:rsid w:val="00481187"/>
    <w:rsid w:val="004811ED"/>
    <w:rsid w:val="004817DA"/>
    <w:rsid w:val="00481CC4"/>
    <w:rsid w:val="00482019"/>
    <w:rsid w:val="00482423"/>
    <w:rsid w:val="0048382F"/>
    <w:rsid w:val="004838C5"/>
    <w:rsid w:val="00483F6D"/>
    <w:rsid w:val="00484000"/>
    <w:rsid w:val="00484259"/>
    <w:rsid w:val="0048592B"/>
    <w:rsid w:val="004866B6"/>
    <w:rsid w:val="004868E7"/>
    <w:rsid w:val="00486F92"/>
    <w:rsid w:val="00487333"/>
    <w:rsid w:val="00492865"/>
    <w:rsid w:val="00492E74"/>
    <w:rsid w:val="00493134"/>
    <w:rsid w:val="00493218"/>
    <w:rsid w:val="0049332F"/>
    <w:rsid w:val="004939C9"/>
    <w:rsid w:val="00493D3E"/>
    <w:rsid w:val="00494306"/>
    <w:rsid w:val="00494753"/>
    <w:rsid w:val="00495292"/>
    <w:rsid w:val="00495709"/>
    <w:rsid w:val="00496080"/>
    <w:rsid w:val="00496255"/>
    <w:rsid w:val="00496DF4"/>
    <w:rsid w:val="004973C3"/>
    <w:rsid w:val="00497D8F"/>
    <w:rsid w:val="004A029D"/>
    <w:rsid w:val="004A0963"/>
    <w:rsid w:val="004A103B"/>
    <w:rsid w:val="004A3226"/>
    <w:rsid w:val="004A3472"/>
    <w:rsid w:val="004A4254"/>
    <w:rsid w:val="004A4364"/>
    <w:rsid w:val="004A4DB2"/>
    <w:rsid w:val="004A53A7"/>
    <w:rsid w:val="004A6037"/>
    <w:rsid w:val="004A69A0"/>
    <w:rsid w:val="004A6F19"/>
    <w:rsid w:val="004B1546"/>
    <w:rsid w:val="004B15E4"/>
    <w:rsid w:val="004B30F1"/>
    <w:rsid w:val="004B3817"/>
    <w:rsid w:val="004B4A11"/>
    <w:rsid w:val="004B5F1D"/>
    <w:rsid w:val="004B61AC"/>
    <w:rsid w:val="004B6D85"/>
    <w:rsid w:val="004B71C4"/>
    <w:rsid w:val="004B73EA"/>
    <w:rsid w:val="004B7F2F"/>
    <w:rsid w:val="004C01EB"/>
    <w:rsid w:val="004C0D25"/>
    <w:rsid w:val="004C1278"/>
    <w:rsid w:val="004C14A3"/>
    <w:rsid w:val="004C1980"/>
    <w:rsid w:val="004C2BE2"/>
    <w:rsid w:val="004C2BF1"/>
    <w:rsid w:val="004C3519"/>
    <w:rsid w:val="004C4074"/>
    <w:rsid w:val="004C422C"/>
    <w:rsid w:val="004C476E"/>
    <w:rsid w:val="004C4BE6"/>
    <w:rsid w:val="004C52F0"/>
    <w:rsid w:val="004C5DA6"/>
    <w:rsid w:val="004C70AF"/>
    <w:rsid w:val="004C7FAE"/>
    <w:rsid w:val="004D0390"/>
    <w:rsid w:val="004D2B68"/>
    <w:rsid w:val="004D2D5D"/>
    <w:rsid w:val="004D3683"/>
    <w:rsid w:val="004D41CA"/>
    <w:rsid w:val="004D463A"/>
    <w:rsid w:val="004D4696"/>
    <w:rsid w:val="004D4894"/>
    <w:rsid w:val="004D58FF"/>
    <w:rsid w:val="004D5E65"/>
    <w:rsid w:val="004D5F50"/>
    <w:rsid w:val="004D633A"/>
    <w:rsid w:val="004D72FF"/>
    <w:rsid w:val="004D76A7"/>
    <w:rsid w:val="004E0092"/>
    <w:rsid w:val="004E0108"/>
    <w:rsid w:val="004E114D"/>
    <w:rsid w:val="004E17A5"/>
    <w:rsid w:val="004E1EF4"/>
    <w:rsid w:val="004E2235"/>
    <w:rsid w:val="004E2EB3"/>
    <w:rsid w:val="004E31C0"/>
    <w:rsid w:val="004E385B"/>
    <w:rsid w:val="004E5370"/>
    <w:rsid w:val="004E5785"/>
    <w:rsid w:val="004E6648"/>
    <w:rsid w:val="004E7FF3"/>
    <w:rsid w:val="004F1B9F"/>
    <w:rsid w:val="004F2AC1"/>
    <w:rsid w:val="004F2B7F"/>
    <w:rsid w:val="004F3CD6"/>
    <w:rsid w:val="004F5A5F"/>
    <w:rsid w:val="004F65C6"/>
    <w:rsid w:val="004F70FE"/>
    <w:rsid w:val="004F75FD"/>
    <w:rsid w:val="004F7666"/>
    <w:rsid w:val="004F7F05"/>
    <w:rsid w:val="004F7F7F"/>
    <w:rsid w:val="00501C30"/>
    <w:rsid w:val="005021A6"/>
    <w:rsid w:val="005022D2"/>
    <w:rsid w:val="00502788"/>
    <w:rsid w:val="00502F1C"/>
    <w:rsid w:val="00503543"/>
    <w:rsid w:val="00503C31"/>
    <w:rsid w:val="005056A4"/>
    <w:rsid w:val="00505EBA"/>
    <w:rsid w:val="00506049"/>
    <w:rsid w:val="00506A10"/>
    <w:rsid w:val="00507ABD"/>
    <w:rsid w:val="005102D9"/>
    <w:rsid w:val="00510B9B"/>
    <w:rsid w:val="00511563"/>
    <w:rsid w:val="005124B5"/>
    <w:rsid w:val="00512605"/>
    <w:rsid w:val="0051280F"/>
    <w:rsid w:val="00512BC9"/>
    <w:rsid w:val="00512D79"/>
    <w:rsid w:val="005131E5"/>
    <w:rsid w:val="0051482C"/>
    <w:rsid w:val="00514F71"/>
    <w:rsid w:val="00515417"/>
    <w:rsid w:val="005155E9"/>
    <w:rsid w:val="00515B24"/>
    <w:rsid w:val="00515E99"/>
    <w:rsid w:val="0051628F"/>
    <w:rsid w:val="005166B7"/>
    <w:rsid w:val="0051678C"/>
    <w:rsid w:val="00517AC1"/>
    <w:rsid w:val="00520843"/>
    <w:rsid w:val="00520B1D"/>
    <w:rsid w:val="005221AD"/>
    <w:rsid w:val="00522F2D"/>
    <w:rsid w:val="005237EA"/>
    <w:rsid w:val="00523A7E"/>
    <w:rsid w:val="00524048"/>
    <w:rsid w:val="00525D75"/>
    <w:rsid w:val="0052639B"/>
    <w:rsid w:val="005266AC"/>
    <w:rsid w:val="00526B75"/>
    <w:rsid w:val="00526F6C"/>
    <w:rsid w:val="00527039"/>
    <w:rsid w:val="00530F41"/>
    <w:rsid w:val="00531A30"/>
    <w:rsid w:val="00531C79"/>
    <w:rsid w:val="005324DF"/>
    <w:rsid w:val="00533524"/>
    <w:rsid w:val="005336DA"/>
    <w:rsid w:val="005337D6"/>
    <w:rsid w:val="00533AD2"/>
    <w:rsid w:val="00533F92"/>
    <w:rsid w:val="00534C18"/>
    <w:rsid w:val="00535538"/>
    <w:rsid w:val="005355C3"/>
    <w:rsid w:val="00535F47"/>
    <w:rsid w:val="00536039"/>
    <w:rsid w:val="005363B3"/>
    <w:rsid w:val="00537767"/>
    <w:rsid w:val="0053784B"/>
    <w:rsid w:val="0054152A"/>
    <w:rsid w:val="00542001"/>
    <w:rsid w:val="0054373A"/>
    <w:rsid w:val="00544A2E"/>
    <w:rsid w:val="00546113"/>
    <w:rsid w:val="00546D95"/>
    <w:rsid w:val="005470A9"/>
    <w:rsid w:val="00547296"/>
    <w:rsid w:val="00547450"/>
    <w:rsid w:val="00547DF7"/>
    <w:rsid w:val="00550939"/>
    <w:rsid w:val="0055121F"/>
    <w:rsid w:val="00551FB9"/>
    <w:rsid w:val="00552884"/>
    <w:rsid w:val="00552B73"/>
    <w:rsid w:val="00554BC8"/>
    <w:rsid w:val="00554C8D"/>
    <w:rsid w:val="00555265"/>
    <w:rsid w:val="005557A6"/>
    <w:rsid w:val="005559EA"/>
    <w:rsid w:val="00555B84"/>
    <w:rsid w:val="00556B90"/>
    <w:rsid w:val="00556CD6"/>
    <w:rsid w:val="005601EF"/>
    <w:rsid w:val="00560314"/>
    <w:rsid w:val="00560B0E"/>
    <w:rsid w:val="00560C65"/>
    <w:rsid w:val="0056173F"/>
    <w:rsid w:val="005617B9"/>
    <w:rsid w:val="005622F4"/>
    <w:rsid w:val="005635DE"/>
    <w:rsid w:val="00563627"/>
    <w:rsid w:val="00563A96"/>
    <w:rsid w:val="00565E0F"/>
    <w:rsid w:val="00565E11"/>
    <w:rsid w:val="0056604C"/>
    <w:rsid w:val="00566178"/>
    <w:rsid w:val="005667B0"/>
    <w:rsid w:val="00566CCC"/>
    <w:rsid w:val="00567A1F"/>
    <w:rsid w:val="005706C8"/>
    <w:rsid w:val="00570CF3"/>
    <w:rsid w:val="00570E91"/>
    <w:rsid w:val="0057111D"/>
    <w:rsid w:val="0057282E"/>
    <w:rsid w:val="0057331F"/>
    <w:rsid w:val="00573985"/>
    <w:rsid w:val="00573BAB"/>
    <w:rsid w:val="00574434"/>
    <w:rsid w:val="0057467B"/>
    <w:rsid w:val="00574B2F"/>
    <w:rsid w:val="00575E2B"/>
    <w:rsid w:val="00576ED7"/>
    <w:rsid w:val="00580AF2"/>
    <w:rsid w:val="0058174E"/>
    <w:rsid w:val="0058196D"/>
    <w:rsid w:val="00582841"/>
    <w:rsid w:val="005832E2"/>
    <w:rsid w:val="005838B5"/>
    <w:rsid w:val="00583B4F"/>
    <w:rsid w:val="00583CBF"/>
    <w:rsid w:val="00583D07"/>
    <w:rsid w:val="00583D92"/>
    <w:rsid w:val="005857D5"/>
    <w:rsid w:val="00585A21"/>
    <w:rsid w:val="00587A59"/>
    <w:rsid w:val="00590D7F"/>
    <w:rsid w:val="00592FB2"/>
    <w:rsid w:val="00593D31"/>
    <w:rsid w:val="00594282"/>
    <w:rsid w:val="005943B4"/>
    <w:rsid w:val="00594FA1"/>
    <w:rsid w:val="0059510D"/>
    <w:rsid w:val="00595211"/>
    <w:rsid w:val="005955C2"/>
    <w:rsid w:val="00595C8E"/>
    <w:rsid w:val="005961D6"/>
    <w:rsid w:val="00596371"/>
    <w:rsid w:val="005965C3"/>
    <w:rsid w:val="0059740C"/>
    <w:rsid w:val="00597969"/>
    <w:rsid w:val="00597991"/>
    <w:rsid w:val="005A00BA"/>
    <w:rsid w:val="005A0455"/>
    <w:rsid w:val="005A1249"/>
    <w:rsid w:val="005A17B8"/>
    <w:rsid w:val="005A1BEB"/>
    <w:rsid w:val="005A2948"/>
    <w:rsid w:val="005A2B3A"/>
    <w:rsid w:val="005A2C87"/>
    <w:rsid w:val="005A41C0"/>
    <w:rsid w:val="005A5230"/>
    <w:rsid w:val="005A5655"/>
    <w:rsid w:val="005A62A3"/>
    <w:rsid w:val="005A6546"/>
    <w:rsid w:val="005A729A"/>
    <w:rsid w:val="005B090B"/>
    <w:rsid w:val="005B0E6E"/>
    <w:rsid w:val="005B1050"/>
    <w:rsid w:val="005B2892"/>
    <w:rsid w:val="005B2DC0"/>
    <w:rsid w:val="005B3F84"/>
    <w:rsid w:val="005B540F"/>
    <w:rsid w:val="005B71B8"/>
    <w:rsid w:val="005C04CE"/>
    <w:rsid w:val="005C0FF6"/>
    <w:rsid w:val="005C2D12"/>
    <w:rsid w:val="005C32C9"/>
    <w:rsid w:val="005C4C6C"/>
    <w:rsid w:val="005C4DE3"/>
    <w:rsid w:val="005C53BA"/>
    <w:rsid w:val="005C569A"/>
    <w:rsid w:val="005C5FB5"/>
    <w:rsid w:val="005C62F5"/>
    <w:rsid w:val="005C6319"/>
    <w:rsid w:val="005C70AC"/>
    <w:rsid w:val="005D06D5"/>
    <w:rsid w:val="005D1B0A"/>
    <w:rsid w:val="005D1BD6"/>
    <w:rsid w:val="005D352A"/>
    <w:rsid w:val="005D3B36"/>
    <w:rsid w:val="005D4549"/>
    <w:rsid w:val="005D4671"/>
    <w:rsid w:val="005D46CF"/>
    <w:rsid w:val="005D47C9"/>
    <w:rsid w:val="005D5339"/>
    <w:rsid w:val="005D58EF"/>
    <w:rsid w:val="005D5960"/>
    <w:rsid w:val="005D5A54"/>
    <w:rsid w:val="005D66CD"/>
    <w:rsid w:val="005E04BB"/>
    <w:rsid w:val="005E0A42"/>
    <w:rsid w:val="005E0E95"/>
    <w:rsid w:val="005E13F1"/>
    <w:rsid w:val="005E20DC"/>
    <w:rsid w:val="005E2F71"/>
    <w:rsid w:val="005E3080"/>
    <w:rsid w:val="005E351E"/>
    <w:rsid w:val="005E504A"/>
    <w:rsid w:val="005E6A61"/>
    <w:rsid w:val="005E6D0C"/>
    <w:rsid w:val="005E7AEC"/>
    <w:rsid w:val="005F0205"/>
    <w:rsid w:val="005F0FE0"/>
    <w:rsid w:val="005F116F"/>
    <w:rsid w:val="005F178A"/>
    <w:rsid w:val="005F203F"/>
    <w:rsid w:val="005F2EFC"/>
    <w:rsid w:val="005F4301"/>
    <w:rsid w:val="005F5310"/>
    <w:rsid w:val="005F5A22"/>
    <w:rsid w:val="005F5AEF"/>
    <w:rsid w:val="005F62A9"/>
    <w:rsid w:val="005F6AF0"/>
    <w:rsid w:val="005F7130"/>
    <w:rsid w:val="005F7727"/>
    <w:rsid w:val="006010FE"/>
    <w:rsid w:val="00601A2B"/>
    <w:rsid w:val="00601C79"/>
    <w:rsid w:val="00603124"/>
    <w:rsid w:val="00603CF3"/>
    <w:rsid w:val="006046A0"/>
    <w:rsid w:val="006049AF"/>
    <w:rsid w:val="00604BAB"/>
    <w:rsid w:val="00605126"/>
    <w:rsid w:val="00605EE5"/>
    <w:rsid w:val="00606D84"/>
    <w:rsid w:val="006101B7"/>
    <w:rsid w:val="00610452"/>
    <w:rsid w:val="006104CB"/>
    <w:rsid w:val="00610968"/>
    <w:rsid w:val="00611367"/>
    <w:rsid w:val="00611654"/>
    <w:rsid w:val="0061216B"/>
    <w:rsid w:val="006125A0"/>
    <w:rsid w:val="00612970"/>
    <w:rsid w:val="006132E8"/>
    <w:rsid w:val="00614BAC"/>
    <w:rsid w:val="00614C27"/>
    <w:rsid w:val="0061511D"/>
    <w:rsid w:val="006216AC"/>
    <w:rsid w:val="006218DD"/>
    <w:rsid w:val="00622D2E"/>
    <w:rsid w:val="0062357E"/>
    <w:rsid w:val="006237AD"/>
    <w:rsid w:val="00624976"/>
    <w:rsid w:val="00624E9E"/>
    <w:rsid w:val="00624ECE"/>
    <w:rsid w:val="00625409"/>
    <w:rsid w:val="00625452"/>
    <w:rsid w:val="006264DD"/>
    <w:rsid w:val="00626BF3"/>
    <w:rsid w:val="0063055A"/>
    <w:rsid w:val="00630E09"/>
    <w:rsid w:val="00631066"/>
    <w:rsid w:val="006327B3"/>
    <w:rsid w:val="00632DDE"/>
    <w:rsid w:val="006336E5"/>
    <w:rsid w:val="00634FC3"/>
    <w:rsid w:val="0063594F"/>
    <w:rsid w:val="00636750"/>
    <w:rsid w:val="00636803"/>
    <w:rsid w:val="00636CA1"/>
    <w:rsid w:val="00637138"/>
    <w:rsid w:val="00637BCC"/>
    <w:rsid w:val="006405D0"/>
    <w:rsid w:val="00640EB3"/>
    <w:rsid w:val="00641165"/>
    <w:rsid w:val="00641840"/>
    <w:rsid w:val="006424C4"/>
    <w:rsid w:val="00642718"/>
    <w:rsid w:val="00642A78"/>
    <w:rsid w:val="006430A4"/>
    <w:rsid w:val="00644003"/>
    <w:rsid w:val="0064426F"/>
    <w:rsid w:val="006447E8"/>
    <w:rsid w:val="00644989"/>
    <w:rsid w:val="00644A9F"/>
    <w:rsid w:val="00645FA1"/>
    <w:rsid w:val="00646025"/>
    <w:rsid w:val="0064602C"/>
    <w:rsid w:val="00646FB7"/>
    <w:rsid w:val="00647684"/>
    <w:rsid w:val="0064788F"/>
    <w:rsid w:val="00647B9C"/>
    <w:rsid w:val="00647E04"/>
    <w:rsid w:val="00650802"/>
    <w:rsid w:val="006512D1"/>
    <w:rsid w:val="00651974"/>
    <w:rsid w:val="0065217B"/>
    <w:rsid w:val="00652780"/>
    <w:rsid w:val="006527D0"/>
    <w:rsid w:val="00653D6A"/>
    <w:rsid w:val="006549DD"/>
    <w:rsid w:val="00654C3B"/>
    <w:rsid w:val="0065504A"/>
    <w:rsid w:val="00655908"/>
    <w:rsid w:val="00655B56"/>
    <w:rsid w:val="006566CC"/>
    <w:rsid w:val="006569FB"/>
    <w:rsid w:val="00656B90"/>
    <w:rsid w:val="00656C4B"/>
    <w:rsid w:val="00657F63"/>
    <w:rsid w:val="00657F98"/>
    <w:rsid w:val="00662655"/>
    <w:rsid w:val="00662830"/>
    <w:rsid w:val="006633E3"/>
    <w:rsid w:val="0066356C"/>
    <w:rsid w:val="00663D31"/>
    <w:rsid w:val="00664864"/>
    <w:rsid w:val="00665A19"/>
    <w:rsid w:val="00665D73"/>
    <w:rsid w:val="006661C6"/>
    <w:rsid w:val="00666EDC"/>
    <w:rsid w:val="006673C9"/>
    <w:rsid w:val="00667A29"/>
    <w:rsid w:val="00670E89"/>
    <w:rsid w:val="006710A6"/>
    <w:rsid w:val="00671699"/>
    <w:rsid w:val="00671EEC"/>
    <w:rsid w:val="006720CB"/>
    <w:rsid w:val="006722AB"/>
    <w:rsid w:val="006727A1"/>
    <w:rsid w:val="0067307C"/>
    <w:rsid w:val="006737A9"/>
    <w:rsid w:val="00674BFD"/>
    <w:rsid w:val="00674CE6"/>
    <w:rsid w:val="006758E5"/>
    <w:rsid w:val="00676AAF"/>
    <w:rsid w:val="00676B65"/>
    <w:rsid w:val="00680275"/>
    <w:rsid w:val="006806B7"/>
    <w:rsid w:val="00680947"/>
    <w:rsid w:val="00680A87"/>
    <w:rsid w:val="00680D09"/>
    <w:rsid w:val="0068198F"/>
    <w:rsid w:val="006823D5"/>
    <w:rsid w:val="00682BCA"/>
    <w:rsid w:val="00682C05"/>
    <w:rsid w:val="006832D8"/>
    <w:rsid w:val="006835C6"/>
    <w:rsid w:val="006840CB"/>
    <w:rsid w:val="00684484"/>
    <w:rsid w:val="00685B9A"/>
    <w:rsid w:val="0068618F"/>
    <w:rsid w:val="00686605"/>
    <w:rsid w:val="00686684"/>
    <w:rsid w:val="006871F6"/>
    <w:rsid w:val="00687B16"/>
    <w:rsid w:val="0069050A"/>
    <w:rsid w:val="00690511"/>
    <w:rsid w:val="00690B54"/>
    <w:rsid w:val="0069100C"/>
    <w:rsid w:val="00691312"/>
    <w:rsid w:val="00691E0A"/>
    <w:rsid w:val="0069398D"/>
    <w:rsid w:val="0069547F"/>
    <w:rsid w:val="006954A1"/>
    <w:rsid w:val="0069563F"/>
    <w:rsid w:val="00695E7D"/>
    <w:rsid w:val="006960E7"/>
    <w:rsid w:val="006964A6"/>
    <w:rsid w:val="00696CCF"/>
    <w:rsid w:val="00696D66"/>
    <w:rsid w:val="0069729E"/>
    <w:rsid w:val="00697E4C"/>
    <w:rsid w:val="006A01F5"/>
    <w:rsid w:val="006A0B66"/>
    <w:rsid w:val="006A0DBA"/>
    <w:rsid w:val="006A11A1"/>
    <w:rsid w:val="006A1ED3"/>
    <w:rsid w:val="006A2694"/>
    <w:rsid w:val="006A2BB5"/>
    <w:rsid w:val="006A3CA1"/>
    <w:rsid w:val="006A3D8B"/>
    <w:rsid w:val="006A5F3C"/>
    <w:rsid w:val="006A6AEF"/>
    <w:rsid w:val="006A6DFB"/>
    <w:rsid w:val="006A7B26"/>
    <w:rsid w:val="006B0ABB"/>
    <w:rsid w:val="006B0D75"/>
    <w:rsid w:val="006B1466"/>
    <w:rsid w:val="006B1F50"/>
    <w:rsid w:val="006B20A1"/>
    <w:rsid w:val="006B332E"/>
    <w:rsid w:val="006B3395"/>
    <w:rsid w:val="006B4327"/>
    <w:rsid w:val="006B49B4"/>
    <w:rsid w:val="006B4A10"/>
    <w:rsid w:val="006B4BD8"/>
    <w:rsid w:val="006B4CA3"/>
    <w:rsid w:val="006B4E37"/>
    <w:rsid w:val="006B5BBA"/>
    <w:rsid w:val="006B780A"/>
    <w:rsid w:val="006C0EEE"/>
    <w:rsid w:val="006C110F"/>
    <w:rsid w:val="006C1859"/>
    <w:rsid w:val="006C1899"/>
    <w:rsid w:val="006C1C0D"/>
    <w:rsid w:val="006C2520"/>
    <w:rsid w:val="006C2532"/>
    <w:rsid w:val="006C291A"/>
    <w:rsid w:val="006C2A9F"/>
    <w:rsid w:val="006C412B"/>
    <w:rsid w:val="006C4233"/>
    <w:rsid w:val="006C49BF"/>
    <w:rsid w:val="006C4D07"/>
    <w:rsid w:val="006C5580"/>
    <w:rsid w:val="006C5BAA"/>
    <w:rsid w:val="006C6AD6"/>
    <w:rsid w:val="006C6BEA"/>
    <w:rsid w:val="006C6D18"/>
    <w:rsid w:val="006C6DF1"/>
    <w:rsid w:val="006C761D"/>
    <w:rsid w:val="006C77C2"/>
    <w:rsid w:val="006C79C8"/>
    <w:rsid w:val="006D06FB"/>
    <w:rsid w:val="006D0878"/>
    <w:rsid w:val="006D0FC2"/>
    <w:rsid w:val="006D1665"/>
    <w:rsid w:val="006D2EAA"/>
    <w:rsid w:val="006D417A"/>
    <w:rsid w:val="006D5592"/>
    <w:rsid w:val="006D5953"/>
    <w:rsid w:val="006D74CB"/>
    <w:rsid w:val="006D79E1"/>
    <w:rsid w:val="006D7BEA"/>
    <w:rsid w:val="006D7E16"/>
    <w:rsid w:val="006D7ED6"/>
    <w:rsid w:val="006E2716"/>
    <w:rsid w:val="006E2C84"/>
    <w:rsid w:val="006E2D02"/>
    <w:rsid w:val="006E2F5A"/>
    <w:rsid w:val="006E3B23"/>
    <w:rsid w:val="006E4540"/>
    <w:rsid w:val="006E4A31"/>
    <w:rsid w:val="006E519F"/>
    <w:rsid w:val="006E5A49"/>
    <w:rsid w:val="006E625D"/>
    <w:rsid w:val="006E6550"/>
    <w:rsid w:val="006E683B"/>
    <w:rsid w:val="006E6D93"/>
    <w:rsid w:val="006E7097"/>
    <w:rsid w:val="006F13A7"/>
    <w:rsid w:val="006F15E5"/>
    <w:rsid w:val="006F1945"/>
    <w:rsid w:val="006F1A3F"/>
    <w:rsid w:val="006F1CA2"/>
    <w:rsid w:val="006F225A"/>
    <w:rsid w:val="006F290A"/>
    <w:rsid w:val="006F39BD"/>
    <w:rsid w:val="006F4E80"/>
    <w:rsid w:val="006F57AB"/>
    <w:rsid w:val="006F67A4"/>
    <w:rsid w:val="006F6861"/>
    <w:rsid w:val="006F7509"/>
    <w:rsid w:val="006F75AB"/>
    <w:rsid w:val="006F76F0"/>
    <w:rsid w:val="0070032E"/>
    <w:rsid w:val="00701138"/>
    <w:rsid w:val="00704B37"/>
    <w:rsid w:val="007062B7"/>
    <w:rsid w:val="00707001"/>
    <w:rsid w:val="007072A7"/>
    <w:rsid w:val="0071032F"/>
    <w:rsid w:val="00711559"/>
    <w:rsid w:val="00713983"/>
    <w:rsid w:val="00713E98"/>
    <w:rsid w:val="007145C8"/>
    <w:rsid w:val="00714C4E"/>
    <w:rsid w:val="007159BD"/>
    <w:rsid w:val="00716C8F"/>
    <w:rsid w:val="00721DCD"/>
    <w:rsid w:val="007223BC"/>
    <w:rsid w:val="00722471"/>
    <w:rsid w:val="007234AC"/>
    <w:rsid w:val="00723A6E"/>
    <w:rsid w:val="00725099"/>
    <w:rsid w:val="007255B4"/>
    <w:rsid w:val="00725F0B"/>
    <w:rsid w:val="00726637"/>
    <w:rsid w:val="00726652"/>
    <w:rsid w:val="00726C81"/>
    <w:rsid w:val="00727DE0"/>
    <w:rsid w:val="00730760"/>
    <w:rsid w:val="00730B28"/>
    <w:rsid w:val="00730B2E"/>
    <w:rsid w:val="00731086"/>
    <w:rsid w:val="0073203A"/>
    <w:rsid w:val="00732F85"/>
    <w:rsid w:val="00733A30"/>
    <w:rsid w:val="00734487"/>
    <w:rsid w:val="00734807"/>
    <w:rsid w:val="00735165"/>
    <w:rsid w:val="007353DE"/>
    <w:rsid w:val="00735F51"/>
    <w:rsid w:val="00737B6B"/>
    <w:rsid w:val="007421F9"/>
    <w:rsid w:val="00742A76"/>
    <w:rsid w:val="00743747"/>
    <w:rsid w:val="0074441F"/>
    <w:rsid w:val="0074492C"/>
    <w:rsid w:val="00744B38"/>
    <w:rsid w:val="00745AA9"/>
    <w:rsid w:val="00746327"/>
    <w:rsid w:val="00747572"/>
    <w:rsid w:val="00750847"/>
    <w:rsid w:val="00751034"/>
    <w:rsid w:val="00752052"/>
    <w:rsid w:val="00752F14"/>
    <w:rsid w:val="00753BCD"/>
    <w:rsid w:val="007546E6"/>
    <w:rsid w:val="00754B73"/>
    <w:rsid w:val="0075590F"/>
    <w:rsid w:val="00756293"/>
    <w:rsid w:val="007562C6"/>
    <w:rsid w:val="00756FED"/>
    <w:rsid w:val="00757CD1"/>
    <w:rsid w:val="00760516"/>
    <w:rsid w:val="00760A1A"/>
    <w:rsid w:val="00760D4F"/>
    <w:rsid w:val="00760D67"/>
    <w:rsid w:val="007616AE"/>
    <w:rsid w:val="00761C59"/>
    <w:rsid w:val="00761DFF"/>
    <w:rsid w:val="0076201A"/>
    <w:rsid w:val="007634E3"/>
    <w:rsid w:val="0076388D"/>
    <w:rsid w:val="00764D53"/>
    <w:rsid w:val="00765213"/>
    <w:rsid w:val="007669AF"/>
    <w:rsid w:val="00766A30"/>
    <w:rsid w:val="00767AC0"/>
    <w:rsid w:val="00767BCC"/>
    <w:rsid w:val="00770017"/>
    <w:rsid w:val="007714F7"/>
    <w:rsid w:val="007715F5"/>
    <w:rsid w:val="0077269A"/>
    <w:rsid w:val="00773290"/>
    <w:rsid w:val="007739AE"/>
    <w:rsid w:val="007744A2"/>
    <w:rsid w:val="007746AE"/>
    <w:rsid w:val="007748C6"/>
    <w:rsid w:val="00774AFB"/>
    <w:rsid w:val="00774D70"/>
    <w:rsid w:val="00776974"/>
    <w:rsid w:val="00777043"/>
    <w:rsid w:val="0077722E"/>
    <w:rsid w:val="007801AC"/>
    <w:rsid w:val="0078082A"/>
    <w:rsid w:val="00780928"/>
    <w:rsid w:val="00781A96"/>
    <w:rsid w:val="00781FA1"/>
    <w:rsid w:val="007820FC"/>
    <w:rsid w:val="007821FA"/>
    <w:rsid w:val="00782263"/>
    <w:rsid w:val="0078421F"/>
    <w:rsid w:val="0078447F"/>
    <w:rsid w:val="007845B9"/>
    <w:rsid w:val="007859F5"/>
    <w:rsid w:val="00785BE8"/>
    <w:rsid w:val="00786058"/>
    <w:rsid w:val="00786C3F"/>
    <w:rsid w:val="00786CC6"/>
    <w:rsid w:val="007872E9"/>
    <w:rsid w:val="00787341"/>
    <w:rsid w:val="00790B94"/>
    <w:rsid w:val="007916A3"/>
    <w:rsid w:val="007918C2"/>
    <w:rsid w:val="00791E5B"/>
    <w:rsid w:val="00791F0D"/>
    <w:rsid w:val="00792489"/>
    <w:rsid w:val="007932CC"/>
    <w:rsid w:val="00794440"/>
    <w:rsid w:val="007955E9"/>
    <w:rsid w:val="007959E3"/>
    <w:rsid w:val="00795FB7"/>
    <w:rsid w:val="007964D0"/>
    <w:rsid w:val="00796633"/>
    <w:rsid w:val="007966FB"/>
    <w:rsid w:val="007975C1"/>
    <w:rsid w:val="00797A91"/>
    <w:rsid w:val="00797CC1"/>
    <w:rsid w:val="00797D43"/>
    <w:rsid w:val="00797E63"/>
    <w:rsid w:val="007A01FC"/>
    <w:rsid w:val="007A12A6"/>
    <w:rsid w:val="007A143B"/>
    <w:rsid w:val="007A3C59"/>
    <w:rsid w:val="007A46A3"/>
    <w:rsid w:val="007A4F9A"/>
    <w:rsid w:val="007A60DB"/>
    <w:rsid w:val="007A72C5"/>
    <w:rsid w:val="007B0407"/>
    <w:rsid w:val="007B04FC"/>
    <w:rsid w:val="007B099E"/>
    <w:rsid w:val="007B0F16"/>
    <w:rsid w:val="007B15BA"/>
    <w:rsid w:val="007B1DA2"/>
    <w:rsid w:val="007B2183"/>
    <w:rsid w:val="007B24E2"/>
    <w:rsid w:val="007B3427"/>
    <w:rsid w:val="007B3A72"/>
    <w:rsid w:val="007B3EB2"/>
    <w:rsid w:val="007B3ED4"/>
    <w:rsid w:val="007B4FF0"/>
    <w:rsid w:val="007B57D7"/>
    <w:rsid w:val="007B58DF"/>
    <w:rsid w:val="007B5A65"/>
    <w:rsid w:val="007B64E3"/>
    <w:rsid w:val="007B691E"/>
    <w:rsid w:val="007B6E33"/>
    <w:rsid w:val="007B7A04"/>
    <w:rsid w:val="007B7BEE"/>
    <w:rsid w:val="007B7EF4"/>
    <w:rsid w:val="007B7FFC"/>
    <w:rsid w:val="007C07B5"/>
    <w:rsid w:val="007C0BC6"/>
    <w:rsid w:val="007C1F10"/>
    <w:rsid w:val="007C2609"/>
    <w:rsid w:val="007C2DE9"/>
    <w:rsid w:val="007C3BF7"/>
    <w:rsid w:val="007C517B"/>
    <w:rsid w:val="007C70FB"/>
    <w:rsid w:val="007D044D"/>
    <w:rsid w:val="007D1590"/>
    <w:rsid w:val="007D1B39"/>
    <w:rsid w:val="007D1C48"/>
    <w:rsid w:val="007D1F02"/>
    <w:rsid w:val="007D203C"/>
    <w:rsid w:val="007D214E"/>
    <w:rsid w:val="007D3329"/>
    <w:rsid w:val="007D35A1"/>
    <w:rsid w:val="007D4335"/>
    <w:rsid w:val="007D46BF"/>
    <w:rsid w:val="007D4A40"/>
    <w:rsid w:val="007D5415"/>
    <w:rsid w:val="007D58F9"/>
    <w:rsid w:val="007D5CDD"/>
    <w:rsid w:val="007D6823"/>
    <w:rsid w:val="007D6FAA"/>
    <w:rsid w:val="007D7595"/>
    <w:rsid w:val="007E1105"/>
    <w:rsid w:val="007E22D5"/>
    <w:rsid w:val="007E38A0"/>
    <w:rsid w:val="007E3C7E"/>
    <w:rsid w:val="007E45C3"/>
    <w:rsid w:val="007E5184"/>
    <w:rsid w:val="007E5249"/>
    <w:rsid w:val="007E5265"/>
    <w:rsid w:val="007E5989"/>
    <w:rsid w:val="007E5B3F"/>
    <w:rsid w:val="007E5D91"/>
    <w:rsid w:val="007E5DCE"/>
    <w:rsid w:val="007E5ED7"/>
    <w:rsid w:val="007E66B8"/>
    <w:rsid w:val="007E6996"/>
    <w:rsid w:val="007E6D5A"/>
    <w:rsid w:val="007E709F"/>
    <w:rsid w:val="007E7404"/>
    <w:rsid w:val="007E7605"/>
    <w:rsid w:val="007E7B42"/>
    <w:rsid w:val="007E7D0C"/>
    <w:rsid w:val="007F0957"/>
    <w:rsid w:val="007F11E2"/>
    <w:rsid w:val="007F164D"/>
    <w:rsid w:val="007F2171"/>
    <w:rsid w:val="007F2399"/>
    <w:rsid w:val="007F295C"/>
    <w:rsid w:val="007F3F2C"/>
    <w:rsid w:val="007F4179"/>
    <w:rsid w:val="007F7520"/>
    <w:rsid w:val="00802144"/>
    <w:rsid w:val="00802F25"/>
    <w:rsid w:val="00803899"/>
    <w:rsid w:val="00803994"/>
    <w:rsid w:val="0080406F"/>
    <w:rsid w:val="008040EE"/>
    <w:rsid w:val="008053E7"/>
    <w:rsid w:val="008060AE"/>
    <w:rsid w:val="00806195"/>
    <w:rsid w:val="0080625D"/>
    <w:rsid w:val="00807890"/>
    <w:rsid w:val="008079DD"/>
    <w:rsid w:val="0081031A"/>
    <w:rsid w:val="00810E3E"/>
    <w:rsid w:val="008112FC"/>
    <w:rsid w:val="00811AFE"/>
    <w:rsid w:val="00813177"/>
    <w:rsid w:val="00813745"/>
    <w:rsid w:val="00814145"/>
    <w:rsid w:val="00814A81"/>
    <w:rsid w:val="00815A41"/>
    <w:rsid w:val="00815CED"/>
    <w:rsid w:val="00816909"/>
    <w:rsid w:val="0082037C"/>
    <w:rsid w:val="00820528"/>
    <w:rsid w:val="008208C1"/>
    <w:rsid w:val="00821869"/>
    <w:rsid w:val="00821BB8"/>
    <w:rsid w:val="00821C39"/>
    <w:rsid w:val="008234C4"/>
    <w:rsid w:val="00823A44"/>
    <w:rsid w:val="00824454"/>
    <w:rsid w:val="008262B6"/>
    <w:rsid w:val="008306DC"/>
    <w:rsid w:val="00831DCE"/>
    <w:rsid w:val="00832211"/>
    <w:rsid w:val="00832279"/>
    <w:rsid w:val="0083278C"/>
    <w:rsid w:val="00832AEB"/>
    <w:rsid w:val="00832B68"/>
    <w:rsid w:val="0083331F"/>
    <w:rsid w:val="00833FFD"/>
    <w:rsid w:val="0083431E"/>
    <w:rsid w:val="00834A94"/>
    <w:rsid w:val="008350DE"/>
    <w:rsid w:val="00835419"/>
    <w:rsid w:val="0083543B"/>
    <w:rsid w:val="00835913"/>
    <w:rsid w:val="008360D2"/>
    <w:rsid w:val="008369D3"/>
    <w:rsid w:val="00836BCA"/>
    <w:rsid w:val="00836CD6"/>
    <w:rsid w:val="00836DE9"/>
    <w:rsid w:val="0084056A"/>
    <w:rsid w:val="00840C36"/>
    <w:rsid w:val="00841152"/>
    <w:rsid w:val="008427CB"/>
    <w:rsid w:val="00842ABD"/>
    <w:rsid w:val="00842BD8"/>
    <w:rsid w:val="00842F1C"/>
    <w:rsid w:val="00842F57"/>
    <w:rsid w:val="00842FD9"/>
    <w:rsid w:val="0084323D"/>
    <w:rsid w:val="008437F0"/>
    <w:rsid w:val="00843AAB"/>
    <w:rsid w:val="00844076"/>
    <w:rsid w:val="00844311"/>
    <w:rsid w:val="008443E5"/>
    <w:rsid w:val="00844BF9"/>
    <w:rsid w:val="008451C6"/>
    <w:rsid w:val="008454C9"/>
    <w:rsid w:val="00845C5A"/>
    <w:rsid w:val="00846A83"/>
    <w:rsid w:val="00846A8F"/>
    <w:rsid w:val="00846DC2"/>
    <w:rsid w:val="00847536"/>
    <w:rsid w:val="00850019"/>
    <w:rsid w:val="008502F3"/>
    <w:rsid w:val="00850994"/>
    <w:rsid w:val="00850A23"/>
    <w:rsid w:val="0085110A"/>
    <w:rsid w:val="00851738"/>
    <w:rsid w:val="00852089"/>
    <w:rsid w:val="008524C8"/>
    <w:rsid w:val="008526AA"/>
    <w:rsid w:val="00853A8B"/>
    <w:rsid w:val="00853ADF"/>
    <w:rsid w:val="00853C71"/>
    <w:rsid w:val="00854AC1"/>
    <w:rsid w:val="00855429"/>
    <w:rsid w:val="00856C97"/>
    <w:rsid w:val="00857E7C"/>
    <w:rsid w:val="00860018"/>
    <w:rsid w:val="0086011B"/>
    <w:rsid w:val="00861E22"/>
    <w:rsid w:val="008637DD"/>
    <w:rsid w:val="00863B8C"/>
    <w:rsid w:val="0086417E"/>
    <w:rsid w:val="0086425E"/>
    <w:rsid w:val="00864AA6"/>
    <w:rsid w:val="00865CB8"/>
    <w:rsid w:val="00865EC5"/>
    <w:rsid w:val="00866731"/>
    <w:rsid w:val="00867366"/>
    <w:rsid w:val="00867D21"/>
    <w:rsid w:val="0087078E"/>
    <w:rsid w:val="00870955"/>
    <w:rsid w:val="00871DA0"/>
    <w:rsid w:val="00871F95"/>
    <w:rsid w:val="00872C3E"/>
    <w:rsid w:val="00873591"/>
    <w:rsid w:val="008736E3"/>
    <w:rsid w:val="008738D9"/>
    <w:rsid w:val="00873DAE"/>
    <w:rsid w:val="00877F1D"/>
    <w:rsid w:val="008804C7"/>
    <w:rsid w:val="00881358"/>
    <w:rsid w:val="0088143C"/>
    <w:rsid w:val="00881492"/>
    <w:rsid w:val="00881746"/>
    <w:rsid w:val="0088189D"/>
    <w:rsid w:val="00881A59"/>
    <w:rsid w:val="00883283"/>
    <w:rsid w:val="0088342B"/>
    <w:rsid w:val="00883A1F"/>
    <w:rsid w:val="008851DB"/>
    <w:rsid w:val="008859B6"/>
    <w:rsid w:val="008872D5"/>
    <w:rsid w:val="008878E3"/>
    <w:rsid w:val="00892D78"/>
    <w:rsid w:val="008937C8"/>
    <w:rsid w:val="00893EC7"/>
    <w:rsid w:val="0089422D"/>
    <w:rsid w:val="00894F57"/>
    <w:rsid w:val="00895E1E"/>
    <w:rsid w:val="00896E4C"/>
    <w:rsid w:val="00897016"/>
    <w:rsid w:val="00897EB8"/>
    <w:rsid w:val="008A0C93"/>
    <w:rsid w:val="008A19D6"/>
    <w:rsid w:val="008A1BAF"/>
    <w:rsid w:val="008A2C72"/>
    <w:rsid w:val="008A3F5E"/>
    <w:rsid w:val="008A3FDD"/>
    <w:rsid w:val="008A4969"/>
    <w:rsid w:val="008A5D73"/>
    <w:rsid w:val="008A5EB1"/>
    <w:rsid w:val="008A7B4D"/>
    <w:rsid w:val="008B01DD"/>
    <w:rsid w:val="008B0244"/>
    <w:rsid w:val="008B10B2"/>
    <w:rsid w:val="008B1703"/>
    <w:rsid w:val="008B188B"/>
    <w:rsid w:val="008B1EEC"/>
    <w:rsid w:val="008B2370"/>
    <w:rsid w:val="008B2478"/>
    <w:rsid w:val="008B26DF"/>
    <w:rsid w:val="008B28F0"/>
    <w:rsid w:val="008B308D"/>
    <w:rsid w:val="008B357B"/>
    <w:rsid w:val="008B38CA"/>
    <w:rsid w:val="008B3EE5"/>
    <w:rsid w:val="008B43A1"/>
    <w:rsid w:val="008B629F"/>
    <w:rsid w:val="008B6B73"/>
    <w:rsid w:val="008B707F"/>
    <w:rsid w:val="008B7CB8"/>
    <w:rsid w:val="008B7D80"/>
    <w:rsid w:val="008C0955"/>
    <w:rsid w:val="008C32C8"/>
    <w:rsid w:val="008C3307"/>
    <w:rsid w:val="008C3A1B"/>
    <w:rsid w:val="008C3DF1"/>
    <w:rsid w:val="008C5514"/>
    <w:rsid w:val="008C6B9E"/>
    <w:rsid w:val="008C7682"/>
    <w:rsid w:val="008C7A0D"/>
    <w:rsid w:val="008D0668"/>
    <w:rsid w:val="008D19B8"/>
    <w:rsid w:val="008D1E9C"/>
    <w:rsid w:val="008D2D6C"/>
    <w:rsid w:val="008D3285"/>
    <w:rsid w:val="008D3413"/>
    <w:rsid w:val="008D3EE0"/>
    <w:rsid w:val="008D5FD0"/>
    <w:rsid w:val="008D7030"/>
    <w:rsid w:val="008D7710"/>
    <w:rsid w:val="008E0294"/>
    <w:rsid w:val="008E20C6"/>
    <w:rsid w:val="008E2B05"/>
    <w:rsid w:val="008E2BF7"/>
    <w:rsid w:val="008E3856"/>
    <w:rsid w:val="008E3B77"/>
    <w:rsid w:val="008E4C8D"/>
    <w:rsid w:val="008E52C8"/>
    <w:rsid w:val="008E53CE"/>
    <w:rsid w:val="008E5731"/>
    <w:rsid w:val="008E60E7"/>
    <w:rsid w:val="008E63B2"/>
    <w:rsid w:val="008E6C79"/>
    <w:rsid w:val="008E72FB"/>
    <w:rsid w:val="008E789C"/>
    <w:rsid w:val="008E7C47"/>
    <w:rsid w:val="008E7D82"/>
    <w:rsid w:val="008F0453"/>
    <w:rsid w:val="008F08EE"/>
    <w:rsid w:val="008F0B98"/>
    <w:rsid w:val="008F0EB1"/>
    <w:rsid w:val="008F1012"/>
    <w:rsid w:val="008F18F1"/>
    <w:rsid w:val="008F1F89"/>
    <w:rsid w:val="008F2304"/>
    <w:rsid w:val="008F2C17"/>
    <w:rsid w:val="008F3030"/>
    <w:rsid w:val="008F3DDB"/>
    <w:rsid w:val="008F428E"/>
    <w:rsid w:val="008F5580"/>
    <w:rsid w:val="008F59C9"/>
    <w:rsid w:val="008F5DA5"/>
    <w:rsid w:val="008F5E54"/>
    <w:rsid w:val="008F5FFA"/>
    <w:rsid w:val="008F6491"/>
    <w:rsid w:val="008F65AA"/>
    <w:rsid w:val="008F6D94"/>
    <w:rsid w:val="009001DD"/>
    <w:rsid w:val="009008AF"/>
    <w:rsid w:val="00900C8F"/>
    <w:rsid w:val="009013D9"/>
    <w:rsid w:val="00901840"/>
    <w:rsid w:val="00901C66"/>
    <w:rsid w:val="00901CFB"/>
    <w:rsid w:val="00901E1A"/>
    <w:rsid w:val="0090268E"/>
    <w:rsid w:val="009027E1"/>
    <w:rsid w:val="00902A3B"/>
    <w:rsid w:val="00903019"/>
    <w:rsid w:val="0090343A"/>
    <w:rsid w:val="00903648"/>
    <w:rsid w:val="00903C4C"/>
    <w:rsid w:val="00905B0B"/>
    <w:rsid w:val="009067D3"/>
    <w:rsid w:val="00907159"/>
    <w:rsid w:val="00911C03"/>
    <w:rsid w:val="009123DA"/>
    <w:rsid w:val="009129FF"/>
    <w:rsid w:val="00913D6E"/>
    <w:rsid w:val="0091479A"/>
    <w:rsid w:val="00914DCF"/>
    <w:rsid w:val="00915393"/>
    <w:rsid w:val="009156AB"/>
    <w:rsid w:val="009163B9"/>
    <w:rsid w:val="00916507"/>
    <w:rsid w:val="00916CFE"/>
    <w:rsid w:val="00920385"/>
    <w:rsid w:val="0092094A"/>
    <w:rsid w:val="00920B86"/>
    <w:rsid w:val="00920C30"/>
    <w:rsid w:val="009211D4"/>
    <w:rsid w:val="00922252"/>
    <w:rsid w:val="009230DC"/>
    <w:rsid w:val="00923254"/>
    <w:rsid w:val="00923867"/>
    <w:rsid w:val="00923E16"/>
    <w:rsid w:val="009241AB"/>
    <w:rsid w:val="00924309"/>
    <w:rsid w:val="0092443C"/>
    <w:rsid w:val="00924636"/>
    <w:rsid w:val="009246CD"/>
    <w:rsid w:val="009250FB"/>
    <w:rsid w:val="009254F2"/>
    <w:rsid w:val="009255BD"/>
    <w:rsid w:val="009257A4"/>
    <w:rsid w:val="00925A70"/>
    <w:rsid w:val="009272B7"/>
    <w:rsid w:val="009277B9"/>
    <w:rsid w:val="00930413"/>
    <w:rsid w:val="00930E04"/>
    <w:rsid w:val="00931053"/>
    <w:rsid w:val="00931692"/>
    <w:rsid w:val="00931CE8"/>
    <w:rsid w:val="009329F7"/>
    <w:rsid w:val="00932A77"/>
    <w:rsid w:val="00932BA9"/>
    <w:rsid w:val="0093352F"/>
    <w:rsid w:val="00934103"/>
    <w:rsid w:val="009342FC"/>
    <w:rsid w:val="0093492F"/>
    <w:rsid w:val="00936A90"/>
    <w:rsid w:val="009375BA"/>
    <w:rsid w:val="00937E22"/>
    <w:rsid w:val="009402AF"/>
    <w:rsid w:val="00940853"/>
    <w:rsid w:val="00940DA0"/>
    <w:rsid w:val="00942408"/>
    <w:rsid w:val="009426AC"/>
    <w:rsid w:val="009430E9"/>
    <w:rsid w:val="00944243"/>
    <w:rsid w:val="00944ECC"/>
    <w:rsid w:val="009452C2"/>
    <w:rsid w:val="009453BD"/>
    <w:rsid w:val="00945F6C"/>
    <w:rsid w:val="009464E7"/>
    <w:rsid w:val="009465DD"/>
    <w:rsid w:val="00946D89"/>
    <w:rsid w:val="00947A97"/>
    <w:rsid w:val="00947AA3"/>
    <w:rsid w:val="00950480"/>
    <w:rsid w:val="00950796"/>
    <w:rsid w:val="00951E02"/>
    <w:rsid w:val="00952A68"/>
    <w:rsid w:val="00952C9F"/>
    <w:rsid w:val="009537BA"/>
    <w:rsid w:val="0095386A"/>
    <w:rsid w:val="00954BB8"/>
    <w:rsid w:val="00954F16"/>
    <w:rsid w:val="00954FE0"/>
    <w:rsid w:val="009564EB"/>
    <w:rsid w:val="00956508"/>
    <w:rsid w:val="00960434"/>
    <w:rsid w:val="00960439"/>
    <w:rsid w:val="009605C7"/>
    <w:rsid w:val="00961F9B"/>
    <w:rsid w:val="009624C4"/>
    <w:rsid w:val="009625F3"/>
    <w:rsid w:val="00962D71"/>
    <w:rsid w:val="0096442A"/>
    <w:rsid w:val="009650D9"/>
    <w:rsid w:val="009651D9"/>
    <w:rsid w:val="0096545B"/>
    <w:rsid w:val="0096548B"/>
    <w:rsid w:val="0096562F"/>
    <w:rsid w:val="009657B2"/>
    <w:rsid w:val="00965DAF"/>
    <w:rsid w:val="00965DB7"/>
    <w:rsid w:val="00966826"/>
    <w:rsid w:val="0096754E"/>
    <w:rsid w:val="00967623"/>
    <w:rsid w:val="00967684"/>
    <w:rsid w:val="009705AF"/>
    <w:rsid w:val="00971BBB"/>
    <w:rsid w:val="00971F4E"/>
    <w:rsid w:val="009721A8"/>
    <w:rsid w:val="009731B0"/>
    <w:rsid w:val="009734DC"/>
    <w:rsid w:val="009739D0"/>
    <w:rsid w:val="00973A22"/>
    <w:rsid w:val="00973C2A"/>
    <w:rsid w:val="0097403C"/>
    <w:rsid w:val="0097459B"/>
    <w:rsid w:val="00974748"/>
    <w:rsid w:val="0097527E"/>
    <w:rsid w:val="00975850"/>
    <w:rsid w:val="00975E02"/>
    <w:rsid w:val="00980672"/>
    <w:rsid w:val="00980813"/>
    <w:rsid w:val="00980C40"/>
    <w:rsid w:val="009823FC"/>
    <w:rsid w:val="00982EA5"/>
    <w:rsid w:val="00983229"/>
    <w:rsid w:val="009832BD"/>
    <w:rsid w:val="009837C8"/>
    <w:rsid w:val="0098411A"/>
    <w:rsid w:val="00984585"/>
    <w:rsid w:val="009852D1"/>
    <w:rsid w:val="0098606C"/>
    <w:rsid w:val="009871C5"/>
    <w:rsid w:val="00987306"/>
    <w:rsid w:val="009913A3"/>
    <w:rsid w:val="009913B2"/>
    <w:rsid w:val="0099155A"/>
    <w:rsid w:val="00991AB1"/>
    <w:rsid w:val="009926AE"/>
    <w:rsid w:val="00993104"/>
    <w:rsid w:val="009957F4"/>
    <w:rsid w:val="00995A08"/>
    <w:rsid w:val="00995A68"/>
    <w:rsid w:val="00995EFD"/>
    <w:rsid w:val="00996307"/>
    <w:rsid w:val="009969BB"/>
    <w:rsid w:val="00997D99"/>
    <w:rsid w:val="00997F24"/>
    <w:rsid w:val="00997F35"/>
    <w:rsid w:val="009A22E4"/>
    <w:rsid w:val="009A2811"/>
    <w:rsid w:val="009A2C85"/>
    <w:rsid w:val="009A2E46"/>
    <w:rsid w:val="009A2FA7"/>
    <w:rsid w:val="009A3DB9"/>
    <w:rsid w:val="009A3E4F"/>
    <w:rsid w:val="009A4123"/>
    <w:rsid w:val="009A4130"/>
    <w:rsid w:val="009A4B68"/>
    <w:rsid w:val="009A4DAC"/>
    <w:rsid w:val="009A6F2D"/>
    <w:rsid w:val="009A7754"/>
    <w:rsid w:val="009A7DC3"/>
    <w:rsid w:val="009B0AE5"/>
    <w:rsid w:val="009B1452"/>
    <w:rsid w:val="009B1D37"/>
    <w:rsid w:val="009B1EBE"/>
    <w:rsid w:val="009B2826"/>
    <w:rsid w:val="009B2B7C"/>
    <w:rsid w:val="009B2E8E"/>
    <w:rsid w:val="009B3542"/>
    <w:rsid w:val="009B3B72"/>
    <w:rsid w:val="009B3D3F"/>
    <w:rsid w:val="009B422E"/>
    <w:rsid w:val="009B44C6"/>
    <w:rsid w:val="009B45A1"/>
    <w:rsid w:val="009B5CFE"/>
    <w:rsid w:val="009B6EF7"/>
    <w:rsid w:val="009B7336"/>
    <w:rsid w:val="009C027D"/>
    <w:rsid w:val="009C0567"/>
    <w:rsid w:val="009C24EB"/>
    <w:rsid w:val="009C25F1"/>
    <w:rsid w:val="009C2C71"/>
    <w:rsid w:val="009C304E"/>
    <w:rsid w:val="009C3402"/>
    <w:rsid w:val="009C4702"/>
    <w:rsid w:val="009C4BFE"/>
    <w:rsid w:val="009C6206"/>
    <w:rsid w:val="009C630B"/>
    <w:rsid w:val="009C692F"/>
    <w:rsid w:val="009C72DB"/>
    <w:rsid w:val="009C7312"/>
    <w:rsid w:val="009D004D"/>
    <w:rsid w:val="009D0057"/>
    <w:rsid w:val="009D00C4"/>
    <w:rsid w:val="009D0F37"/>
    <w:rsid w:val="009D1C52"/>
    <w:rsid w:val="009D251A"/>
    <w:rsid w:val="009D2D2E"/>
    <w:rsid w:val="009D3977"/>
    <w:rsid w:val="009D3A96"/>
    <w:rsid w:val="009D4174"/>
    <w:rsid w:val="009D432A"/>
    <w:rsid w:val="009D4FDA"/>
    <w:rsid w:val="009D5670"/>
    <w:rsid w:val="009D6813"/>
    <w:rsid w:val="009D752A"/>
    <w:rsid w:val="009D7711"/>
    <w:rsid w:val="009E0365"/>
    <w:rsid w:val="009E0369"/>
    <w:rsid w:val="009E0737"/>
    <w:rsid w:val="009E098F"/>
    <w:rsid w:val="009E0DF8"/>
    <w:rsid w:val="009E11F6"/>
    <w:rsid w:val="009E158D"/>
    <w:rsid w:val="009E1F82"/>
    <w:rsid w:val="009E2E06"/>
    <w:rsid w:val="009E2F3D"/>
    <w:rsid w:val="009E2FAF"/>
    <w:rsid w:val="009E3AD0"/>
    <w:rsid w:val="009E4DEE"/>
    <w:rsid w:val="009E70D8"/>
    <w:rsid w:val="009E7676"/>
    <w:rsid w:val="009E7E0E"/>
    <w:rsid w:val="009F05CA"/>
    <w:rsid w:val="009F0A00"/>
    <w:rsid w:val="009F0EC8"/>
    <w:rsid w:val="009F1142"/>
    <w:rsid w:val="009F1E8D"/>
    <w:rsid w:val="009F2308"/>
    <w:rsid w:val="009F29BB"/>
    <w:rsid w:val="009F3D7E"/>
    <w:rsid w:val="009F4742"/>
    <w:rsid w:val="009F4ED6"/>
    <w:rsid w:val="009F4EF6"/>
    <w:rsid w:val="009F6B40"/>
    <w:rsid w:val="009F71C7"/>
    <w:rsid w:val="009F7840"/>
    <w:rsid w:val="009F792F"/>
    <w:rsid w:val="009F7BCE"/>
    <w:rsid w:val="009F7BD9"/>
    <w:rsid w:val="00A00215"/>
    <w:rsid w:val="00A00755"/>
    <w:rsid w:val="00A00B9E"/>
    <w:rsid w:val="00A01556"/>
    <w:rsid w:val="00A02360"/>
    <w:rsid w:val="00A026B2"/>
    <w:rsid w:val="00A03FD1"/>
    <w:rsid w:val="00A0458F"/>
    <w:rsid w:val="00A04863"/>
    <w:rsid w:val="00A04D9A"/>
    <w:rsid w:val="00A05A6E"/>
    <w:rsid w:val="00A06E7F"/>
    <w:rsid w:val="00A1050B"/>
    <w:rsid w:val="00A11496"/>
    <w:rsid w:val="00A119FD"/>
    <w:rsid w:val="00A11DDC"/>
    <w:rsid w:val="00A12E79"/>
    <w:rsid w:val="00A13898"/>
    <w:rsid w:val="00A139F6"/>
    <w:rsid w:val="00A13A56"/>
    <w:rsid w:val="00A13D96"/>
    <w:rsid w:val="00A141B4"/>
    <w:rsid w:val="00A14994"/>
    <w:rsid w:val="00A15D2C"/>
    <w:rsid w:val="00A15D8E"/>
    <w:rsid w:val="00A1688A"/>
    <w:rsid w:val="00A1718A"/>
    <w:rsid w:val="00A17578"/>
    <w:rsid w:val="00A207B9"/>
    <w:rsid w:val="00A20808"/>
    <w:rsid w:val="00A208A0"/>
    <w:rsid w:val="00A21718"/>
    <w:rsid w:val="00A2246C"/>
    <w:rsid w:val="00A234F7"/>
    <w:rsid w:val="00A23C0A"/>
    <w:rsid w:val="00A23C6A"/>
    <w:rsid w:val="00A24418"/>
    <w:rsid w:val="00A26E0A"/>
    <w:rsid w:val="00A26FF2"/>
    <w:rsid w:val="00A27157"/>
    <w:rsid w:val="00A30853"/>
    <w:rsid w:val="00A30C26"/>
    <w:rsid w:val="00A30F69"/>
    <w:rsid w:val="00A31217"/>
    <w:rsid w:val="00A31F7C"/>
    <w:rsid w:val="00A32482"/>
    <w:rsid w:val="00A32864"/>
    <w:rsid w:val="00A33104"/>
    <w:rsid w:val="00A34359"/>
    <w:rsid w:val="00A349C5"/>
    <w:rsid w:val="00A34D97"/>
    <w:rsid w:val="00A35359"/>
    <w:rsid w:val="00A3646F"/>
    <w:rsid w:val="00A369E5"/>
    <w:rsid w:val="00A3716C"/>
    <w:rsid w:val="00A37B54"/>
    <w:rsid w:val="00A40369"/>
    <w:rsid w:val="00A409D0"/>
    <w:rsid w:val="00A41021"/>
    <w:rsid w:val="00A41E21"/>
    <w:rsid w:val="00A41FD5"/>
    <w:rsid w:val="00A425AA"/>
    <w:rsid w:val="00A42B50"/>
    <w:rsid w:val="00A432B8"/>
    <w:rsid w:val="00A438B3"/>
    <w:rsid w:val="00A446DC"/>
    <w:rsid w:val="00A44927"/>
    <w:rsid w:val="00A44A5C"/>
    <w:rsid w:val="00A44D62"/>
    <w:rsid w:val="00A4516F"/>
    <w:rsid w:val="00A46A56"/>
    <w:rsid w:val="00A46A98"/>
    <w:rsid w:val="00A46D96"/>
    <w:rsid w:val="00A4712C"/>
    <w:rsid w:val="00A50538"/>
    <w:rsid w:val="00A517DB"/>
    <w:rsid w:val="00A52D10"/>
    <w:rsid w:val="00A536BB"/>
    <w:rsid w:val="00A54ECA"/>
    <w:rsid w:val="00A5519C"/>
    <w:rsid w:val="00A55464"/>
    <w:rsid w:val="00A55A54"/>
    <w:rsid w:val="00A560A3"/>
    <w:rsid w:val="00A5614A"/>
    <w:rsid w:val="00A5695E"/>
    <w:rsid w:val="00A569F7"/>
    <w:rsid w:val="00A56F52"/>
    <w:rsid w:val="00A57520"/>
    <w:rsid w:val="00A57777"/>
    <w:rsid w:val="00A57A2D"/>
    <w:rsid w:val="00A57AA4"/>
    <w:rsid w:val="00A57D3D"/>
    <w:rsid w:val="00A605B5"/>
    <w:rsid w:val="00A61428"/>
    <w:rsid w:val="00A61590"/>
    <w:rsid w:val="00A6195F"/>
    <w:rsid w:val="00A63F67"/>
    <w:rsid w:val="00A64E42"/>
    <w:rsid w:val="00A6513C"/>
    <w:rsid w:val="00A662D7"/>
    <w:rsid w:val="00A66342"/>
    <w:rsid w:val="00A66583"/>
    <w:rsid w:val="00A6766D"/>
    <w:rsid w:val="00A706BF"/>
    <w:rsid w:val="00A70CB9"/>
    <w:rsid w:val="00A70D0F"/>
    <w:rsid w:val="00A70DAE"/>
    <w:rsid w:val="00A7116D"/>
    <w:rsid w:val="00A715BB"/>
    <w:rsid w:val="00A716C3"/>
    <w:rsid w:val="00A7181C"/>
    <w:rsid w:val="00A71A19"/>
    <w:rsid w:val="00A7240A"/>
    <w:rsid w:val="00A72D6F"/>
    <w:rsid w:val="00A733E5"/>
    <w:rsid w:val="00A73BDB"/>
    <w:rsid w:val="00A7412D"/>
    <w:rsid w:val="00A75B7A"/>
    <w:rsid w:val="00A76D49"/>
    <w:rsid w:val="00A76D98"/>
    <w:rsid w:val="00A77552"/>
    <w:rsid w:val="00A80007"/>
    <w:rsid w:val="00A80B8C"/>
    <w:rsid w:val="00A81E05"/>
    <w:rsid w:val="00A822E6"/>
    <w:rsid w:val="00A83156"/>
    <w:rsid w:val="00A83645"/>
    <w:rsid w:val="00A84192"/>
    <w:rsid w:val="00A846BF"/>
    <w:rsid w:val="00A84D16"/>
    <w:rsid w:val="00A85672"/>
    <w:rsid w:val="00A859BB"/>
    <w:rsid w:val="00A86317"/>
    <w:rsid w:val="00A86ADA"/>
    <w:rsid w:val="00A86B93"/>
    <w:rsid w:val="00A86F3D"/>
    <w:rsid w:val="00A87C73"/>
    <w:rsid w:val="00A90A4D"/>
    <w:rsid w:val="00A90C8B"/>
    <w:rsid w:val="00A91EA1"/>
    <w:rsid w:val="00A95DFE"/>
    <w:rsid w:val="00A95FA3"/>
    <w:rsid w:val="00A961D1"/>
    <w:rsid w:val="00A96312"/>
    <w:rsid w:val="00A965D4"/>
    <w:rsid w:val="00A96FB9"/>
    <w:rsid w:val="00A97019"/>
    <w:rsid w:val="00A97941"/>
    <w:rsid w:val="00A97D06"/>
    <w:rsid w:val="00AA1A1F"/>
    <w:rsid w:val="00AA2A6A"/>
    <w:rsid w:val="00AA3854"/>
    <w:rsid w:val="00AA4F3B"/>
    <w:rsid w:val="00AA70DA"/>
    <w:rsid w:val="00AB08D1"/>
    <w:rsid w:val="00AB095C"/>
    <w:rsid w:val="00AB0B09"/>
    <w:rsid w:val="00AB1916"/>
    <w:rsid w:val="00AB2416"/>
    <w:rsid w:val="00AB3827"/>
    <w:rsid w:val="00AB3F5B"/>
    <w:rsid w:val="00AB435A"/>
    <w:rsid w:val="00AB48D5"/>
    <w:rsid w:val="00AB5598"/>
    <w:rsid w:val="00AB55C3"/>
    <w:rsid w:val="00AB563F"/>
    <w:rsid w:val="00AB60C5"/>
    <w:rsid w:val="00AB6FB2"/>
    <w:rsid w:val="00AC172F"/>
    <w:rsid w:val="00AC2B9F"/>
    <w:rsid w:val="00AC3865"/>
    <w:rsid w:val="00AC409F"/>
    <w:rsid w:val="00AC4F02"/>
    <w:rsid w:val="00AC5113"/>
    <w:rsid w:val="00AC6653"/>
    <w:rsid w:val="00AC68B9"/>
    <w:rsid w:val="00AD061E"/>
    <w:rsid w:val="00AD09CE"/>
    <w:rsid w:val="00AD0E9C"/>
    <w:rsid w:val="00AD1B7E"/>
    <w:rsid w:val="00AD27AF"/>
    <w:rsid w:val="00AD3365"/>
    <w:rsid w:val="00AD3DC7"/>
    <w:rsid w:val="00AD425D"/>
    <w:rsid w:val="00AD4D2E"/>
    <w:rsid w:val="00AD5257"/>
    <w:rsid w:val="00AD6B26"/>
    <w:rsid w:val="00AD7492"/>
    <w:rsid w:val="00AD75FB"/>
    <w:rsid w:val="00AD7935"/>
    <w:rsid w:val="00AE0533"/>
    <w:rsid w:val="00AE0724"/>
    <w:rsid w:val="00AE13FC"/>
    <w:rsid w:val="00AE1A20"/>
    <w:rsid w:val="00AE1B22"/>
    <w:rsid w:val="00AE27B7"/>
    <w:rsid w:val="00AE27D0"/>
    <w:rsid w:val="00AE28F7"/>
    <w:rsid w:val="00AE2CCD"/>
    <w:rsid w:val="00AE3789"/>
    <w:rsid w:val="00AE3BBE"/>
    <w:rsid w:val="00AE442F"/>
    <w:rsid w:val="00AE45DC"/>
    <w:rsid w:val="00AE48F1"/>
    <w:rsid w:val="00AE53BA"/>
    <w:rsid w:val="00AE5628"/>
    <w:rsid w:val="00AE6988"/>
    <w:rsid w:val="00AE6DEE"/>
    <w:rsid w:val="00AE74B8"/>
    <w:rsid w:val="00AE7A55"/>
    <w:rsid w:val="00AE7E03"/>
    <w:rsid w:val="00AE7EB5"/>
    <w:rsid w:val="00AF02D7"/>
    <w:rsid w:val="00AF076B"/>
    <w:rsid w:val="00AF132B"/>
    <w:rsid w:val="00AF16B4"/>
    <w:rsid w:val="00AF2F9D"/>
    <w:rsid w:val="00AF3259"/>
    <w:rsid w:val="00AF3FA6"/>
    <w:rsid w:val="00AF54B0"/>
    <w:rsid w:val="00AF5CC3"/>
    <w:rsid w:val="00AF5ED0"/>
    <w:rsid w:val="00AF60B2"/>
    <w:rsid w:val="00AF64CA"/>
    <w:rsid w:val="00AF6604"/>
    <w:rsid w:val="00AF68D8"/>
    <w:rsid w:val="00B003E1"/>
    <w:rsid w:val="00B008B7"/>
    <w:rsid w:val="00B00CB4"/>
    <w:rsid w:val="00B010F1"/>
    <w:rsid w:val="00B0113D"/>
    <w:rsid w:val="00B019D4"/>
    <w:rsid w:val="00B02162"/>
    <w:rsid w:val="00B02A6D"/>
    <w:rsid w:val="00B02C12"/>
    <w:rsid w:val="00B034EC"/>
    <w:rsid w:val="00B0413A"/>
    <w:rsid w:val="00B045A0"/>
    <w:rsid w:val="00B04810"/>
    <w:rsid w:val="00B04DED"/>
    <w:rsid w:val="00B0664D"/>
    <w:rsid w:val="00B06F62"/>
    <w:rsid w:val="00B06FA9"/>
    <w:rsid w:val="00B06FE2"/>
    <w:rsid w:val="00B074D9"/>
    <w:rsid w:val="00B07DB6"/>
    <w:rsid w:val="00B1027C"/>
    <w:rsid w:val="00B10552"/>
    <w:rsid w:val="00B13E2D"/>
    <w:rsid w:val="00B14724"/>
    <w:rsid w:val="00B14E1F"/>
    <w:rsid w:val="00B15673"/>
    <w:rsid w:val="00B16DCF"/>
    <w:rsid w:val="00B17724"/>
    <w:rsid w:val="00B208C4"/>
    <w:rsid w:val="00B22284"/>
    <w:rsid w:val="00B246A5"/>
    <w:rsid w:val="00B258D6"/>
    <w:rsid w:val="00B25D27"/>
    <w:rsid w:val="00B27BAE"/>
    <w:rsid w:val="00B30728"/>
    <w:rsid w:val="00B307DF"/>
    <w:rsid w:val="00B31310"/>
    <w:rsid w:val="00B31354"/>
    <w:rsid w:val="00B31776"/>
    <w:rsid w:val="00B32767"/>
    <w:rsid w:val="00B32D9A"/>
    <w:rsid w:val="00B33301"/>
    <w:rsid w:val="00B33AC7"/>
    <w:rsid w:val="00B33C7C"/>
    <w:rsid w:val="00B33E9E"/>
    <w:rsid w:val="00B3598B"/>
    <w:rsid w:val="00B3662E"/>
    <w:rsid w:val="00B36BCE"/>
    <w:rsid w:val="00B4112A"/>
    <w:rsid w:val="00B41CA6"/>
    <w:rsid w:val="00B41CB5"/>
    <w:rsid w:val="00B41FFD"/>
    <w:rsid w:val="00B42052"/>
    <w:rsid w:val="00B42514"/>
    <w:rsid w:val="00B4287B"/>
    <w:rsid w:val="00B43B8D"/>
    <w:rsid w:val="00B44471"/>
    <w:rsid w:val="00B452E1"/>
    <w:rsid w:val="00B466A9"/>
    <w:rsid w:val="00B46918"/>
    <w:rsid w:val="00B47027"/>
    <w:rsid w:val="00B5004F"/>
    <w:rsid w:val="00B5072F"/>
    <w:rsid w:val="00B51750"/>
    <w:rsid w:val="00B51987"/>
    <w:rsid w:val="00B53006"/>
    <w:rsid w:val="00B546A4"/>
    <w:rsid w:val="00B54DCE"/>
    <w:rsid w:val="00B55E1F"/>
    <w:rsid w:val="00B5690B"/>
    <w:rsid w:val="00B5727C"/>
    <w:rsid w:val="00B57773"/>
    <w:rsid w:val="00B57E69"/>
    <w:rsid w:val="00B6062A"/>
    <w:rsid w:val="00B62EDA"/>
    <w:rsid w:val="00B63636"/>
    <w:rsid w:val="00B6373C"/>
    <w:rsid w:val="00B6499A"/>
    <w:rsid w:val="00B6567C"/>
    <w:rsid w:val="00B67463"/>
    <w:rsid w:val="00B70DB0"/>
    <w:rsid w:val="00B70F46"/>
    <w:rsid w:val="00B70FF0"/>
    <w:rsid w:val="00B71CAE"/>
    <w:rsid w:val="00B71E12"/>
    <w:rsid w:val="00B72099"/>
    <w:rsid w:val="00B7214C"/>
    <w:rsid w:val="00B72C3B"/>
    <w:rsid w:val="00B73027"/>
    <w:rsid w:val="00B73ADC"/>
    <w:rsid w:val="00B73B0E"/>
    <w:rsid w:val="00B74CAF"/>
    <w:rsid w:val="00B74CBA"/>
    <w:rsid w:val="00B75EA6"/>
    <w:rsid w:val="00B76246"/>
    <w:rsid w:val="00B7633B"/>
    <w:rsid w:val="00B76420"/>
    <w:rsid w:val="00B76617"/>
    <w:rsid w:val="00B76949"/>
    <w:rsid w:val="00B76B72"/>
    <w:rsid w:val="00B77D76"/>
    <w:rsid w:val="00B77FC5"/>
    <w:rsid w:val="00B8069E"/>
    <w:rsid w:val="00B806E5"/>
    <w:rsid w:val="00B8123D"/>
    <w:rsid w:val="00B8145B"/>
    <w:rsid w:val="00B81F9B"/>
    <w:rsid w:val="00B8277C"/>
    <w:rsid w:val="00B831F7"/>
    <w:rsid w:val="00B83BE4"/>
    <w:rsid w:val="00B842C9"/>
    <w:rsid w:val="00B84C2C"/>
    <w:rsid w:val="00B84D9C"/>
    <w:rsid w:val="00B85623"/>
    <w:rsid w:val="00B856E8"/>
    <w:rsid w:val="00B85A27"/>
    <w:rsid w:val="00B86AEC"/>
    <w:rsid w:val="00B873D8"/>
    <w:rsid w:val="00B87EE3"/>
    <w:rsid w:val="00B90D81"/>
    <w:rsid w:val="00B91F87"/>
    <w:rsid w:val="00B927AA"/>
    <w:rsid w:val="00B94B2B"/>
    <w:rsid w:val="00B95831"/>
    <w:rsid w:val="00B958D9"/>
    <w:rsid w:val="00B96AC9"/>
    <w:rsid w:val="00B96BAD"/>
    <w:rsid w:val="00B96E78"/>
    <w:rsid w:val="00B96ED6"/>
    <w:rsid w:val="00B97826"/>
    <w:rsid w:val="00BA0980"/>
    <w:rsid w:val="00BA127F"/>
    <w:rsid w:val="00BA14CE"/>
    <w:rsid w:val="00BA1522"/>
    <w:rsid w:val="00BA238E"/>
    <w:rsid w:val="00BA2F51"/>
    <w:rsid w:val="00BA3408"/>
    <w:rsid w:val="00BA3428"/>
    <w:rsid w:val="00BA44EA"/>
    <w:rsid w:val="00BA4ADF"/>
    <w:rsid w:val="00BA5321"/>
    <w:rsid w:val="00BA5330"/>
    <w:rsid w:val="00BA61C8"/>
    <w:rsid w:val="00BA62B2"/>
    <w:rsid w:val="00BA6B1D"/>
    <w:rsid w:val="00BB09C4"/>
    <w:rsid w:val="00BB0DF8"/>
    <w:rsid w:val="00BB1C93"/>
    <w:rsid w:val="00BB2E59"/>
    <w:rsid w:val="00BB3AF8"/>
    <w:rsid w:val="00BB3BF4"/>
    <w:rsid w:val="00BB45B4"/>
    <w:rsid w:val="00BB4AE6"/>
    <w:rsid w:val="00BB4C11"/>
    <w:rsid w:val="00BB5187"/>
    <w:rsid w:val="00BB56EE"/>
    <w:rsid w:val="00BB690F"/>
    <w:rsid w:val="00BB75F5"/>
    <w:rsid w:val="00BC05C9"/>
    <w:rsid w:val="00BC0C9E"/>
    <w:rsid w:val="00BC13C6"/>
    <w:rsid w:val="00BC1909"/>
    <w:rsid w:val="00BC1D39"/>
    <w:rsid w:val="00BC38E9"/>
    <w:rsid w:val="00BC5BCB"/>
    <w:rsid w:val="00BC76D3"/>
    <w:rsid w:val="00BD0A92"/>
    <w:rsid w:val="00BD11CF"/>
    <w:rsid w:val="00BD1604"/>
    <w:rsid w:val="00BD273E"/>
    <w:rsid w:val="00BD2C8B"/>
    <w:rsid w:val="00BD42A0"/>
    <w:rsid w:val="00BD461D"/>
    <w:rsid w:val="00BD480E"/>
    <w:rsid w:val="00BD48E6"/>
    <w:rsid w:val="00BD55DB"/>
    <w:rsid w:val="00BD6541"/>
    <w:rsid w:val="00BE0121"/>
    <w:rsid w:val="00BE0A7B"/>
    <w:rsid w:val="00BE0FF4"/>
    <w:rsid w:val="00BE12BC"/>
    <w:rsid w:val="00BE21BE"/>
    <w:rsid w:val="00BE2B11"/>
    <w:rsid w:val="00BE3565"/>
    <w:rsid w:val="00BE3DF0"/>
    <w:rsid w:val="00BE3E3A"/>
    <w:rsid w:val="00BE4AA5"/>
    <w:rsid w:val="00BE4BC8"/>
    <w:rsid w:val="00BE528F"/>
    <w:rsid w:val="00BE5B69"/>
    <w:rsid w:val="00BE6337"/>
    <w:rsid w:val="00BE6808"/>
    <w:rsid w:val="00BE684E"/>
    <w:rsid w:val="00BE6F3B"/>
    <w:rsid w:val="00BE7398"/>
    <w:rsid w:val="00BE73D3"/>
    <w:rsid w:val="00BE7754"/>
    <w:rsid w:val="00BE7EDA"/>
    <w:rsid w:val="00BF089D"/>
    <w:rsid w:val="00BF0D6A"/>
    <w:rsid w:val="00BF1509"/>
    <w:rsid w:val="00BF157F"/>
    <w:rsid w:val="00BF1E02"/>
    <w:rsid w:val="00BF4DD7"/>
    <w:rsid w:val="00BF50B0"/>
    <w:rsid w:val="00BF53E0"/>
    <w:rsid w:val="00BF64E7"/>
    <w:rsid w:val="00BF6502"/>
    <w:rsid w:val="00BF7B14"/>
    <w:rsid w:val="00C002C7"/>
    <w:rsid w:val="00C00936"/>
    <w:rsid w:val="00C00AD6"/>
    <w:rsid w:val="00C00E21"/>
    <w:rsid w:val="00C01096"/>
    <w:rsid w:val="00C01B8F"/>
    <w:rsid w:val="00C020CB"/>
    <w:rsid w:val="00C029B3"/>
    <w:rsid w:val="00C029C0"/>
    <w:rsid w:val="00C02AFC"/>
    <w:rsid w:val="00C034AA"/>
    <w:rsid w:val="00C03B55"/>
    <w:rsid w:val="00C0446C"/>
    <w:rsid w:val="00C0460B"/>
    <w:rsid w:val="00C04A5C"/>
    <w:rsid w:val="00C059E9"/>
    <w:rsid w:val="00C05AEE"/>
    <w:rsid w:val="00C05AFB"/>
    <w:rsid w:val="00C05C1E"/>
    <w:rsid w:val="00C06E07"/>
    <w:rsid w:val="00C07021"/>
    <w:rsid w:val="00C0794E"/>
    <w:rsid w:val="00C07EE1"/>
    <w:rsid w:val="00C1083D"/>
    <w:rsid w:val="00C11882"/>
    <w:rsid w:val="00C122D8"/>
    <w:rsid w:val="00C1299C"/>
    <w:rsid w:val="00C139DC"/>
    <w:rsid w:val="00C142AF"/>
    <w:rsid w:val="00C1432F"/>
    <w:rsid w:val="00C146B4"/>
    <w:rsid w:val="00C14D39"/>
    <w:rsid w:val="00C15B64"/>
    <w:rsid w:val="00C164BC"/>
    <w:rsid w:val="00C16BDD"/>
    <w:rsid w:val="00C17FE1"/>
    <w:rsid w:val="00C206A6"/>
    <w:rsid w:val="00C22987"/>
    <w:rsid w:val="00C22B21"/>
    <w:rsid w:val="00C242E6"/>
    <w:rsid w:val="00C25731"/>
    <w:rsid w:val="00C26570"/>
    <w:rsid w:val="00C26BB7"/>
    <w:rsid w:val="00C27270"/>
    <w:rsid w:val="00C27AF3"/>
    <w:rsid w:val="00C27F12"/>
    <w:rsid w:val="00C31341"/>
    <w:rsid w:val="00C32023"/>
    <w:rsid w:val="00C327ED"/>
    <w:rsid w:val="00C32D78"/>
    <w:rsid w:val="00C32FA3"/>
    <w:rsid w:val="00C33517"/>
    <w:rsid w:val="00C33EAB"/>
    <w:rsid w:val="00C34203"/>
    <w:rsid w:val="00C34238"/>
    <w:rsid w:val="00C346F6"/>
    <w:rsid w:val="00C34988"/>
    <w:rsid w:val="00C35E58"/>
    <w:rsid w:val="00C361C2"/>
    <w:rsid w:val="00C36778"/>
    <w:rsid w:val="00C36852"/>
    <w:rsid w:val="00C36877"/>
    <w:rsid w:val="00C369A8"/>
    <w:rsid w:val="00C37222"/>
    <w:rsid w:val="00C373C5"/>
    <w:rsid w:val="00C376C5"/>
    <w:rsid w:val="00C37DC0"/>
    <w:rsid w:val="00C40051"/>
    <w:rsid w:val="00C408F2"/>
    <w:rsid w:val="00C409ED"/>
    <w:rsid w:val="00C43ABE"/>
    <w:rsid w:val="00C442DA"/>
    <w:rsid w:val="00C44825"/>
    <w:rsid w:val="00C44880"/>
    <w:rsid w:val="00C45B41"/>
    <w:rsid w:val="00C45F80"/>
    <w:rsid w:val="00C463D1"/>
    <w:rsid w:val="00C47691"/>
    <w:rsid w:val="00C504ED"/>
    <w:rsid w:val="00C524C3"/>
    <w:rsid w:val="00C52650"/>
    <w:rsid w:val="00C530CB"/>
    <w:rsid w:val="00C53111"/>
    <w:rsid w:val="00C535C4"/>
    <w:rsid w:val="00C5397C"/>
    <w:rsid w:val="00C53D01"/>
    <w:rsid w:val="00C543D2"/>
    <w:rsid w:val="00C54AB6"/>
    <w:rsid w:val="00C55109"/>
    <w:rsid w:val="00C55F31"/>
    <w:rsid w:val="00C55FC3"/>
    <w:rsid w:val="00C56013"/>
    <w:rsid w:val="00C573C0"/>
    <w:rsid w:val="00C574BD"/>
    <w:rsid w:val="00C57E55"/>
    <w:rsid w:val="00C606B3"/>
    <w:rsid w:val="00C61361"/>
    <w:rsid w:val="00C619B8"/>
    <w:rsid w:val="00C61D1F"/>
    <w:rsid w:val="00C648DE"/>
    <w:rsid w:val="00C651C9"/>
    <w:rsid w:val="00C65B33"/>
    <w:rsid w:val="00C65E4B"/>
    <w:rsid w:val="00C6688F"/>
    <w:rsid w:val="00C668F4"/>
    <w:rsid w:val="00C66D27"/>
    <w:rsid w:val="00C67819"/>
    <w:rsid w:val="00C67BFA"/>
    <w:rsid w:val="00C7027F"/>
    <w:rsid w:val="00C711A5"/>
    <w:rsid w:val="00C714A2"/>
    <w:rsid w:val="00C722ED"/>
    <w:rsid w:val="00C731A0"/>
    <w:rsid w:val="00C7364E"/>
    <w:rsid w:val="00C73868"/>
    <w:rsid w:val="00C73978"/>
    <w:rsid w:val="00C74037"/>
    <w:rsid w:val="00C7422F"/>
    <w:rsid w:val="00C747D4"/>
    <w:rsid w:val="00C74D0F"/>
    <w:rsid w:val="00C74EAA"/>
    <w:rsid w:val="00C75445"/>
    <w:rsid w:val="00C75464"/>
    <w:rsid w:val="00C7584C"/>
    <w:rsid w:val="00C76A04"/>
    <w:rsid w:val="00C77566"/>
    <w:rsid w:val="00C7795F"/>
    <w:rsid w:val="00C77C69"/>
    <w:rsid w:val="00C8090F"/>
    <w:rsid w:val="00C80993"/>
    <w:rsid w:val="00C80BD8"/>
    <w:rsid w:val="00C80C7A"/>
    <w:rsid w:val="00C812FC"/>
    <w:rsid w:val="00C821E8"/>
    <w:rsid w:val="00C82513"/>
    <w:rsid w:val="00C82A7B"/>
    <w:rsid w:val="00C83B8D"/>
    <w:rsid w:val="00C84D7A"/>
    <w:rsid w:val="00C85DD9"/>
    <w:rsid w:val="00C85E67"/>
    <w:rsid w:val="00C8658A"/>
    <w:rsid w:val="00C903BE"/>
    <w:rsid w:val="00C91792"/>
    <w:rsid w:val="00C92826"/>
    <w:rsid w:val="00C93ADD"/>
    <w:rsid w:val="00C943F5"/>
    <w:rsid w:val="00C94C91"/>
    <w:rsid w:val="00C95102"/>
    <w:rsid w:val="00C9599C"/>
    <w:rsid w:val="00C960D4"/>
    <w:rsid w:val="00C97E63"/>
    <w:rsid w:val="00CA1719"/>
    <w:rsid w:val="00CA1FBC"/>
    <w:rsid w:val="00CA260F"/>
    <w:rsid w:val="00CA289D"/>
    <w:rsid w:val="00CA2C05"/>
    <w:rsid w:val="00CA463A"/>
    <w:rsid w:val="00CA4692"/>
    <w:rsid w:val="00CA549C"/>
    <w:rsid w:val="00CA55CD"/>
    <w:rsid w:val="00CA5836"/>
    <w:rsid w:val="00CA62C3"/>
    <w:rsid w:val="00CA6371"/>
    <w:rsid w:val="00CA72DC"/>
    <w:rsid w:val="00CA7A5E"/>
    <w:rsid w:val="00CB0448"/>
    <w:rsid w:val="00CB0A8F"/>
    <w:rsid w:val="00CB0F3C"/>
    <w:rsid w:val="00CB33E5"/>
    <w:rsid w:val="00CB3AC7"/>
    <w:rsid w:val="00CB6099"/>
    <w:rsid w:val="00CB77E8"/>
    <w:rsid w:val="00CC03F7"/>
    <w:rsid w:val="00CC0A9D"/>
    <w:rsid w:val="00CC0DF0"/>
    <w:rsid w:val="00CC0F16"/>
    <w:rsid w:val="00CC18B1"/>
    <w:rsid w:val="00CC2493"/>
    <w:rsid w:val="00CC4CAC"/>
    <w:rsid w:val="00CC69D5"/>
    <w:rsid w:val="00CC6CB6"/>
    <w:rsid w:val="00CC76E7"/>
    <w:rsid w:val="00CC7E91"/>
    <w:rsid w:val="00CD052D"/>
    <w:rsid w:val="00CD057D"/>
    <w:rsid w:val="00CD0C6B"/>
    <w:rsid w:val="00CD2C78"/>
    <w:rsid w:val="00CD2D91"/>
    <w:rsid w:val="00CD3D53"/>
    <w:rsid w:val="00CD4206"/>
    <w:rsid w:val="00CD52DB"/>
    <w:rsid w:val="00CD56EB"/>
    <w:rsid w:val="00CD5ADF"/>
    <w:rsid w:val="00CD5B0E"/>
    <w:rsid w:val="00CD5EFE"/>
    <w:rsid w:val="00CD62A0"/>
    <w:rsid w:val="00CD6941"/>
    <w:rsid w:val="00CD6BC3"/>
    <w:rsid w:val="00CD7906"/>
    <w:rsid w:val="00CD7B77"/>
    <w:rsid w:val="00CE090C"/>
    <w:rsid w:val="00CE0E9E"/>
    <w:rsid w:val="00CE0FE1"/>
    <w:rsid w:val="00CE1863"/>
    <w:rsid w:val="00CE1A18"/>
    <w:rsid w:val="00CE3467"/>
    <w:rsid w:val="00CE3D18"/>
    <w:rsid w:val="00CE4931"/>
    <w:rsid w:val="00CE49C4"/>
    <w:rsid w:val="00CE4F3B"/>
    <w:rsid w:val="00CE4F48"/>
    <w:rsid w:val="00CE4F59"/>
    <w:rsid w:val="00CE529B"/>
    <w:rsid w:val="00CE5D36"/>
    <w:rsid w:val="00CE5D4F"/>
    <w:rsid w:val="00CE63EE"/>
    <w:rsid w:val="00CE69E3"/>
    <w:rsid w:val="00CE795A"/>
    <w:rsid w:val="00CF17A3"/>
    <w:rsid w:val="00CF1AE4"/>
    <w:rsid w:val="00CF2308"/>
    <w:rsid w:val="00CF2757"/>
    <w:rsid w:val="00CF28B8"/>
    <w:rsid w:val="00CF2BE2"/>
    <w:rsid w:val="00CF3869"/>
    <w:rsid w:val="00CF3B10"/>
    <w:rsid w:val="00CF4813"/>
    <w:rsid w:val="00CF5C78"/>
    <w:rsid w:val="00CF6004"/>
    <w:rsid w:val="00CF71D3"/>
    <w:rsid w:val="00CF7AC1"/>
    <w:rsid w:val="00CF7BA9"/>
    <w:rsid w:val="00CF7F3B"/>
    <w:rsid w:val="00D0239A"/>
    <w:rsid w:val="00D0283B"/>
    <w:rsid w:val="00D04EF6"/>
    <w:rsid w:val="00D04F60"/>
    <w:rsid w:val="00D05A7F"/>
    <w:rsid w:val="00D05D47"/>
    <w:rsid w:val="00D06004"/>
    <w:rsid w:val="00D06073"/>
    <w:rsid w:val="00D065A9"/>
    <w:rsid w:val="00D10519"/>
    <w:rsid w:val="00D11957"/>
    <w:rsid w:val="00D11A86"/>
    <w:rsid w:val="00D12277"/>
    <w:rsid w:val="00D158C8"/>
    <w:rsid w:val="00D168A5"/>
    <w:rsid w:val="00D1759C"/>
    <w:rsid w:val="00D1776A"/>
    <w:rsid w:val="00D2335B"/>
    <w:rsid w:val="00D241B4"/>
    <w:rsid w:val="00D24564"/>
    <w:rsid w:val="00D24640"/>
    <w:rsid w:val="00D24EE9"/>
    <w:rsid w:val="00D25999"/>
    <w:rsid w:val="00D259A0"/>
    <w:rsid w:val="00D25A9B"/>
    <w:rsid w:val="00D25FBA"/>
    <w:rsid w:val="00D26979"/>
    <w:rsid w:val="00D26B91"/>
    <w:rsid w:val="00D27101"/>
    <w:rsid w:val="00D2785D"/>
    <w:rsid w:val="00D27BC5"/>
    <w:rsid w:val="00D27FC7"/>
    <w:rsid w:val="00D3050C"/>
    <w:rsid w:val="00D3387C"/>
    <w:rsid w:val="00D34C59"/>
    <w:rsid w:val="00D34E9A"/>
    <w:rsid w:val="00D35E51"/>
    <w:rsid w:val="00D362CC"/>
    <w:rsid w:val="00D36AF9"/>
    <w:rsid w:val="00D3723A"/>
    <w:rsid w:val="00D37A6B"/>
    <w:rsid w:val="00D37C7A"/>
    <w:rsid w:val="00D40191"/>
    <w:rsid w:val="00D40312"/>
    <w:rsid w:val="00D41B6C"/>
    <w:rsid w:val="00D41FAB"/>
    <w:rsid w:val="00D4244C"/>
    <w:rsid w:val="00D42672"/>
    <w:rsid w:val="00D42ADF"/>
    <w:rsid w:val="00D42FF0"/>
    <w:rsid w:val="00D433D9"/>
    <w:rsid w:val="00D43576"/>
    <w:rsid w:val="00D43671"/>
    <w:rsid w:val="00D43A26"/>
    <w:rsid w:val="00D443AF"/>
    <w:rsid w:val="00D44C66"/>
    <w:rsid w:val="00D4503D"/>
    <w:rsid w:val="00D45168"/>
    <w:rsid w:val="00D45190"/>
    <w:rsid w:val="00D454AE"/>
    <w:rsid w:val="00D45660"/>
    <w:rsid w:val="00D46AC5"/>
    <w:rsid w:val="00D46F14"/>
    <w:rsid w:val="00D50994"/>
    <w:rsid w:val="00D521C8"/>
    <w:rsid w:val="00D52C08"/>
    <w:rsid w:val="00D542F2"/>
    <w:rsid w:val="00D563BA"/>
    <w:rsid w:val="00D575AA"/>
    <w:rsid w:val="00D57921"/>
    <w:rsid w:val="00D579C0"/>
    <w:rsid w:val="00D6008A"/>
    <w:rsid w:val="00D600B3"/>
    <w:rsid w:val="00D600EF"/>
    <w:rsid w:val="00D60B62"/>
    <w:rsid w:val="00D60C91"/>
    <w:rsid w:val="00D610EA"/>
    <w:rsid w:val="00D6136C"/>
    <w:rsid w:val="00D614CE"/>
    <w:rsid w:val="00D617C2"/>
    <w:rsid w:val="00D61AF2"/>
    <w:rsid w:val="00D62372"/>
    <w:rsid w:val="00D62A43"/>
    <w:rsid w:val="00D62FC2"/>
    <w:rsid w:val="00D62FFD"/>
    <w:rsid w:val="00D636C0"/>
    <w:rsid w:val="00D64702"/>
    <w:rsid w:val="00D66670"/>
    <w:rsid w:val="00D666AB"/>
    <w:rsid w:val="00D668EB"/>
    <w:rsid w:val="00D66F97"/>
    <w:rsid w:val="00D677B3"/>
    <w:rsid w:val="00D67934"/>
    <w:rsid w:val="00D67B8F"/>
    <w:rsid w:val="00D707E9"/>
    <w:rsid w:val="00D70942"/>
    <w:rsid w:val="00D70C76"/>
    <w:rsid w:val="00D70D16"/>
    <w:rsid w:val="00D713B7"/>
    <w:rsid w:val="00D72343"/>
    <w:rsid w:val="00D74C45"/>
    <w:rsid w:val="00D74D61"/>
    <w:rsid w:val="00D75B98"/>
    <w:rsid w:val="00D7641C"/>
    <w:rsid w:val="00D765E7"/>
    <w:rsid w:val="00D77B74"/>
    <w:rsid w:val="00D77BD1"/>
    <w:rsid w:val="00D77C36"/>
    <w:rsid w:val="00D77CB4"/>
    <w:rsid w:val="00D77DB0"/>
    <w:rsid w:val="00D77EC7"/>
    <w:rsid w:val="00D80317"/>
    <w:rsid w:val="00D81041"/>
    <w:rsid w:val="00D811AE"/>
    <w:rsid w:val="00D81751"/>
    <w:rsid w:val="00D81B6D"/>
    <w:rsid w:val="00D81F2D"/>
    <w:rsid w:val="00D8253C"/>
    <w:rsid w:val="00D82C99"/>
    <w:rsid w:val="00D836E2"/>
    <w:rsid w:val="00D83C9E"/>
    <w:rsid w:val="00D83EC1"/>
    <w:rsid w:val="00D84230"/>
    <w:rsid w:val="00D8436C"/>
    <w:rsid w:val="00D848B7"/>
    <w:rsid w:val="00D849CC"/>
    <w:rsid w:val="00D84C6C"/>
    <w:rsid w:val="00D85B83"/>
    <w:rsid w:val="00D85CA1"/>
    <w:rsid w:val="00D861EC"/>
    <w:rsid w:val="00D8625A"/>
    <w:rsid w:val="00D86F37"/>
    <w:rsid w:val="00D90FC4"/>
    <w:rsid w:val="00D91019"/>
    <w:rsid w:val="00D9156F"/>
    <w:rsid w:val="00D919EA"/>
    <w:rsid w:val="00D91B4D"/>
    <w:rsid w:val="00D927D4"/>
    <w:rsid w:val="00D9388E"/>
    <w:rsid w:val="00D94CB3"/>
    <w:rsid w:val="00D94D54"/>
    <w:rsid w:val="00D9573B"/>
    <w:rsid w:val="00D965E0"/>
    <w:rsid w:val="00D9699F"/>
    <w:rsid w:val="00D96CC1"/>
    <w:rsid w:val="00D97288"/>
    <w:rsid w:val="00D97860"/>
    <w:rsid w:val="00D97D30"/>
    <w:rsid w:val="00DA033D"/>
    <w:rsid w:val="00DA133B"/>
    <w:rsid w:val="00DA1397"/>
    <w:rsid w:val="00DA1CC2"/>
    <w:rsid w:val="00DA23D2"/>
    <w:rsid w:val="00DA351F"/>
    <w:rsid w:val="00DA4124"/>
    <w:rsid w:val="00DA4D11"/>
    <w:rsid w:val="00DA50D0"/>
    <w:rsid w:val="00DA5771"/>
    <w:rsid w:val="00DA6E2F"/>
    <w:rsid w:val="00DA719A"/>
    <w:rsid w:val="00DA7A19"/>
    <w:rsid w:val="00DA7AEA"/>
    <w:rsid w:val="00DB0EE2"/>
    <w:rsid w:val="00DB104A"/>
    <w:rsid w:val="00DB10A9"/>
    <w:rsid w:val="00DB15E7"/>
    <w:rsid w:val="00DB1885"/>
    <w:rsid w:val="00DB2DBA"/>
    <w:rsid w:val="00DB30BA"/>
    <w:rsid w:val="00DB3272"/>
    <w:rsid w:val="00DB34B2"/>
    <w:rsid w:val="00DB3668"/>
    <w:rsid w:val="00DB3C09"/>
    <w:rsid w:val="00DB3FFB"/>
    <w:rsid w:val="00DB45C6"/>
    <w:rsid w:val="00DB4B93"/>
    <w:rsid w:val="00DB62A9"/>
    <w:rsid w:val="00DB63A5"/>
    <w:rsid w:val="00DB6F6E"/>
    <w:rsid w:val="00DC06B3"/>
    <w:rsid w:val="00DC0916"/>
    <w:rsid w:val="00DC0BA8"/>
    <w:rsid w:val="00DC0BAA"/>
    <w:rsid w:val="00DC0C80"/>
    <w:rsid w:val="00DC2163"/>
    <w:rsid w:val="00DC2BB0"/>
    <w:rsid w:val="00DC2EE9"/>
    <w:rsid w:val="00DC316F"/>
    <w:rsid w:val="00DC325C"/>
    <w:rsid w:val="00DC5581"/>
    <w:rsid w:val="00DC5666"/>
    <w:rsid w:val="00DC5B8C"/>
    <w:rsid w:val="00DC71F3"/>
    <w:rsid w:val="00DC7DA8"/>
    <w:rsid w:val="00DD0119"/>
    <w:rsid w:val="00DD0D8E"/>
    <w:rsid w:val="00DD120B"/>
    <w:rsid w:val="00DD2829"/>
    <w:rsid w:val="00DD3638"/>
    <w:rsid w:val="00DD3F97"/>
    <w:rsid w:val="00DD4A35"/>
    <w:rsid w:val="00DD4CD1"/>
    <w:rsid w:val="00DD4CD8"/>
    <w:rsid w:val="00DD4EF2"/>
    <w:rsid w:val="00DD58A5"/>
    <w:rsid w:val="00DD77A8"/>
    <w:rsid w:val="00DE0116"/>
    <w:rsid w:val="00DE025E"/>
    <w:rsid w:val="00DE030D"/>
    <w:rsid w:val="00DE0CD6"/>
    <w:rsid w:val="00DE1188"/>
    <w:rsid w:val="00DE1B86"/>
    <w:rsid w:val="00DE1CD7"/>
    <w:rsid w:val="00DE24F2"/>
    <w:rsid w:val="00DE2BE3"/>
    <w:rsid w:val="00DE2C24"/>
    <w:rsid w:val="00DE33C7"/>
    <w:rsid w:val="00DE3D63"/>
    <w:rsid w:val="00DE5AD8"/>
    <w:rsid w:val="00DE5C23"/>
    <w:rsid w:val="00DE7D50"/>
    <w:rsid w:val="00DF11B3"/>
    <w:rsid w:val="00DF138D"/>
    <w:rsid w:val="00DF1820"/>
    <w:rsid w:val="00DF244A"/>
    <w:rsid w:val="00DF274A"/>
    <w:rsid w:val="00DF3863"/>
    <w:rsid w:val="00DF386B"/>
    <w:rsid w:val="00DF4222"/>
    <w:rsid w:val="00DF4BD3"/>
    <w:rsid w:val="00DF5590"/>
    <w:rsid w:val="00DF5A42"/>
    <w:rsid w:val="00DF600D"/>
    <w:rsid w:val="00DF6645"/>
    <w:rsid w:val="00DF7ABE"/>
    <w:rsid w:val="00E000E6"/>
    <w:rsid w:val="00E00337"/>
    <w:rsid w:val="00E00DC4"/>
    <w:rsid w:val="00E02813"/>
    <w:rsid w:val="00E03513"/>
    <w:rsid w:val="00E0384B"/>
    <w:rsid w:val="00E05565"/>
    <w:rsid w:val="00E06CC8"/>
    <w:rsid w:val="00E06CE6"/>
    <w:rsid w:val="00E07007"/>
    <w:rsid w:val="00E10E52"/>
    <w:rsid w:val="00E12BA7"/>
    <w:rsid w:val="00E131F6"/>
    <w:rsid w:val="00E13661"/>
    <w:rsid w:val="00E16F84"/>
    <w:rsid w:val="00E1779E"/>
    <w:rsid w:val="00E21E84"/>
    <w:rsid w:val="00E2241D"/>
    <w:rsid w:val="00E22E2E"/>
    <w:rsid w:val="00E230E0"/>
    <w:rsid w:val="00E2502A"/>
    <w:rsid w:val="00E27452"/>
    <w:rsid w:val="00E276E3"/>
    <w:rsid w:val="00E278E8"/>
    <w:rsid w:val="00E30604"/>
    <w:rsid w:val="00E312BC"/>
    <w:rsid w:val="00E3143B"/>
    <w:rsid w:val="00E31E02"/>
    <w:rsid w:val="00E326EB"/>
    <w:rsid w:val="00E32C2D"/>
    <w:rsid w:val="00E32DF6"/>
    <w:rsid w:val="00E3365C"/>
    <w:rsid w:val="00E33F49"/>
    <w:rsid w:val="00E3401C"/>
    <w:rsid w:val="00E341BA"/>
    <w:rsid w:val="00E3430E"/>
    <w:rsid w:val="00E34768"/>
    <w:rsid w:val="00E35E42"/>
    <w:rsid w:val="00E374B1"/>
    <w:rsid w:val="00E37B1E"/>
    <w:rsid w:val="00E401F0"/>
    <w:rsid w:val="00E40F59"/>
    <w:rsid w:val="00E425A5"/>
    <w:rsid w:val="00E42843"/>
    <w:rsid w:val="00E42986"/>
    <w:rsid w:val="00E42B99"/>
    <w:rsid w:val="00E43437"/>
    <w:rsid w:val="00E43463"/>
    <w:rsid w:val="00E438B3"/>
    <w:rsid w:val="00E4477F"/>
    <w:rsid w:val="00E44921"/>
    <w:rsid w:val="00E4545F"/>
    <w:rsid w:val="00E456F2"/>
    <w:rsid w:val="00E476CF"/>
    <w:rsid w:val="00E47842"/>
    <w:rsid w:val="00E50DA2"/>
    <w:rsid w:val="00E51696"/>
    <w:rsid w:val="00E51920"/>
    <w:rsid w:val="00E5285D"/>
    <w:rsid w:val="00E5371F"/>
    <w:rsid w:val="00E560C5"/>
    <w:rsid w:val="00E570E8"/>
    <w:rsid w:val="00E57219"/>
    <w:rsid w:val="00E57A78"/>
    <w:rsid w:val="00E57FB7"/>
    <w:rsid w:val="00E606EF"/>
    <w:rsid w:val="00E60FEA"/>
    <w:rsid w:val="00E615DC"/>
    <w:rsid w:val="00E61CD1"/>
    <w:rsid w:val="00E62565"/>
    <w:rsid w:val="00E62B96"/>
    <w:rsid w:val="00E6390A"/>
    <w:rsid w:val="00E63AF8"/>
    <w:rsid w:val="00E63D4A"/>
    <w:rsid w:val="00E6577A"/>
    <w:rsid w:val="00E66A93"/>
    <w:rsid w:val="00E67156"/>
    <w:rsid w:val="00E67433"/>
    <w:rsid w:val="00E67A36"/>
    <w:rsid w:val="00E67E27"/>
    <w:rsid w:val="00E711BA"/>
    <w:rsid w:val="00E719C9"/>
    <w:rsid w:val="00E721EA"/>
    <w:rsid w:val="00E72733"/>
    <w:rsid w:val="00E730ED"/>
    <w:rsid w:val="00E73B8B"/>
    <w:rsid w:val="00E73EA6"/>
    <w:rsid w:val="00E7486C"/>
    <w:rsid w:val="00E75620"/>
    <w:rsid w:val="00E75965"/>
    <w:rsid w:val="00E7599D"/>
    <w:rsid w:val="00E76966"/>
    <w:rsid w:val="00E77E08"/>
    <w:rsid w:val="00E80F62"/>
    <w:rsid w:val="00E81B98"/>
    <w:rsid w:val="00E8206A"/>
    <w:rsid w:val="00E8209C"/>
    <w:rsid w:val="00E83AA8"/>
    <w:rsid w:val="00E841EB"/>
    <w:rsid w:val="00E865CC"/>
    <w:rsid w:val="00E8694E"/>
    <w:rsid w:val="00E86A72"/>
    <w:rsid w:val="00E873BA"/>
    <w:rsid w:val="00E9003B"/>
    <w:rsid w:val="00E906E2"/>
    <w:rsid w:val="00E90733"/>
    <w:rsid w:val="00E90871"/>
    <w:rsid w:val="00E90F1A"/>
    <w:rsid w:val="00E91164"/>
    <w:rsid w:val="00E91E6E"/>
    <w:rsid w:val="00E92628"/>
    <w:rsid w:val="00E931A9"/>
    <w:rsid w:val="00E9329E"/>
    <w:rsid w:val="00E93742"/>
    <w:rsid w:val="00E94E58"/>
    <w:rsid w:val="00E95C52"/>
    <w:rsid w:val="00E95D88"/>
    <w:rsid w:val="00E9706D"/>
    <w:rsid w:val="00EA05CC"/>
    <w:rsid w:val="00EA06A5"/>
    <w:rsid w:val="00EA1384"/>
    <w:rsid w:val="00EA154E"/>
    <w:rsid w:val="00EA1BCF"/>
    <w:rsid w:val="00EA2260"/>
    <w:rsid w:val="00EA263D"/>
    <w:rsid w:val="00EA324A"/>
    <w:rsid w:val="00EA346A"/>
    <w:rsid w:val="00EA3F9A"/>
    <w:rsid w:val="00EA4EB6"/>
    <w:rsid w:val="00EA53F4"/>
    <w:rsid w:val="00EA555A"/>
    <w:rsid w:val="00EA56CB"/>
    <w:rsid w:val="00EA6B80"/>
    <w:rsid w:val="00EA7F54"/>
    <w:rsid w:val="00EB01BC"/>
    <w:rsid w:val="00EB18AB"/>
    <w:rsid w:val="00EB1B0D"/>
    <w:rsid w:val="00EB27A1"/>
    <w:rsid w:val="00EB302A"/>
    <w:rsid w:val="00EB3490"/>
    <w:rsid w:val="00EB4130"/>
    <w:rsid w:val="00EB455A"/>
    <w:rsid w:val="00EB5BCA"/>
    <w:rsid w:val="00EB5CC3"/>
    <w:rsid w:val="00EB62C3"/>
    <w:rsid w:val="00EB63B4"/>
    <w:rsid w:val="00EB76FB"/>
    <w:rsid w:val="00EC0A8F"/>
    <w:rsid w:val="00EC0E35"/>
    <w:rsid w:val="00EC1636"/>
    <w:rsid w:val="00EC1DB2"/>
    <w:rsid w:val="00EC3098"/>
    <w:rsid w:val="00EC3392"/>
    <w:rsid w:val="00EC3CE4"/>
    <w:rsid w:val="00EC6B28"/>
    <w:rsid w:val="00EC70C8"/>
    <w:rsid w:val="00ED1026"/>
    <w:rsid w:val="00ED1566"/>
    <w:rsid w:val="00ED15B9"/>
    <w:rsid w:val="00ED17D9"/>
    <w:rsid w:val="00ED2A37"/>
    <w:rsid w:val="00ED2DC1"/>
    <w:rsid w:val="00ED3145"/>
    <w:rsid w:val="00ED3859"/>
    <w:rsid w:val="00ED4225"/>
    <w:rsid w:val="00ED42D8"/>
    <w:rsid w:val="00ED4C34"/>
    <w:rsid w:val="00ED504B"/>
    <w:rsid w:val="00ED5A79"/>
    <w:rsid w:val="00ED5B4E"/>
    <w:rsid w:val="00ED63CF"/>
    <w:rsid w:val="00ED734A"/>
    <w:rsid w:val="00EE11D6"/>
    <w:rsid w:val="00EE1BEC"/>
    <w:rsid w:val="00EE2137"/>
    <w:rsid w:val="00EE2F5F"/>
    <w:rsid w:val="00EE2F74"/>
    <w:rsid w:val="00EE30FD"/>
    <w:rsid w:val="00EE3424"/>
    <w:rsid w:val="00EE3E1D"/>
    <w:rsid w:val="00EE48D3"/>
    <w:rsid w:val="00EE4D18"/>
    <w:rsid w:val="00EE5178"/>
    <w:rsid w:val="00EE52EF"/>
    <w:rsid w:val="00EE59C5"/>
    <w:rsid w:val="00EE5B8A"/>
    <w:rsid w:val="00EE698C"/>
    <w:rsid w:val="00EE6A92"/>
    <w:rsid w:val="00EE6C92"/>
    <w:rsid w:val="00EE768B"/>
    <w:rsid w:val="00EE7C57"/>
    <w:rsid w:val="00EF0F68"/>
    <w:rsid w:val="00EF13CD"/>
    <w:rsid w:val="00EF1E1B"/>
    <w:rsid w:val="00EF2B93"/>
    <w:rsid w:val="00EF3928"/>
    <w:rsid w:val="00EF41D1"/>
    <w:rsid w:val="00EF4BD8"/>
    <w:rsid w:val="00EF5A9E"/>
    <w:rsid w:val="00EF7FD9"/>
    <w:rsid w:val="00F00942"/>
    <w:rsid w:val="00F00B5C"/>
    <w:rsid w:val="00F00CEE"/>
    <w:rsid w:val="00F0129F"/>
    <w:rsid w:val="00F023F9"/>
    <w:rsid w:val="00F03339"/>
    <w:rsid w:val="00F045CC"/>
    <w:rsid w:val="00F05FAE"/>
    <w:rsid w:val="00F07014"/>
    <w:rsid w:val="00F07315"/>
    <w:rsid w:val="00F07EF2"/>
    <w:rsid w:val="00F101A3"/>
    <w:rsid w:val="00F10D8F"/>
    <w:rsid w:val="00F11032"/>
    <w:rsid w:val="00F1258E"/>
    <w:rsid w:val="00F1318B"/>
    <w:rsid w:val="00F1395C"/>
    <w:rsid w:val="00F13C2F"/>
    <w:rsid w:val="00F14FB3"/>
    <w:rsid w:val="00F15432"/>
    <w:rsid w:val="00F16ADA"/>
    <w:rsid w:val="00F206AC"/>
    <w:rsid w:val="00F207BD"/>
    <w:rsid w:val="00F20E30"/>
    <w:rsid w:val="00F2178A"/>
    <w:rsid w:val="00F2274A"/>
    <w:rsid w:val="00F228FE"/>
    <w:rsid w:val="00F22B0E"/>
    <w:rsid w:val="00F2454C"/>
    <w:rsid w:val="00F24A6D"/>
    <w:rsid w:val="00F252C1"/>
    <w:rsid w:val="00F26133"/>
    <w:rsid w:val="00F261DF"/>
    <w:rsid w:val="00F2663A"/>
    <w:rsid w:val="00F27DF9"/>
    <w:rsid w:val="00F30503"/>
    <w:rsid w:val="00F30D0D"/>
    <w:rsid w:val="00F31001"/>
    <w:rsid w:val="00F32142"/>
    <w:rsid w:val="00F32959"/>
    <w:rsid w:val="00F35204"/>
    <w:rsid w:val="00F36944"/>
    <w:rsid w:val="00F401D7"/>
    <w:rsid w:val="00F40874"/>
    <w:rsid w:val="00F416BB"/>
    <w:rsid w:val="00F4308F"/>
    <w:rsid w:val="00F430B4"/>
    <w:rsid w:val="00F433D1"/>
    <w:rsid w:val="00F4364C"/>
    <w:rsid w:val="00F43DC1"/>
    <w:rsid w:val="00F440E4"/>
    <w:rsid w:val="00F44668"/>
    <w:rsid w:val="00F4473B"/>
    <w:rsid w:val="00F44C77"/>
    <w:rsid w:val="00F4512F"/>
    <w:rsid w:val="00F457D3"/>
    <w:rsid w:val="00F45CD7"/>
    <w:rsid w:val="00F46201"/>
    <w:rsid w:val="00F47C7F"/>
    <w:rsid w:val="00F5046D"/>
    <w:rsid w:val="00F517B3"/>
    <w:rsid w:val="00F51F9F"/>
    <w:rsid w:val="00F52208"/>
    <w:rsid w:val="00F526E6"/>
    <w:rsid w:val="00F53260"/>
    <w:rsid w:val="00F53B7D"/>
    <w:rsid w:val="00F54755"/>
    <w:rsid w:val="00F54A71"/>
    <w:rsid w:val="00F565B1"/>
    <w:rsid w:val="00F56BA3"/>
    <w:rsid w:val="00F56EC5"/>
    <w:rsid w:val="00F577C8"/>
    <w:rsid w:val="00F5796E"/>
    <w:rsid w:val="00F57B69"/>
    <w:rsid w:val="00F60916"/>
    <w:rsid w:val="00F61A9D"/>
    <w:rsid w:val="00F620FB"/>
    <w:rsid w:val="00F62C7C"/>
    <w:rsid w:val="00F6418C"/>
    <w:rsid w:val="00F644DC"/>
    <w:rsid w:val="00F65271"/>
    <w:rsid w:val="00F6637C"/>
    <w:rsid w:val="00F66396"/>
    <w:rsid w:val="00F6643C"/>
    <w:rsid w:val="00F66D1D"/>
    <w:rsid w:val="00F66D48"/>
    <w:rsid w:val="00F66F46"/>
    <w:rsid w:val="00F6715C"/>
    <w:rsid w:val="00F70438"/>
    <w:rsid w:val="00F7081A"/>
    <w:rsid w:val="00F70A1C"/>
    <w:rsid w:val="00F717B5"/>
    <w:rsid w:val="00F71AEB"/>
    <w:rsid w:val="00F71FA1"/>
    <w:rsid w:val="00F72C10"/>
    <w:rsid w:val="00F73030"/>
    <w:rsid w:val="00F748AF"/>
    <w:rsid w:val="00F7569E"/>
    <w:rsid w:val="00F75897"/>
    <w:rsid w:val="00F75C3F"/>
    <w:rsid w:val="00F76CC1"/>
    <w:rsid w:val="00F76FA8"/>
    <w:rsid w:val="00F77183"/>
    <w:rsid w:val="00F7763C"/>
    <w:rsid w:val="00F77A97"/>
    <w:rsid w:val="00F77B3C"/>
    <w:rsid w:val="00F80BC9"/>
    <w:rsid w:val="00F80ED2"/>
    <w:rsid w:val="00F81955"/>
    <w:rsid w:val="00F82AEF"/>
    <w:rsid w:val="00F82E51"/>
    <w:rsid w:val="00F834CD"/>
    <w:rsid w:val="00F84091"/>
    <w:rsid w:val="00F84608"/>
    <w:rsid w:val="00F84EEA"/>
    <w:rsid w:val="00F856FA"/>
    <w:rsid w:val="00F86E12"/>
    <w:rsid w:val="00F87010"/>
    <w:rsid w:val="00F872B4"/>
    <w:rsid w:val="00F90830"/>
    <w:rsid w:val="00F918E5"/>
    <w:rsid w:val="00F927BA"/>
    <w:rsid w:val="00F943E7"/>
    <w:rsid w:val="00F95CD7"/>
    <w:rsid w:val="00F96EF1"/>
    <w:rsid w:val="00F9705D"/>
    <w:rsid w:val="00F970E0"/>
    <w:rsid w:val="00F9790F"/>
    <w:rsid w:val="00F97E37"/>
    <w:rsid w:val="00F97FFA"/>
    <w:rsid w:val="00FA04BF"/>
    <w:rsid w:val="00FA1AD9"/>
    <w:rsid w:val="00FA1B2A"/>
    <w:rsid w:val="00FA3CD6"/>
    <w:rsid w:val="00FA3E0F"/>
    <w:rsid w:val="00FA3E1B"/>
    <w:rsid w:val="00FA508C"/>
    <w:rsid w:val="00FA5961"/>
    <w:rsid w:val="00FA6854"/>
    <w:rsid w:val="00FB0236"/>
    <w:rsid w:val="00FB04FC"/>
    <w:rsid w:val="00FB134B"/>
    <w:rsid w:val="00FB292D"/>
    <w:rsid w:val="00FB2DEA"/>
    <w:rsid w:val="00FB2E75"/>
    <w:rsid w:val="00FB3718"/>
    <w:rsid w:val="00FB3AA9"/>
    <w:rsid w:val="00FB3EE9"/>
    <w:rsid w:val="00FB44B7"/>
    <w:rsid w:val="00FB55EB"/>
    <w:rsid w:val="00FB6CC9"/>
    <w:rsid w:val="00FB6F62"/>
    <w:rsid w:val="00FB79C4"/>
    <w:rsid w:val="00FC00DE"/>
    <w:rsid w:val="00FC183F"/>
    <w:rsid w:val="00FC24FA"/>
    <w:rsid w:val="00FC25E7"/>
    <w:rsid w:val="00FC2B44"/>
    <w:rsid w:val="00FC2D4E"/>
    <w:rsid w:val="00FC3307"/>
    <w:rsid w:val="00FC385D"/>
    <w:rsid w:val="00FC38DA"/>
    <w:rsid w:val="00FC4141"/>
    <w:rsid w:val="00FC5C78"/>
    <w:rsid w:val="00FC5D50"/>
    <w:rsid w:val="00FC5E99"/>
    <w:rsid w:val="00FC73D5"/>
    <w:rsid w:val="00FD05CC"/>
    <w:rsid w:val="00FD0C6C"/>
    <w:rsid w:val="00FD1486"/>
    <w:rsid w:val="00FD2F31"/>
    <w:rsid w:val="00FD30B0"/>
    <w:rsid w:val="00FD3B5C"/>
    <w:rsid w:val="00FD3E2C"/>
    <w:rsid w:val="00FD44F8"/>
    <w:rsid w:val="00FD4526"/>
    <w:rsid w:val="00FD47B4"/>
    <w:rsid w:val="00FD48BB"/>
    <w:rsid w:val="00FD4A49"/>
    <w:rsid w:val="00FD4D33"/>
    <w:rsid w:val="00FD5279"/>
    <w:rsid w:val="00FD6769"/>
    <w:rsid w:val="00FD698A"/>
    <w:rsid w:val="00FD6A6D"/>
    <w:rsid w:val="00FE0138"/>
    <w:rsid w:val="00FE0339"/>
    <w:rsid w:val="00FE0636"/>
    <w:rsid w:val="00FE0FEA"/>
    <w:rsid w:val="00FE1141"/>
    <w:rsid w:val="00FE1660"/>
    <w:rsid w:val="00FE1858"/>
    <w:rsid w:val="00FE1DA8"/>
    <w:rsid w:val="00FE2197"/>
    <w:rsid w:val="00FE26F3"/>
    <w:rsid w:val="00FE287E"/>
    <w:rsid w:val="00FE2A29"/>
    <w:rsid w:val="00FE2B6B"/>
    <w:rsid w:val="00FE2CE5"/>
    <w:rsid w:val="00FE41C0"/>
    <w:rsid w:val="00FE4413"/>
    <w:rsid w:val="00FE4A93"/>
    <w:rsid w:val="00FE4AA2"/>
    <w:rsid w:val="00FE4E82"/>
    <w:rsid w:val="00FE4F9B"/>
    <w:rsid w:val="00FE5C11"/>
    <w:rsid w:val="00FE5DA9"/>
    <w:rsid w:val="00FF0257"/>
    <w:rsid w:val="00FF0334"/>
    <w:rsid w:val="00FF12D1"/>
    <w:rsid w:val="00FF15DF"/>
    <w:rsid w:val="00FF232F"/>
    <w:rsid w:val="00FF3279"/>
    <w:rsid w:val="00FF413F"/>
    <w:rsid w:val="00FF41CB"/>
    <w:rsid w:val="00FF4AB7"/>
    <w:rsid w:val="00FF51DA"/>
    <w:rsid w:val="00FF51F7"/>
    <w:rsid w:val="00FF611C"/>
    <w:rsid w:val="00FF6C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Strong" w:semiHidden="0" w:unhideWhenUsed="0"/>
    <w:lsdException w:name="Emphasis" w:semiHidden="0" w:uiPriority="2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10"/>
    <w:next w:val="a"/>
    <w:link w:val="11"/>
    <w:uiPriority w:val="9"/>
    <w:qFormat/>
    <w:rsid w:val="003C7DD2"/>
    <w:pPr>
      <w:ind w:left="-284"/>
      <w:outlineLvl w:val="0"/>
    </w:pPr>
    <w:rPr>
      <w:rFonts w:ascii="Arial" w:hAnsi="Arial" w:cs="Arial"/>
      <w:bCs w:val="0"/>
      <w:sz w:val="24"/>
      <w:lang w:val="uk-UA"/>
    </w:rPr>
  </w:style>
  <w:style w:type="paragraph" w:styleId="2">
    <w:name w:val="heading 2"/>
    <w:basedOn w:val="a"/>
    <w:next w:val="a"/>
    <w:link w:val="20"/>
    <w:uiPriority w:val="9"/>
    <w:qFormat/>
    <w:rsid w:val="00345A11"/>
    <w:pPr>
      <w:keepNext/>
      <w:tabs>
        <w:tab w:val="left" w:pos="7515"/>
      </w:tabs>
      <w:jc w:val="both"/>
      <w:outlineLvl w:val="1"/>
    </w:pPr>
    <w:rPr>
      <w:rFonts w:ascii="Arial" w:hAnsi="Arial" w:cs="Arial"/>
      <w:b/>
      <w:bCs/>
      <w:i/>
      <w:szCs w:val="28"/>
      <w:lang w:val="uk-UA"/>
    </w:rPr>
  </w:style>
  <w:style w:type="paragraph" w:styleId="3">
    <w:name w:val="heading 3"/>
    <w:basedOn w:val="a"/>
    <w:next w:val="a"/>
    <w:link w:val="30"/>
    <w:uiPriority w:val="9"/>
    <w:qFormat/>
    <w:rsid w:val="00247133"/>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247133"/>
    <w:pPr>
      <w:keepNext/>
      <w:spacing w:before="240" w:after="60"/>
      <w:outlineLvl w:val="3"/>
    </w:pPr>
    <w:rPr>
      <w:b/>
      <w:bCs/>
      <w:sz w:val="28"/>
      <w:szCs w:val="28"/>
    </w:rPr>
  </w:style>
  <w:style w:type="paragraph" w:styleId="5">
    <w:name w:val="heading 5"/>
    <w:basedOn w:val="6"/>
    <w:next w:val="a"/>
    <w:link w:val="50"/>
    <w:autoRedefine/>
    <w:qFormat/>
    <w:rsid w:val="003C7DD2"/>
    <w:pPr>
      <w:numPr>
        <w:numId w:val="2"/>
      </w:numPr>
      <w:ind w:left="1070" w:right="283"/>
      <w:outlineLvl w:val="4"/>
    </w:pPr>
    <w:rPr>
      <w:rFonts w:ascii="Arial" w:hAnsi="Arial"/>
      <w:bCs w:val="0"/>
      <w:i/>
      <w:iCs/>
      <w:sz w:val="24"/>
      <w:szCs w:val="26"/>
      <w:lang w:val="uk-UA"/>
    </w:rPr>
  </w:style>
  <w:style w:type="paragraph" w:styleId="6">
    <w:name w:val="heading 6"/>
    <w:basedOn w:val="a"/>
    <w:next w:val="a"/>
    <w:rsid w:val="00247133"/>
    <w:pPr>
      <w:spacing w:before="240" w:after="60"/>
      <w:outlineLvl w:val="5"/>
    </w:pPr>
    <w:rPr>
      <w:b/>
      <w:bCs/>
      <w:sz w:val="22"/>
      <w:szCs w:val="22"/>
    </w:rPr>
  </w:style>
  <w:style w:type="paragraph" w:styleId="7">
    <w:name w:val="heading 7"/>
    <w:basedOn w:val="a"/>
    <w:next w:val="a"/>
    <w:pPr>
      <w:spacing w:before="240" w:after="60"/>
      <w:outlineLvl w:val="6"/>
    </w:pPr>
  </w:style>
  <w:style w:type="paragraph" w:styleId="8">
    <w:name w:val="heading 8"/>
    <w:basedOn w:val="a"/>
    <w:next w:val="a"/>
    <w:qFormat/>
    <w:rsid w:val="00247133"/>
    <w:pPr>
      <w:spacing w:before="240" w:after="60"/>
      <w:outlineLvl w:val="7"/>
    </w:pPr>
    <w:rPr>
      <w:i/>
      <w:iCs/>
    </w:rPr>
  </w:style>
  <w:style w:type="paragraph" w:styleId="9">
    <w:name w:val="heading 9"/>
    <w:basedOn w:val="a"/>
    <w:next w:val="a"/>
    <w:qFormat/>
    <w:rsid w:val="002471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677"/>
        <w:tab w:val="right" w:pos="9355"/>
      </w:tabs>
    </w:pPr>
  </w:style>
  <w:style w:type="character" w:styleId="a5">
    <w:name w:val="page number"/>
    <w:basedOn w:val="a0"/>
  </w:style>
  <w:style w:type="paragraph" w:styleId="a6">
    <w:name w:val="header"/>
    <w:basedOn w:val="a"/>
    <w:link w:val="a7"/>
    <w:uiPriority w:val="99"/>
    <w:pPr>
      <w:tabs>
        <w:tab w:val="center" w:pos="4677"/>
        <w:tab w:val="right" w:pos="9355"/>
      </w:tabs>
    </w:pPr>
  </w:style>
  <w:style w:type="paragraph" w:styleId="31">
    <w:name w:val="Body Text Indent 3"/>
    <w:basedOn w:val="a"/>
    <w:link w:val="32"/>
    <w:pPr>
      <w:ind w:firstLine="900"/>
      <w:jc w:val="both"/>
    </w:pPr>
    <w:rPr>
      <w:rFonts w:ascii="AvantGardeGothicCTT" w:hAnsi="AvantGardeGothicCTT"/>
      <w:sz w:val="22"/>
    </w:rPr>
  </w:style>
  <w:style w:type="table" w:styleId="a8">
    <w:name w:val="Table Grid"/>
    <w:basedOn w:val="a1"/>
    <w:uiPriority w:val="59"/>
    <w:rsid w:val="00245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6E2716"/>
    <w:pPr>
      <w:spacing w:after="200" w:line="276" w:lineRule="auto"/>
      <w:ind w:left="720"/>
      <w:contextualSpacing/>
    </w:pPr>
    <w:rPr>
      <w:rFonts w:ascii="Calibri" w:hAnsi="Calibri"/>
      <w:sz w:val="22"/>
      <w:szCs w:val="22"/>
    </w:rPr>
  </w:style>
  <w:style w:type="paragraph" w:styleId="aa">
    <w:name w:val="Subtitle"/>
    <w:basedOn w:val="5"/>
    <w:qFormat/>
    <w:rsid w:val="00345A11"/>
  </w:style>
  <w:style w:type="paragraph" w:styleId="21">
    <w:name w:val="Body Text 2"/>
    <w:basedOn w:val="a"/>
    <w:link w:val="22"/>
    <w:uiPriority w:val="99"/>
    <w:pPr>
      <w:spacing w:after="120" w:line="480" w:lineRule="auto"/>
    </w:pPr>
  </w:style>
  <w:style w:type="paragraph" w:styleId="ab">
    <w:name w:val="Body Text"/>
    <w:basedOn w:val="a"/>
    <w:link w:val="ac"/>
    <w:uiPriority w:val="99"/>
    <w:pPr>
      <w:spacing w:after="120"/>
    </w:pPr>
  </w:style>
  <w:style w:type="paragraph" w:styleId="ad">
    <w:name w:val="Body Text Indent"/>
    <w:basedOn w:val="a"/>
    <w:link w:val="ae"/>
    <w:pPr>
      <w:spacing w:after="120"/>
      <w:ind w:left="283"/>
    </w:pPr>
  </w:style>
  <w:style w:type="paragraph" w:styleId="23">
    <w:name w:val="Body Text Indent 2"/>
    <w:basedOn w:val="a"/>
    <w:link w:val="24"/>
    <w:uiPriority w:val="99"/>
    <w:pPr>
      <w:spacing w:after="120" w:line="480" w:lineRule="auto"/>
      <w:ind w:left="283"/>
    </w:pPr>
  </w:style>
  <w:style w:type="paragraph" w:customStyle="1" w:styleId="10">
    <w:name w:val="заголовок 1"/>
    <w:basedOn w:val="a"/>
    <w:next w:val="a"/>
    <w:pPr>
      <w:keepNext/>
      <w:autoSpaceDE w:val="0"/>
      <w:autoSpaceDN w:val="0"/>
      <w:spacing w:line="360" w:lineRule="auto"/>
      <w:jc w:val="both"/>
    </w:pPr>
    <w:rPr>
      <w:b/>
      <w:bCs/>
      <w:i/>
      <w:iCs/>
      <w:sz w:val="28"/>
      <w:szCs w:val="28"/>
    </w:rPr>
  </w:style>
  <w:style w:type="paragraph" w:styleId="af">
    <w:name w:val="Block Text"/>
    <w:basedOn w:val="a"/>
    <w:pPr>
      <w:ind w:left="-57" w:right="-57"/>
      <w:jc w:val="center"/>
    </w:pPr>
    <w:rPr>
      <w:rFonts w:ascii="Arial" w:hAnsi="Arial"/>
      <w:b/>
      <w:sz w:val="20"/>
      <w:szCs w:val="20"/>
    </w:rPr>
  </w:style>
  <w:style w:type="paragraph" w:customStyle="1" w:styleId="80">
    <w:name w:val="заголовок 8"/>
    <w:basedOn w:val="a"/>
    <w:next w:val="a"/>
    <w:pPr>
      <w:keepNext/>
      <w:autoSpaceDE w:val="0"/>
      <w:autoSpaceDN w:val="0"/>
      <w:spacing w:line="312" w:lineRule="auto"/>
      <w:jc w:val="center"/>
    </w:pPr>
    <w:rPr>
      <w:sz w:val="27"/>
      <w:szCs w:val="27"/>
      <w:lang w:val="uk-UA"/>
    </w:rPr>
  </w:style>
  <w:style w:type="paragraph" w:styleId="af0">
    <w:name w:val="annotation text"/>
    <w:basedOn w:val="a"/>
    <w:link w:val="12"/>
    <w:rPr>
      <w:sz w:val="20"/>
      <w:szCs w:val="20"/>
    </w:rPr>
  </w:style>
  <w:style w:type="paragraph" w:styleId="af1">
    <w:name w:val="Plain Text"/>
    <w:aliases w:val="Текст Знак1 Знак,Текст Знак Знак Знак,Текст Знак1 Знак Знак Знак,Текст Знак Знак Знак Знак Знак,Текст Знак2 Знак Знак Знак Знак Знак,Текст Знак Знак Знак Знак Знак Знак Знак,Текст Знак1 Знак Знак Знак Знак Знак Знак Знак"/>
    <w:basedOn w:val="a"/>
    <w:link w:val="13"/>
    <w:rPr>
      <w:rFonts w:ascii="Courier New" w:hAnsi="Courier New"/>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2">
    <w:name w:val="Document Map"/>
    <w:basedOn w:val="a"/>
    <w:link w:val="af3"/>
    <w:uiPriority w:val="99"/>
    <w:semiHidden/>
    <w:pPr>
      <w:shd w:val="clear" w:color="auto" w:fill="000080"/>
    </w:pPr>
    <w:rPr>
      <w:rFonts w:ascii="Tahoma" w:hAnsi="Tahoma" w:cs="Tahoma"/>
    </w:rPr>
  </w:style>
  <w:style w:type="paragraph" w:customStyle="1" w:styleId="Heading">
    <w:name w:val="Heading"/>
    <w:rPr>
      <w:rFonts w:ascii="Arial" w:hAnsi="Arial"/>
      <w:b/>
      <w:sz w:val="22"/>
    </w:rPr>
  </w:style>
  <w:style w:type="paragraph" w:customStyle="1" w:styleId="af4">
    <w:name w:val="Знак"/>
    <w:basedOn w:val="a"/>
    <w:rPr>
      <w:rFonts w:ascii="Verdana" w:hAnsi="Verdana" w:cs="Verdana"/>
      <w:lang w:val="en-US" w:eastAsia="en-US"/>
    </w:rPr>
  </w:style>
  <w:style w:type="paragraph" w:styleId="af5">
    <w:name w:val="Balloon Text"/>
    <w:basedOn w:val="a"/>
    <w:link w:val="af6"/>
    <w:uiPriority w:val="99"/>
    <w:semiHidden/>
    <w:rsid w:val="006E6550"/>
    <w:rPr>
      <w:rFonts w:ascii="Tahoma" w:hAnsi="Tahoma" w:cs="Tahoma"/>
      <w:sz w:val="16"/>
      <w:szCs w:val="16"/>
    </w:rPr>
  </w:style>
  <w:style w:type="paragraph" w:customStyle="1" w:styleId="210">
    <w:name w:val="Основной текст с отступом 21"/>
    <w:basedOn w:val="a"/>
    <w:rsid w:val="002F438B"/>
    <w:pPr>
      <w:suppressAutoHyphens/>
      <w:overflowPunct w:val="0"/>
      <w:autoSpaceDE w:val="0"/>
      <w:autoSpaceDN w:val="0"/>
      <w:adjustRightInd w:val="0"/>
      <w:ind w:left="709" w:firstLine="709"/>
      <w:textAlignment w:val="baseline"/>
    </w:pPr>
    <w:rPr>
      <w:rFonts w:ascii="Arial" w:hAnsi="Arial"/>
      <w:szCs w:val="20"/>
    </w:rPr>
  </w:style>
  <w:style w:type="paragraph" w:customStyle="1" w:styleId="90">
    <w:name w:val="заголовок 9"/>
    <w:basedOn w:val="a"/>
    <w:next w:val="a"/>
    <w:rsid w:val="006737A9"/>
    <w:pPr>
      <w:keepNext/>
      <w:autoSpaceDE w:val="0"/>
      <w:autoSpaceDN w:val="0"/>
      <w:spacing w:line="336" w:lineRule="auto"/>
      <w:jc w:val="center"/>
    </w:pPr>
    <w:rPr>
      <w:sz w:val="28"/>
      <w:szCs w:val="28"/>
      <w:lang w:val="uk-UA"/>
    </w:rPr>
  </w:style>
  <w:style w:type="paragraph" w:styleId="af7">
    <w:name w:val="Title"/>
    <w:basedOn w:val="a"/>
    <w:link w:val="af8"/>
    <w:qFormat/>
    <w:rsid w:val="007E7404"/>
    <w:pPr>
      <w:jc w:val="center"/>
    </w:pPr>
    <w:rPr>
      <w:szCs w:val="20"/>
    </w:rPr>
  </w:style>
  <w:style w:type="character" w:customStyle="1" w:styleId="af8">
    <w:name w:val="Название Знак"/>
    <w:basedOn w:val="a0"/>
    <w:link w:val="af7"/>
    <w:rsid w:val="007E7404"/>
    <w:rPr>
      <w:sz w:val="24"/>
      <w:lang w:val="ru-RU" w:eastAsia="ru-RU" w:bidi="ar-SA"/>
    </w:rPr>
  </w:style>
  <w:style w:type="character" w:styleId="af9">
    <w:name w:val="Hyperlink"/>
    <w:basedOn w:val="a0"/>
    <w:uiPriority w:val="99"/>
    <w:rsid w:val="009342FC"/>
    <w:rPr>
      <w:color w:val="0000FF"/>
      <w:u w:val="single"/>
    </w:rPr>
  </w:style>
  <w:style w:type="numbering" w:customStyle="1" w:styleId="AvantGardeGothicCTT11">
    <w:name w:val="Стиль многоуровневый AvantGardeGothicCTT 11 пт полужирный курси..."/>
    <w:basedOn w:val="a2"/>
    <w:rsid w:val="00EC3392"/>
    <w:pPr>
      <w:numPr>
        <w:numId w:val="1"/>
      </w:numPr>
    </w:pPr>
  </w:style>
  <w:style w:type="paragraph" w:customStyle="1" w:styleId="AvantGardeGothicCTT110">
    <w:name w:val="Стиль AvantGardeGothicCTT 11 пт полужирный курсив По ширине"/>
    <w:basedOn w:val="2"/>
    <w:rsid w:val="004B6D85"/>
    <w:rPr>
      <w:b w:val="0"/>
      <w:bCs w:val="0"/>
      <w:i w:val="0"/>
      <w:iCs/>
      <w:szCs w:val="20"/>
    </w:rPr>
  </w:style>
  <w:style w:type="paragraph" w:styleId="25">
    <w:name w:val="toc 2"/>
    <w:basedOn w:val="AvantGardeGothicCTT110"/>
    <w:next w:val="AvantGardeGothicCTT110"/>
    <w:autoRedefine/>
    <w:uiPriority w:val="39"/>
    <w:qFormat/>
    <w:rsid w:val="00345220"/>
    <w:pPr>
      <w:tabs>
        <w:tab w:val="clear" w:pos="7515"/>
      </w:tabs>
      <w:ind w:left="284" w:right="566"/>
    </w:pPr>
    <w:rPr>
      <w:bCs/>
    </w:rPr>
  </w:style>
  <w:style w:type="paragraph" w:styleId="14">
    <w:name w:val="toc 1"/>
    <w:basedOn w:val="AvantGardeGothicCTT110"/>
    <w:next w:val="AvantGardeGothicCTT110"/>
    <w:autoRedefine/>
    <w:uiPriority w:val="39"/>
    <w:qFormat/>
    <w:rsid w:val="00345A11"/>
    <w:pPr>
      <w:spacing w:before="120" w:after="120"/>
      <w:ind w:right="282"/>
    </w:pPr>
    <w:rPr>
      <w:b/>
      <w:bCs/>
      <w:i/>
      <w:caps/>
      <w:szCs w:val="22"/>
    </w:rPr>
  </w:style>
  <w:style w:type="paragraph" w:styleId="33">
    <w:name w:val="toc 3"/>
    <w:basedOn w:val="a"/>
    <w:next w:val="a"/>
    <w:autoRedefine/>
    <w:uiPriority w:val="39"/>
    <w:qFormat/>
    <w:rsid w:val="006A6AEF"/>
    <w:pPr>
      <w:ind w:left="240"/>
    </w:pPr>
    <w:rPr>
      <w:sz w:val="20"/>
      <w:szCs w:val="20"/>
    </w:rPr>
  </w:style>
  <w:style w:type="paragraph" w:styleId="41">
    <w:name w:val="toc 4"/>
    <w:basedOn w:val="a"/>
    <w:next w:val="a"/>
    <w:autoRedefine/>
    <w:rsid w:val="006A6AEF"/>
    <w:pPr>
      <w:ind w:left="480"/>
    </w:pPr>
    <w:rPr>
      <w:sz w:val="20"/>
      <w:szCs w:val="20"/>
    </w:rPr>
  </w:style>
  <w:style w:type="paragraph" w:styleId="51">
    <w:name w:val="toc 5"/>
    <w:basedOn w:val="a"/>
    <w:next w:val="a"/>
    <w:autoRedefine/>
    <w:rsid w:val="006A6AEF"/>
    <w:pPr>
      <w:ind w:left="720"/>
    </w:pPr>
    <w:rPr>
      <w:sz w:val="20"/>
      <w:szCs w:val="20"/>
    </w:rPr>
  </w:style>
  <w:style w:type="paragraph" w:styleId="60">
    <w:name w:val="toc 6"/>
    <w:basedOn w:val="a"/>
    <w:next w:val="a"/>
    <w:autoRedefine/>
    <w:rsid w:val="006A6AEF"/>
    <w:pPr>
      <w:ind w:left="960"/>
    </w:pPr>
    <w:rPr>
      <w:sz w:val="20"/>
      <w:szCs w:val="20"/>
    </w:rPr>
  </w:style>
  <w:style w:type="paragraph" w:styleId="70">
    <w:name w:val="toc 7"/>
    <w:basedOn w:val="a"/>
    <w:next w:val="a"/>
    <w:autoRedefine/>
    <w:rsid w:val="006A6AEF"/>
    <w:pPr>
      <w:ind w:left="1200"/>
    </w:pPr>
    <w:rPr>
      <w:sz w:val="20"/>
      <w:szCs w:val="20"/>
    </w:rPr>
  </w:style>
  <w:style w:type="paragraph" w:styleId="81">
    <w:name w:val="toc 8"/>
    <w:basedOn w:val="a"/>
    <w:next w:val="a"/>
    <w:autoRedefine/>
    <w:semiHidden/>
    <w:rsid w:val="006A6AEF"/>
    <w:pPr>
      <w:ind w:left="1440"/>
    </w:pPr>
    <w:rPr>
      <w:sz w:val="20"/>
      <w:szCs w:val="20"/>
    </w:rPr>
  </w:style>
  <w:style w:type="paragraph" w:styleId="91">
    <w:name w:val="toc 9"/>
    <w:basedOn w:val="a"/>
    <w:next w:val="a"/>
    <w:autoRedefine/>
    <w:semiHidden/>
    <w:rsid w:val="006A6AEF"/>
    <w:pPr>
      <w:ind w:left="1680"/>
    </w:pPr>
    <w:rPr>
      <w:sz w:val="20"/>
      <w:szCs w:val="20"/>
    </w:rPr>
  </w:style>
  <w:style w:type="paragraph" w:customStyle="1" w:styleId="15">
    <w:name w:val="Заголовок1"/>
    <w:basedOn w:val="a"/>
    <w:next w:val="ab"/>
    <w:link w:val="16"/>
    <w:rsid w:val="00221A29"/>
    <w:pPr>
      <w:keepNext/>
      <w:suppressAutoHyphens/>
      <w:autoSpaceDE w:val="0"/>
      <w:spacing w:before="240" w:after="120"/>
    </w:pPr>
    <w:rPr>
      <w:rFonts w:ascii="Arial" w:eastAsia="Microsoft YaHei" w:hAnsi="Arial" w:cs="Mangal"/>
      <w:sz w:val="28"/>
      <w:szCs w:val="28"/>
      <w:lang w:eastAsia="ar-SA"/>
    </w:rPr>
  </w:style>
  <w:style w:type="paragraph" w:styleId="afa">
    <w:name w:val="Normal (Web)"/>
    <w:basedOn w:val="a"/>
    <w:uiPriority w:val="99"/>
    <w:rsid w:val="009624C4"/>
    <w:pPr>
      <w:spacing w:before="100" w:after="119"/>
    </w:pPr>
    <w:rPr>
      <w:kern w:val="1"/>
      <w:lang w:eastAsia="ar-SA"/>
    </w:rPr>
  </w:style>
  <w:style w:type="paragraph" w:customStyle="1" w:styleId="FR2">
    <w:name w:val="FR2"/>
    <w:rsid w:val="00213CB3"/>
    <w:pPr>
      <w:widowControl w:val="0"/>
      <w:spacing w:before="780"/>
    </w:pPr>
    <w:rPr>
      <w:sz w:val="40"/>
    </w:rPr>
  </w:style>
  <w:style w:type="paragraph" w:styleId="afb">
    <w:name w:val="Body Text First Indent"/>
    <w:basedOn w:val="ab"/>
    <w:rsid w:val="007B0F16"/>
    <w:pPr>
      <w:ind w:firstLine="210"/>
    </w:pPr>
  </w:style>
  <w:style w:type="character" w:customStyle="1" w:styleId="a4">
    <w:name w:val="Нижний колонтитул Знак"/>
    <w:basedOn w:val="a0"/>
    <w:link w:val="a3"/>
    <w:uiPriority w:val="99"/>
    <w:rsid w:val="002042DD"/>
    <w:rPr>
      <w:sz w:val="24"/>
      <w:szCs w:val="24"/>
      <w:lang w:val="ru-RU" w:eastAsia="ru-RU" w:bidi="ar-SA"/>
    </w:rPr>
  </w:style>
  <w:style w:type="character" w:customStyle="1" w:styleId="hps">
    <w:name w:val="hps"/>
    <w:basedOn w:val="a0"/>
    <w:rsid w:val="009F2308"/>
  </w:style>
  <w:style w:type="character" w:customStyle="1" w:styleId="atn">
    <w:name w:val="atn"/>
    <w:basedOn w:val="a0"/>
    <w:rsid w:val="00D26979"/>
  </w:style>
  <w:style w:type="character" w:customStyle="1" w:styleId="apple-converted-space">
    <w:name w:val="apple-converted-space"/>
    <w:basedOn w:val="a0"/>
    <w:rsid w:val="002D716C"/>
  </w:style>
  <w:style w:type="character" w:customStyle="1" w:styleId="shorttext">
    <w:name w:val="short_text"/>
    <w:basedOn w:val="a0"/>
    <w:rsid w:val="00A61428"/>
  </w:style>
  <w:style w:type="paragraph" w:customStyle="1" w:styleId="Default">
    <w:name w:val="Default"/>
    <w:rsid w:val="00A61428"/>
    <w:pPr>
      <w:autoSpaceDE w:val="0"/>
      <w:autoSpaceDN w:val="0"/>
      <w:adjustRightInd w:val="0"/>
    </w:pPr>
    <w:rPr>
      <w:color w:val="000000"/>
      <w:sz w:val="24"/>
      <w:szCs w:val="24"/>
    </w:rPr>
  </w:style>
  <w:style w:type="paragraph" w:customStyle="1" w:styleId="Style2">
    <w:name w:val="Style2"/>
    <w:basedOn w:val="a"/>
    <w:rsid w:val="00C73978"/>
    <w:pPr>
      <w:widowControl w:val="0"/>
      <w:autoSpaceDE w:val="0"/>
      <w:autoSpaceDN w:val="0"/>
      <w:adjustRightInd w:val="0"/>
    </w:pPr>
  </w:style>
  <w:style w:type="character" w:customStyle="1" w:styleId="FontStyle13">
    <w:name w:val="Font Style13"/>
    <w:basedOn w:val="a0"/>
    <w:rsid w:val="00C73978"/>
    <w:rPr>
      <w:rFonts w:ascii="Times New Roman" w:hAnsi="Times New Roman" w:cs="Times New Roman"/>
      <w:sz w:val="22"/>
      <w:szCs w:val="22"/>
    </w:rPr>
  </w:style>
  <w:style w:type="paragraph" w:customStyle="1" w:styleId="Style5">
    <w:name w:val="Style5"/>
    <w:basedOn w:val="a"/>
    <w:rsid w:val="00B04810"/>
    <w:pPr>
      <w:widowControl w:val="0"/>
      <w:autoSpaceDE w:val="0"/>
      <w:autoSpaceDN w:val="0"/>
      <w:adjustRightInd w:val="0"/>
      <w:spacing w:line="274" w:lineRule="exact"/>
    </w:pPr>
  </w:style>
  <w:style w:type="paragraph" w:customStyle="1" w:styleId="Style1">
    <w:name w:val="Style1"/>
    <w:basedOn w:val="a"/>
    <w:rsid w:val="00B04810"/>
    <w:pPr>
      <w:widowControl w:val="0"/>
      <w:autoSpaceDE w:val="0"/>
      <w:autoSpaceDN w:val="0"/>
      <w:adjustRightInd w:val="0"/>
    </w:pPr>
  </w:style>
  <w:style w:type="paragraph" w:customStyle="1" w:styleId="Style3">
    <w:name w:val="Style3"/>
    <w:basedOn w:val="a"/>
    <w:rsid w:val="00B04810"/>
    <w:pPr>
      <w:widowControl w:val="0"/>
      <w:autoSpaceDE w:val="0"/>
      <w:autoSpaceDN w:val="0"/>
      <w:adjustRightInd w:val="0"/>
    </w:pPr>
  </w:style>
  <w:style w:type="character" w:customStyle="1" w:styleId="FontStyle12">
    <w:name w:val="Font Style12"/>
    <w:basedOn w:val="a0"/>
    <w:rsid w:val="007C07B5"/>
    <w:rPr>
      <w:rFonts w:ascii="Times New Roman" w:hAnsi="Times New Roman" w:cs="Times New Roman"/>
      <w:b/>
      <w:bCs/>
      <w:sz w:val="26"/>
      <w:szCs w:val="26"/>
    </w:rPr>
  </w:style>
  <w:style w:type="character" w:styleId="afc">
    <w:name w:val="Emphasis"/>
    <w:uiPriority w:val="20"/>
    <w:qFormat/>
    <w:rsid w:val="009D752A"/>
    <w:rPr>
      <w:rFonts w:ascii="AvantGardeGothicCTT" w:hAnsi="AvantGardeGothicCTT"/>
      <w:sz w:val="24"/>
      <w:szCs w:val="24"/>
      <w:lang w:val="uk-UA"/>
    </w:rPr>
  </w:style>
  <w:style w:type="character" w:customStyle="1" w:styleId="a7">
    <w:name w:val="Верхний колонтитул Знак"/>
    <w:basedOn w:val="a0"/>
    <w:link w:val="a6"/>
    <w:uiPriority w:val="99"/>
    <w:rsid w:val="00B71CAE"/>
    <w:rPr>
      <w:sz w:val="24"/>
      <w:szCs w:val="24"/>
    </w:rPr>
  </w:style>
  <w:style w:type="paragraph" w:customStyle="1" w:styleId="afd">
    <w:name w:val="проект текст Т"/>
    <w:basedOn w:val="a"/>
    <w:rsid w:val="004D41CA"/>
    <w:pPr>
      <w:suppressAutoHyphens/>
      <w:overflowPunct w:val="0"/>
      <w:autoSpaceDE w:val="0"/>
      <w:spacing w:after="60"/>
      <w:ind w:left="568" w:right="548" w:firstLine="567"/>
      <w:jc w:val="both"/>
      <w:textAlignment w:val="baseline"/>
    </w:pPr>
    <w:rPr>
      <w:color w:val="000000"/>
      <w:szCs w:val="20"/>
      <w:lang w:val="uk-UA" w:eastAsia="zh-CN"/>
    </w:rPr>
  </w:style>
  <w:style w:type="character" w:styleId="afe">
    <w:name w:val="Strong"/>
    <w:basedOn w:val="a0"/>
    <w:rsid w:val="00202879"/>
    <w:rPr>
      <w:b/>
      <w:bCs/>
    </w:rPr>
  </w:style>
  <w:style w:type="character" w:customStyle="1" w:styleId="42">
    <w:name w:val="Основной текст (4)"/>
    <w:basedOn w:val="a0"/>
    <w:rsid w:val="00202879"/>
    <w:rPr>
      <w:rFonts w:ascii="Arial" w:eastAsia="Arial" w:hAnsi="Arial" w:cs="Arial"/>
      <w:b/>
      <w:bCs/>
      <w:i w:val="0"/>
      <w:iCs w:val="0"/>
      <w:smallCaps w:val="0"/>
      <w:strike w:val="0"/>
      <w:color w:val="000000"/>
      <w:spacing w:val="0"/>
      <w:w w:val="100"/>
      <w:position w:val="0"/>
      <w:sz w:val="19"/>
      <w:szCs w:val="19"/>
      <w:u w:val="none"/>
      <w:lang w:val="uk-UA"/>
    </w:rPr>
  </w:style>
  <w:style w:type="character" w:customStyle="1" w:styleId="HTML0">
    <w:name w:val="Стандартный HTML Знак"/>
    <w:basedOn w:val="a0"/>
    <w:link w:val="HTML"/>
    <w:uiPriority w:val="99"/>
    <w:rsid w:val="006F76F0"/>
    <w:rPr>
      <w:rFonts w:ascii="Courier New" w:hAnsi="Courier New" w:cs="Courier New"/>
    </w:rPr>
  </w:style>
  <w:style w:type="character" w:customStyle="1" w:styleId="af6">
    <w:name w:val="Текст выноски Знак"/>
    <w:link w:val="af5"/>
    <w:uiPriority w:val="99"/>
    <w:semiHidden/>
    <w:rsid w:val="00C346F6"/>
    <w:rPr>
      <w:rFonts w:ascii="Tahoma" w:hAnsi="Tahoma" w:cs="Tahoma"/>
      <w:sz w:val="16"/>
      <w:szCs w:val="16"/>
    </w:rPr>
  </w:style>
  <w:style w:type="paragraph" w:customStyle="1" w:styleId="aff">
    <w:name w:val="Штамп"/>
    <w:basedOn w:val="a"/>
    <w:rsid w:val="00C346F6"/>
    <w:pPr>
      <w:jc w:val="center"/>
    </w:pPr>
    <w:rPr>
      <w:rFonts w:ascii="ГОСТ тип А" w:hAnsi="ГОСТ тип А"/>
      <w:i/>
      <w:noProof/>
      <w:sz w:val="18"/>
      <w:szCs w:val="20"/>
    </w:rPr>
  </w:style>
  <w:style w:type="paragraph" w:customStyle="1" w:styleId="aff0">
    <w:name w:val="Нормальний текст"/>
    <w:basedOn w:val="a"/>
    <w:rsid w:val="00C346F6"/>
    <w:pPr>
      <w:spacing w:before="120"/>
      <w:ind w:firstLine="567"/>
      <w:jc w:val="both"/>
    </w:pPr>
    <w:rPr>
      <w:rFonts w:ascii="Antiqua" w:hAnsi="Antiqua" w:cs="Calibri"/>
      <w:sz w:val="26"/>
      <w:szCs w:val="20"/>
      <w:lang w:val="uk-UA" w:eastAsia="ar-SA"/>
    </w:rPr>
  </w:style>
  <w:style w:type="character" w:customStyle="1" w:styleId="11">
    <w:name w:val="Заголовок 1 Знак"/>
    <w:link w:val="1"/>
    <w:uiPriority w:val="9"/>
    <w:rsid w:val="003C7DD2"/>
    <w:rPr>
      <w:rFonts w:ascii="Arial" w:hAnsi="Arial" w:cs="Arial"/>
      <w:b/>
      <w:i/>
      <w:iCs/>
      <w:sz w:val="24"/>
      <w:szCs w:val="28"/>
      <w:lang w:val="uk-UA"/>
    </w:rPr>
  </w:style>
  <w:style w:type="paragraph" w:styleId="aff1">
    <w:name w:val="No Spacing"/>
    <w:link w:val="aff2"/>
    <w:uiPriority w:val="1"/>
    <w:rsid w:val="00C346F6"/>
    <w:pPr>
      <w:suppressAutoHyphens/>
    </w:pPr>
    <w:rPr>
      <w:rFonts w:ascii="Calibri" w:hAnsi="Calibri"/>
      <w:sz w:val="22"/>
      <w:szCs w:val="22"/>
      <w:lang w:eastAsia="ar-SA"/>
    </w:rPr>
  </w:style>
  <w:style w:type="character" w:customStyle="1" w:styleId="22">
    <w:name w:val="Основной текст 2 Знак"/>
    <w:link w:val="21"/>
    <w:uiPriority w:val="99"/>
    <w:rsid w:val="00C346F6"/>
    <w:rPr>
      <w:sz w:val="24"/>
      <w:szCs w:val="24"/>
    </w:rPr>
  </w:style>
  <w:style w:type="character" w:customStyle="1" w:styleId="ae">
    <w:name w:val="Основной текст с отступом Знак"/>
    <w:link w:val="ad"/>
    <w:rsid w:val="00C346F6"/>
    <w:rPr>
      <w:sz w:val="24"/>
      <w:szCs w:val="24"/>
    </w:rPr>
  </w:style>
  <w:style w:type="paragraph" w:customStyle="1" w:styleId="17">
    <w:name w:val="Абзац списка1"/>
    <w:basedOn w:val="a"/>
    <w:rsid w:val="00C346F6"/>
    <w:pPr>
      <w:suppressAutoHyphens/>
      <w:spacing w:after="200" w:line="276" w:lineRule="auto"/>
      <w:ind w:left="720"/>
    </w:pPr>
    <w:rPr>
      <w:rFonts w:ascii="Calibri" w:eastAsia="Calibri" w:hAnsi="Calibri"/>
      <w:kern w:val="1"/>
      <w:sz w:val="22"/>
      <w:szCs w:val="22"/>
      <w:lang w:eastAsia="hi-IN" w:bidi="hi-IN"/>
    </w:rPr>
  </w:style>
  <w:style w:type="character" w:customStyle="1" w:styleId="st">
    <w:name w:val="st"/>
    <w:basedOn w:val="a0"/>
    <w:rsid w:val="00C346F6"/>
  </w:style>
  <w:style w:type="character" w:customStyle="1" w:styleId="ac">
    <w:name w:val="Основной текст Знак"/>
    <w:link w:val="ab"/>
    <w:uiPriority w:val="99"/>
    <w:rsid w:val="00C346F6"/>
    <w:rPr>
      <w:sz w:val="24"/>
      <w:szCs w:val="24"/>
    </w:rPr>
  </w:style>
  <w:style w:type="character" w:customStyle="1" w:styleId="26">
    <w:name w:val="Заголовок №2_"/>
    <w:rsid w:val="00C346F6"/>
    <w:rPr>
      <w:rFonts w:ascii="Verdana" w:hAnsi="Verdana" w:cs="Verdana"/>
      <w:b/>
      <w:bCs/>
      <w:spacing w:val="-10"/>
      <w:sz w:val="41"/>
      <w:szCs w:val="41"/>
      <w:u w:val="none"/>
    </w:rPr>
  </w:style>
  <w:style w:type="character" w:customStyle="1" w:styleId="43">
    <w:name w:val="Основной текст Знак4"/>
    <w:rsid w:val="00C346F6"/>
    <w:rPr>
      <w:rFonts w:ascii="Arial" w:hAnsi="Arial" w:cs="Arial"/>
      <w:sz w:val="23"/>
      <w:szCs w:val="23"/>
      <w:u w:val="none"/>
    </w:rPr>
  </w:style>
  <w:style w:type="paragraph" w:customStyle="1" w:styleId="211">
    <w:name w:val="Основной текст (2)1"/>
    <w:basedOn w:val="a"/>
    <w:uiPriority w:val="99"/>
    <w:rsid w:val="00C346F6"/>
    <w:pPr>
      <w:widowControl w:val="0"/>
      <w:shd w:val="clear" w:color="auto" w:fill="FFFFFF"/>
      <w:suppressAutoHyphens/>
      <w:autoSpaceDN w:val="0"/>
      <w:spacing w:line="490" w:lineRule="exact"/>
      <w:jc w:val="center"/>
      <w:textAlignment w:val="baseline"/>
    </w:pPr>
    <w:rPr>
      <w:rFonts w:ascii="Arial" w:hAnsi="Arial" w:cs="Arial"/>
      <w:b/>
      <w:bCs/>
      <w:sz w:val="22"/>
      <w:szCs w:val="22"/>
      <w:lang w:val="uk-UA"/>
    </w:rPr>
  </w:style>
  <w:style w:type="character" w:customStyle="1" w:styleId="aff2">
    <w:name w:val="Без интервала Знак"/>
    <w:link w:val="aff1"/>
    <w:uiPriority w:val="1"/>
    <w:rsid w:val="00C346F6"/>
    <w:rPr>
      <w:rFonts w:ascii="Calibri" w:hAnsi="Calibri"/>
      <w:sz w:val="22"/>
      <w:szCs w:val="22"/>
      <w:lang w:eastAsia="ar-SA"/>
    </w:rPr>
  </w:style>
  <w:style w:type="character" w:customStyle="1" w:styleId="52">
    <w:name w:val="Заголовок №5_"/>
    <w:rsid w:val="00C346F6"/>
    <w:rPr>
      <w:rFonts w:ascii="Arial" w:hAnsi="Arial" w:cs="Arial"/>
      <w:b/>
      <w:bCs/>
      <w:sz w:val="22"/>
      <w:szCs w:val="22"/>
      <w:u w:val="none"/>
    </w:rPr>
  </w:style>
  <w:style w:type="character" w:customStyle="1" w:styleId="20">
    <w:name w:val="Заголовок 2 Знак"/>
    <w:link w:val="2"/>
    <w:uiPriority w:val="9"/>
    <w:rsid w:val="00345A11"/>
    <w:rPr>
      <w:rFonts w:ascii="Arial" w:hAnsi="Arial" w:cs="Arial"/>
      <w:b/>
      <w:bCs/>
      <w:i/>
      <w:sz w:val="24"/>
      <w:szCs w:val="28"/>
      <w:lang w:val="uk-UA"/>
    </w:rPr>
  </w:style>
  <w:style w:type="character" w:customStyle="1" w:styleId="30">
    <w:name w:val="Заголовок 3 Знак"/>
    <w:link w:val="3"/>
    <w:uiPriority w:val="9"/>
    <w:rsid w:val="00C346F6"/>
    <w:rPr>
      <w:rFonts w:ascii="Arial" w:hAnsi="Arial" w:cs="Arial"/>
      <w:b/>
      <w:bCs/>
      <w:sz w:val="26"/>
      <w:szCs w:val="26"/>
    </w:rPr>
  </w:style>
  <w:style w:type="character" w:customStyle="1" w:styleId="40">
    <w:name w:val="Заголовок 4 Знак"/>
    <w:link w:val="4"/>
    <w:uiPriority w:val="9"/>
    <w:rsid w:val="00C346F6"/>
    <w:rPr>
      <w:b/>
      <w:bCs/>
      <w:sz w:val="28"/>
      <w:szCs w:val="28"/>
    </w:rPr>
  </w:style>
  <w:style w:type="character" w:customStyle="1" w:styleId="aff3">
    <w:name w:val="Сноска_"/>
    <w:rsid w:val="00C346F6"/>
    <w:rPr>
      <w:rFonts w:ascii="Arial" w:hAnsi="Arial" w:cs="Arial"/>
      <w:sz w:val="23"/>
      <w:szCs w:val="23"/>
      <w:u w:val="none"/>
    </w:rPr>
  </w:style>
  <w:style w:type="character" w:customStyle="1" w:styleId="27">
    <w:name w:val="Сноска (2)_"/>
    <w:rsid w:val="00C346F6"/>
    <w:rPr>
      <w:rFonts w:ascii="Arial" w:hAnsi="Arial" w:cs="Arial"/>
      <w:i/>
      <w:iCs/>
      <w:sz w:val="23"/>
      <w:szCs w:val="23"/>
      <w:u w:val="none"/>
    </w:rPr>
  </w:style>
  <w:style w:type="character" w:customStyle="1" w:styleId="34">
    <w:name w:val="Сноска (3)_"/>
    <w:link w:val="310"/>
    <w:rsid w:val="00C346F6"/>
    <w:rPr>
      <w:rFonts w:ascii="Arial" w:hAnsi="Arial" w:cs="Arial"/>
      <w:sz w:val="19"/>
      <w:szCs w:val="19"/>
      <w:shd w:val="clear" w:color="auto" w:fill="FFFFFF"/>
    </w:rPr>
  </w:style>
  <w:style w:type="paragraph" w:customStyle="1" w:styleId="310">
    <w:name w:val="Сноска (3)1"/>
    <w:basedOn w:val="a"/>
    <w:link w:val="34"/>
    <w:rsid w:val="00C346F6"/>
    <w:pPr>
      <w:shd w:val="clear" w:color="auto" w:fill="FFFFFF"/>
      <w:spacing w:line="180" w:lineRule="exact"/>
    </w:pPr>
    <w:rPr>
      <w:rFonts w:ascii="Arial" w:hAnsi="Arial" w:cs="Arial"/>
      <w:sz w:val="19"/>
      <w:szCs w:val="19"/>
    </w:rPr>
  </w:style>
  <w:style w:type="character" w:customStyle="1" w:styleId="44">
    <w:name w:val="Сноска (4)_"/>
    <w:rsid w:val="00C346F6"/>
    <w:rPr>
      <w:rFonts w:ascii="Arial" w:hAnsi="Arial" w:cs="Arial"/>
      <w:i/>
      <w:iCs/>
      <w:spacing w:val="30"/>
      <w:sz w:val="19"/>
      <w:szCs w:val="19"/>
      <w:u w:val="none"/>
    </w:rPr>
  </w:style>
  <w:style w:type="character" w:customStyle="1" w:styleId="45">
    <w:name w:val="Сноска (4) + Не курсив"/>
    <w:rsid w:val="00C346F6"/>
    <w:rPr>
      <w:rFonts w:ascii="Arial" w:hAnsi="Arial" w:cs="Arial"/>
      <w:i w:val="0"/>
      <w:iCs w:val="0"/>
      <w:spacing w:val="0"/>
      <w:sz w:val="19"/>
      <w:szCs w:val="19"/>
      <w:u w:val="none"/>
    </w:rPr>
  </w:style>
  <w:style w:type="character" w:customStyle="1" w:styleId="40pt">
    <w:name w:val="Сноска (4) + Интервал 0 pt"/>
    <w:rsid w:val="00C346F6"/>
    <w:rPr>
      <w:rFonts w:ascii="Arial" w:hAnsi="Arial" w:cs="Arial"/>
      <w:i/>
      <w:iCs/>
      <w:spacing w:val="0"/>
      <w:sz w:val="19"/>
      <w:szCs w:val="19"/>
      <w:u w:val="none"/>
    </w:rPr>
  </w:style>
  <w:style w:type="character" w:customStyle="1" w:styleId="53">
    <w:name w:val="Сноска (5)_"/>
    <w:rsid w:val="00C346F6"/>
    <w:rPr>
      <w:rFonts w:ascii="Arial" w:hAnsi="Arial" w:cs="Arial"/>
      <w:i/>
      <w:iCs/>
      <w:sz w:val="21"/>
      <w:szCs w:val="21"/>
      <w:u w:val="none"/>
    </w:rPr>
  </w:style>
  <w:style w:type="character" w:customStyle="1" w:styleId="31pt">
    <w:name w:val="Сноска (3) + Интервал 1 pt"/>
    <w:rsid w:val="00C346F6"/>
    <w:rPr>
      <w:rFonts w:ascii="Arial" w:hAnsi="Arial" w:cs="Arial"/>
      <w:spacing w:val="30"/>
      <w:sz w:val="19"/>
      <w:szCs w:val="19"/>
      <w:u w:val="none"/>
    </w:rPr>
  </w:style>
  <w:style w:type="character" w:customStyle="1" w:styleId="35">
    <w:name w:val="Сноска (3) + Курсив"/>
    <w:rsid w:val="00C346F6"/>
    <w:rPr>
      <w:rFonts w:ascii="Arial" w:hAnsi="Arial" w:cs="Arial"/>
      <w:i/>
      <w:iCs/>
      <w:sz w:val="19"/>
      <w:szCs w:val="19"/>
      <w:u w:val="none"/>
    </w:rPr>
  </w:style>
  <w:style w:type="character" w:customStyle="1" w:styleId="aff4">
    <w:name w:val="Сноска"/>
    <w:rsid w:val="00C346F6"/>
    <w:rPr>
      <w:rFonts w:ascii="Arial" w:hAnsi="Arial" w:cs="Arial"/>
      <w:sz w:val="23"/>
      <w:szCs w:val="23"/>
      <w:u w:val="none"/>
    </w:rPr>
  </w:style>
  <w:style w:type="character" w:customStyle="1" w:styleId="61">
    <w:name w:val="Сноска (6)_"/>
    <w:rsid w:val="00C346F6"/>
    <w:rPr>
      <w:rFonts w:ascii="Arial" w:hAnsi="Arial" w:cs="Arial"/>
      <w:b/>
      <w:bCs/>
      <w:sz w:val="23"/>
      <w:szCs w:val="23"/>
      <w:u w:val="none"/>
    </w:rPr>
  </w:style>
  <w:style w:type="character" w:customStyle="1" w:styleId="4Exact">
    <w:name w:val="Основной текст (4) Exact"/>
    <w:rsid w:val="00C346F6"/>
    <w:rPr>
      <w:rFonts w:ascii="Verdana" w:hAnsi="Verdana" w:cs="Verdana"/>
      <w:b/>
      <w:bCs/>
      <w:sz w:val="22"/>
      <w:szCs w:val="22"/>
      <w:u w:val="none"/>
    </w:rPr>
  </w:style>
  <w:style w:type="character" w:customStyle="1" w:styleId="11Exact">
    <w:name w:val="Основной текст (11) Exact"/>
    <w:rsid w:val="00C346F6"/>
    <w:rPr>
      <w:rFonts w:ascii="MS Gothic" w:eastAsia="MS Gothic" w:hAnsi="MS Gothic" w:cs="MS Gothic"/>
      <w:spacing w:val="-3"/>
      <w:sz w:val="12"/>
      <w:szCs w:val="12"/>
      <w:u w:val="none"/>
    </w:rPr>
  </w:style>
  <w:style w:type="character" w:customStyle="1" w:styleId="110ptExact">
    <w:name w:val="Основной текст (11) + Интервал 0 pt Exact"/>
    <w:rsid w:val="00C346F6"/>
    <w:rPr>
      <w:rFonts w:ascii="MS Gothic" w:eastAsia="MS Gothic" w:hAnsi="MS Gothic" w:cs="MS Gothic"/>
      <w:spacing w:val="0"/>
      <w:sz w:val="12"/>
      <w:szCs w:val="12"/>
      <w:u w:val="none"/>
    </w:rPr>
  </w:style>
  <w:style w:type="character" w:customStyle="1" w:styleId="8Exact">
    <w:name w:val="Основной текст (8) Exact"/>
    <w:rsid w:val="00C346F6"/>
    <w:rPr>
      <w:rFonts w:ascii="Arial" w:hAnsi="Arial" w:cs="Arial"/>
      <w:i/>
      <w:iCs/>
      <w:spacing w:val="6"/>
      <w:sz w:val="21"/>
      <w:szCs w:val="21"/>
      <w:u w:val="none"/>
    </w:rPr>
  </w:style>
  <w:style w:type="character" w:customStyle="1" w:styleId="8Exact1">
    <w:name w:val="Основной текст (8) Exact1"/>
    <w:rsid w:val="00C346F6"/>
    <w:rPr>
      <w:rFonts w:ascii="Arial" w:hAnsi="Arial" w:cs="Arial"/>
      <w:i/>
      <w:iCs/>
      <w:color w:val="000000"/>
      <w:spacing w:val="6"/>
      <w:w w:val="100"/>
      <w:position w:val="0"/>
      <w:sz w:val="21"/>
      <w:szCs w:val="21"/>
      <w:u w:val="none"/>
      <w:vertAlign w:val="baseline"/>
    </w:rPr>
  </w:style>
  <w:style w:type="character" w:customStyle="1" w:styleId="Exact">
    <w:name w:val="Основной текст Exact"/>
    <w:uiPriority w:val="99"/>
    <w:rsid w:val="00C346F6"/>
    <w:rPr>
      <w:rFonts w:ascii="Arial" w:hAnsi="Arial" w:cs="Arial"/>
      <w:spacing w:val="5"/>
      <w:sz w:val="21"/>
      <w:szCs w:val="21"/>
      <w:u w:val="none"/>
    </w:rPr>
  </w:style>
  <w:style w:type="character" w:customStyle="1" w:styleId="28">
    <w:name w:val="Основной текст (2)_"/>
    <w:uiPriority w:val="99"/>
    <w:rsid w:val="00C346F6"/>
    <w:rPr>
      <w:rFonts w:ascii="Arial" w:hAnsi="Arial" w:cs="Arial"/>
      <w:b/>
      <w:bCs/>
      <w:sz w:val="22"/>
      <w:szCs w:val="22"/>
      <w:u w:val="none"/>
    </w:rPr>
  </w:style>
  <w:style w:type="character" w:customStyle="1" w:styleId="36">
    <w:name w:val="Основной текст (3)_"/>
    <w:rsid w:val="00C346F6"/>
    <w:rPr>
      <w:rFonts w:ascii="Arial" w:hAnsi="Arial" w:cs="Arial"/>
      <w:b/>
      <w:bCs/>
      <w:sz w:val="30"/>
      <w:szCs w:val="30"/>
      <w:u w:val="none"/>
    </w:rPr>
  </w:style>
  <w:style w:type="character" w:customStyle="1" w:styleId="37">
    <w:name w:val="Заголовок №3_"/>
    <w:rsid w:val="00C346F6"/>
    <w:rPr>
      <w:rFonts w:ascii="Arial" w:hAnsi="Arial" w:cs="Arial"/>
      <w:b/>
      <w:bCs/>
      <w:sz w:val="33"/>
      <w:szCs w:val="33"/>
      <w:u w:val="none"/>
    </w:rPr>
  </w:style>
  <w:style w:type="character" w:customStyle="1" w:styleId="315pt">
    <w:name w:val="Заголовок №3 + 15 pt"/>
    <w:rsid w:val="00C346F6"/>
    <w:rPr>
      <w:rFonts w:ascii="Arial" w:hAnsi="Arial" w:cs="Arial"/>
      <w:b/>
      <w:bCs/>
      <w:sz w:val="30"/>
      <w:szCs w:val="30"/>
      <w:u w:val="none"/>
    </w:rPr>
  </w:style>
  <w:style w:type="character" w:customStyle="1" w:styleId="54">
    <w:name w:val="Основной текст (5)_"/>
    <w:uiPriority w:val="99"/>
    <w:rsid w:val="00C346F6"/>
    <w:rPr>
      <w:rFonts w:ascii="Arial" w:hAnsi="Arial" w:cs="Arial"/>
      <w:sz w:val="19"/>
      <w:szCs w:val="19"/>
      <w:u w:val="none"/>
    </w:rPr>
  </w:style>
  <w:style w:type="character" w:customStyle="1" w:styleId="140">
    <w:name w:val="Основной текст (14)_"/>
    <w:rsid w:val="00C346F6"/>
    <w:rPr>
      <w:rFonts w:ascii="Arial" w:hAnsi="Arial" w:cs="Arial"/>
      <w:b/>
      <w:bCs/>
      <w:sz w:val="23"/>
      <w:szCs w:val="23"/>
      <w:u w:val="none"/>
    </w:rPr>
  </w:style>
  <w:style w:type="character" w:customStyle="1" w:styleId="62">
    <w:name w:val="Основной текст (6)_"/>
    <w:rsid w:val="00C346F6"/>
    <w:rPr>
      <w:rFonts w:ascii="Arial" w:hAnsi="Arial" w:cs="Arial"/>
      <w:i/>
      <w:iCs/>
      <w:sz w:val="21"/>
      <w:szCs w:val="21"/>
      <w:u w:val="none"/>
    </w:rPr>
  </w:style>
  <w:style w:type="character" w:customStyle="1" w:styleId="63">
    <w:name w:val="Основной текст (6)"/>
    <w:rsid w:val="00C346F6"/>
    <w:rPr>
      <w:rFonts w:ascii="Arial" w:hAnsi="Arial" w:cs="Arial"/>
      <w:i/>
      <w:iCs/>
      <w:sz w:val="21"/>
      <w:szCs w:val="21"/>
      <w:u w:val="none"/>
    </w:rPr>
  </w:style>
  <w:style w:type="character" w:customStyle="1" w:styleId="6-1pt">
    <w:name w:val="Основной текст (6) + Интервал -1 pt"/>
    <w:rsid w:val="00C346F6"/>
    <w:rPr>
      <w:rFonts w:ascii="Arial" w:hAnsi="Arial" w:cs="Arial"/>
      <w:i/>
      <w:iCs/>
      <w:spacing w:val="-20"/>
      <w:sz w:val="21"/>
      <w:szCs w:val="21"/>
      <w:u w:val="none"/>
    </w:rPr>
  </w:style>
  <w:style w:type="character" w:customStyle="1" w:styleId="18">
    <w:name w:val="Заголовок №1_"/>
    <w:rsid w:val="00C346F6"/>
    <w:rPr>
      <w:rFonts w:ascii="Verdana" w:hAnsi="Verdana" w:cs="Verdana"/>
      <w:b/>
      <w:bCs/>
      <w:spacing w:val="-30"/>
      <w:sz w:val="56"/>
      <w:szCs w:val="56"/>
      <w:u w:val="none"/>
    </w:rPr>
  </w:style>
  <w:style w:type="character" w:customStyle="1" w:styleId="46">
    <w:name w:val="Заголовок №4_"/>
    <w:rsid w:val="00C346F6"/>
    <w:rPr>
      <w:rFonts w:ascii="Arial" w:hAnsi="Arial" w:cs="Arial"/>
      <w:b/>
      <w:bCs/>
      <w:sz w:val="30"/>
      <w:szCs w:val="30"/>
      <w:u w:val="none"/>
    </w:rPr>
  </w:style>
  <w:style w:type="character" w:customStyle="1" w:styleId="71">
    <w:name w:val="Основной текст (7)_"/>
    <w:link w:val="710"/>
    <w:uiPriority w:val="99"/>
    <w:rsid w:val="00C346F6"/>
    <w:rPr>
      <w:rFonts w:ascii="Arial" w:hAnsi="Arial" w:cs="Arial"/>
      <w:b/>
      <w:bCs/>
      <w:sz w:val="27"/>
      <w:szCs w:val="27"/>
      <w:shd w:val="clear" w:color="auto" w:fill="FFFFFF"/>
    </w:rPr>
  </w:style>
  <w:style w:type="paragraph" w:customStyle="1" w:styleId="710">
    <w:name w:val="Основной текст (7)1"/>
    <w:basedOn w:val="a"/>
    <w:link w:val="71"/>
    <w:uiPriority w:val="99"/>
    <w:rsid w:val="00C346F6"/>
    <w:pPr>
      <w:shd w:val="clear" w:color="auto" w:fill="FFFFFF"/>
      <w:spacing w:line="256" w:lineRule="exact"/>
    </w:pPr>
    <w:rPr>
      <w:rFonts w:ascii="Arial" w:hAnsi="Arial" w:cs="Arial"/>
      <w:b/>
      <w:bCs/>
      <w:sz w:val="27"/>
      <w:szCs w:val="27"/>
    </w:rPr>
  </w:style>
  <w:style w:type="character" w:customStyle="1" w:styleId="82">
    <w:name w:val="Основной текст (8)_"/>
    <w:uiPriority w:val="99"/>
    <w:rsid w:val="00C346F6"/>
    <w:rPr>
      <w:rFonts w:ascii="Arial" w:hAnsi="Arial" w:cs="Arial"/>
      <w:i/>
      <w:iCs/>
      <w:sz w:val="23"/>
      <w:szCs w:val="23"/>
      <w:u w:val="none"/>
    </w:rPr>
  </w:style>
  <w:style w:type="character" w:customStyle="1" w:styleId="38">
    <w:name w:val="Основной текст Знак3"/>
    <w:rsid w:val="00C346F6"/>
    <w:rPr>
      <w:rFonts w:cs="Times New Roman"/>
      <w:color w:val="000000"/>
      <w:lang w:val="uk-UA" w:eastAsia="uk-UA"/>
    </w:rPr>
  </w:style>
  <w:style w:type="character" w:customStyle="1" w:styleId="29">
    <w:name w:val="Основной текст Знак2"/>
    <w:rsid w:val="00C346F6"/>
    <w:rPr>
      <w:rFonts w:cs="Courier New"/>
      <w:color w:val="000000"/>
      <w:lang w:val="uk-UA" w:eastAsia="uk-UA"/>
    </w:rPr>
  </w:style>
  <w:style w:type="character" w:customStyle="1" w:styleId="aff5">
    <w:name w:val="Основной текст + Курсив"/>
    <w:rsid w:val="00C346F6"/>
    <w:rPr>
      <w:rFonts w:ascii="Arial" w:hAnsi="Arial" w:cs="Arial"/>
      <w:i/>
      <w:iCs/>
      <w:sz w:val="23"/>
      <w:szCs w:val="23"/>
      <w:u w:val="none"/>
    </w:rPr>
  </w:style>
  <w:style w:type="character" w:customStyle="1" w:styleId="Georgia">
    <w:name w:val="Основной текст + Georgia"/>
    <w:rsid w:val="00C346F6"/>
    <w:rPr>
      <w:rFonts w:ascii="Georgia" w:hAnsi="Georgia" w:cs="Georgia"/>
      <w:b/>
      <w:bCs/>
      <w:sz w:val="12"/>
      <w:szCs w:val="12"/>
      <w:u w:val="none"/>
    </w:rPr>
  </w:style>
  <w:style w:type="character" w:customStyle="1" w:styleId="120">
    <w:name w:val="Основной текст (12)_"/>
    <w:rsid w:val="00C346F6"/>
    <w:rPr>
      <w:rFonts w:ascii="Arial" w:hAnsi="Arial" w:cs="Arial"/>
      <w:b/>
      <w:bCs/>
      <w:i/>
      <w:iCs/>
      <w:sz w:val="13"/>
      <w:szCs w:val="13"/>
      <w:u w:val="none"/>
    </w:rPr>
  </w:style>
  <w:style w:type="character" w:customStyle="1" w:styleId="121">
    <w:name w:val="Основной текст (12)"/>
    <w:rsid w:val="00C346F6"/>
    <w:rPr>
      <w:rFonts w:ascii="Arial" w:hAnsi="Arial" w:cs="Arial"/>
      <w:b/>
      <w:bCs/>
      <w:i/>
      <w:iCs/>
      <w:sz w:val="13"/>
      <w:szCs w:val="13"/>
      <w:u w:val="none"/>
    </w:rPr>
  </w:style>
  <w:style w:type="character" w:customStyle="1" w:styleId="12TrebuchetMS">
    <w:name w:val="Основной текст (12) + Trebuchet MS"/>
    <w:rsid w:val="00C346F6"/>
    <w:rPr>
      <w:rFonts w:ascii="Trebuchet MS" w:hAnsi="Trebuchet MS" w:cs="Trebuchet MS"/>
      <w:b w:val="0"/>
      <w:bCs w:val="0"/>
      <w:i w:val="0"/>
      <w:iCs w:val="0"/>
      <w:sz w:val="12"/>
      <w:szCs w:val="12"/>
      <w:u w:val="none"/>
    </w:rPr>
  </w:style>
  <w:style w:type="character" w:customStyle="1" w:styleId="aff6">
    <w:name w:val="Колонтитул_"/>
    <w:uiPriority w:val="99"/>
    <w:rsid w:val="00C346F6"/>
    <w:rPr>
      <w:rFonts w:ascii="Arial" w:hAnsi="Arial" w:cs="Arial"/>
      <w:sz w:val="23"/>
      <w:szCs w:val="23"/>
      <w:u w:val="none"/>
    </w:rPr>
  </w:style>
  <w:style w:type="character" w:customStyle="1" w:styleId="55">
    <w:name w:val="Основной текст + Курсив5"/>
    <w:rsid w:val="00C346F6"/>
    <w:rPr>
      <w:rFonts w:ascii="Arial" w:hAnsi="Arial" w:cs="Arial"/>
      <w:i/>
      <w:iCs/>
      <w:sz w:val="23"/>
      <w:szCs w:val="23"/>
      <w:u w:val="none"/>
    </w:rPr>
  </w:style>
  <w:style w:type="character" w:customStyle="1" w:styleId="47">
    <w:name w:val="Оглавление 4 Знак"/>
    <w:rsid w:val="00C346F6"/>
    <w:rPr>
      <w:rFonts w:ascii="Arial" w:hAnsi="Arial" w:cs="Arial"/>
      <w:b/>
      <w:bCs/>
      <w:sz w:val="22"/>
      <w:szCs w:val="22"/>
      <w:u w:val="none"/>
    </w:rPr>
  </w:style>
  <w:style w:type="character" w:customStyle="1" w:styleId="2a">
    <w:name w:val="Оглавление (2)_"/>
    <w:rsid w:val="00C346F6"/>
    <w:rPr>
      <w:rFonts w:ascii="MS Gothic" w:eastAsia="MS Gothic" w:hAnsi="MS Gothic" w:cs="MS Gothic"/>
      <w:spacing w:val="-10"/>
      <w:sz w:val="15"/>
      <w:szCs w:val="15"/>
      <w:u w:val="none"/>
    </w:rPr>
  </w:style>
  <w:style w:type="character" w:customStyle="1" w:styleId="20pt">
    <w:name w:val="Оглавление (2) + Интервал 0 pt"/>
    <w:rsid w:val="00C346F6"/>
    <w:rPr>
      <w:rFonts w:ascii="MS Gothic" w:eastAsia="MS Gothic" w:hAnsi="MS Gothic" w:cs="MS Gothic"/>
      <w:spacing w:val="0"/>
      <w:sz w:val="15"/>
      <w:szCs w:val="15"/>
      <w:u w:val="none"/>
    </w:rPr>
  </w:style>
  <w:style w:type="character" w:customStyle="1" w:styleId="2b">
    <w:name w:val="Основной текст (2)"/>
    <w:rsid w:val="00C346F6"/>
    <w:rPr>
      <w:rFonts w:ascii="Arial" w:hAnsi="Arial" w:cs="Arial"/>
      <w:b/>
      <w:bCs/>
      <w:sz w:val="22"/>
      <w:szCs w:val="22"/>
      <w:u w:val="none"/>
    </w:rPr>
  </w:style>
  <w:style w:type="character" w:customStyle="1" w:styleId="150">
    <w:name w:val="Основной текст (15)_"/>
    <w:rsid w:val="00C346F6"/>
    <w:rPr>
      <w:rFonts w:ascii="Arial" w:hAnsi="Arial" w:cs="Arial"/>
      <w:i/>
      <w:iCs/>
      <w:sz w:val="23"/>
      <w:szCs w:val="23"/>
      <w:u w:val="none"/>
    </w:rPr>
  </w:style>
  <w:style w:type="character" w:customStyle="1" w:styleId="39">
    <w:name w:val="Подпись к таблице (3)_"/>
    <w:uiPriority w:val="99"/>
    <w:rsid w:val="00C346F6"/>
    <w:rPr>
      <w:rFonts w:ascii="Arial" w:hAnsi="Arial" w:cs="Arial"/>
      <w:i/>
      <w:iCs/>
      <w:sz w:val="23"/>
      <w:szCs w:val="23"/>
      <w:u w:val="none"/>
    </w:rPr>
  </w:style>
  <w:style w:type="character" w:customStyle="1" w:styleId="2c">
    <w:name w:val="Подпись к таблице (2)_"/>
    <w:rsid w:val="00C346F6"/>
    <w:rPr>
      <w:rFonts w:ascii="Arial" w:hAnsi="Arial" w:cs="Arial"/>
      <w:sz w:val="23"/>
      <w:szCs w:val="23"/>
      <w:u w:val="none"/>
    </w:rPr>
  </w:style>
  <w:style w:type="character" w:customStyle="1" w:styleId="2d">
    <w:name w:val="Подпись к таблице (2)"/>
    <w:rsid w:val="00C346F6"/>
    <w:rPr>
      <w:rFonts w:ascii="Arial" w:hAnsi="Arial" w:cs="Arial"/>
      <w:sz w:val="23"/>
      <w:szCs w:val="23"/>
      <w:u w:val="single"/>
    </w:rPr>
  </w:style>
  <w:style w:type="character" w:customStyle="1" w:styleId="92">
    <w:name w:val="Основной текст + 9"/>
    <w:rsid w:val="00C346F6"/>
    <w:rPr>
      <w:rFonts w:ascii="Arial" w:hAnsi="Arial" w:cs="Arial"/>
      <w:sz w:val="19"/>
      <w:szCs w:val="19"/>
      <w:u w:val="none"/>
    </w:rPr>
  </w:style>
  <w:style w:type="character" w:customStyle="1" w:styleId="6pt">
    <w:name w:val="Основной текст + 6 pt"/>
    <w:rsid w:val="00C346F6"/>
    <w:rPr>
      <w:rFonts w:ascii="Arial" w:hAnsi="Arial" w:cs="Arial"/>
      <w:b/>
      <w:bCs/>
      <w:sz w:val="12"/>
      <w:szCs w:val="12"/>
      <w:u w:val="none"/>
    </w:rPr>
  </w:style>
  <w:style w:type="character" w:customStyle="1" w:styleId="BookmanOldStyle">
    <w:name w:val="Основной текст + Bookman Old Style"/>
    <w:rsid w:val="00C346F6"/>
    <w:rPr>
      <w:rFonts w:ascii="Bookman Old Style" w:hAnsi="Bookman Old Style" w:cs="Bookman Old Style"/>
      <w:b/>
      <w:bCs/>
      <w:i/>
      <w:iCs/>
      <w:sz w:val="11"/>
      <w:szCs w:val="11"/>
      <w:u w:val="none"/>
    </w:rPr>
  </w:style>
  <w:style w:type="character" w:customStyle="1" w:styleId="BookmanOldStyle1">
    <w:name w:val="Основной текст + Bookman Old Style1"/>
    <w:rsid w:val="00C346F6"/>
    <w:rPr>
      <w:rFonts w:ascii="Bookman Old Style" w:hAnsi="Bookman Old Style" w:cs="Bookman Old Style"/>
      <w:sz w:val="13"/>
      <w:szCs w:val="13"/>
      <w:u w:val="none"/>
    </w:rPr>
  </w:style>
  <w:style w:type="character" w:customStyle="1" w:styleId="TrebuchetMS">
    <w:name w:val="Основной текст + Trebuchet MS"/>
    <w:rsid w:val="00C346F6"/>
    <w:rPr>
      <w:rFonts w:ascii="Trebuchet MS" w:hAnsi="Trebuchet MS" w:cs="Trebuchet MS"/>
      <w:spacing w:val="-10"/>
      <w:sz w:val="12"/>
      <w:szCs w:val="12"/>
      <w:u w:val="none"/>
    </w:rPr>
  </w:style>
  <w:style w:type="character" w:customStyle="1" w:styleId="TrebuchetMS4">
    <w:name w:val="Основной текст + Trebuchet MS4"/>
    <w:rsid w:val="00C346F6"/>
    <w:rPr>
      <w:rFonts w:ascii="Trebuchet MS" w:hAnsi="Trebuchet MS" w:cs="Trebuchet MS"/>
      <w:spacing w:val="-20"/>
      <w:sz w:val="17"/>
      <w:szCs w:val="17"/>
      <w:u w:val="none"/>
    </w:rPr>
  </w:style>
  <w:style w:type="character" w:customStyle="1" w:styleId="48">
    <w:name w:val="Основной текст + Курсив4"/>
    <w:rsid w:val="00C346F6"/>
    <w:rPr>
      <w:rFonts w:ascii="Arial" w:hAnsi="Arial" w:cs="Arial"/>
      <w:i/>
      <w:iCs/>
      <w:spacing w:val="10"/>
      <w:sz w:val="23"/>
      <w:szCs w:val="23"/>
      <w:u w:val="none"/>
    </w:rPr>
  </w:style>
  <w:style w:type="character" w:customStyle="1" w:styleId="56">
    <w:name w:val="Заголовок №5"/>
    <w:rsid w:val="00C346F6"/>
    <w:rPr>
      <w:rFonts w:ascii="Arial" w:hAnsi="Arial" w:cs="Arial"/>
      <w:b/>
      <w:bCs/>
      <w:sz w:val="22"/>
      <w:szCs w:val="22"/>
      <w:u w:val="none"/>
    </w:rPr>
  </w:style>
  <w:style w:type="character" w:customStyle="1" w:styleId="151">
    <w:name w:val="Основной текст (15)"/>
    <w:rsid w:val="00C346F6"/>
    <w:rPr>
      <w:rFonts w:ascii="Arial" w:hAnsi="Arial" w:cs="Arial"/>
      <w:i/>
      <w:iCs/>
      <w:sz w:val="23"/>
      <w:szCs w:val="23"/>
      <w:u w:val="none"/>
    </w:rPr>
  </w:style>
  <w:style w:type="character" w:customStyle="1" w:styleId="83">
    <w:name w:val="Основной текст (8)"/>
    <w:rsid w:val="00C346F6"/>
    <w:rPr>
      <w:rFonts w:ascii="Arial" w:hAnsi="Arial" w:cs="Arial"/>
      <w:i/>
      <w:iCs/>
      <w:sz w:val="23"/>
      <w:szCs w:val="23"/>
      <w:u w:val="none"/>
    </w:rPr>
  </w:style>
  <w:style w:type="character" w:customStyle="1" w:styleId="141">
    <w:name w:val="Основной текст (14)"/>
    <w:rsid w:val="00C346F6"/>
    <w:rPr>
      <w:rFonts w:ascii="Arial" w:hAnsi="Arial" w:cs="Arial"/>
      <w:b/>
      <w:bCs/>
      <w:sz w:val="23"/>
      <w:szCs w:val="23"/>
      <w:u w:val="none"/>
    </w:rPr>
  </w:style>
  <w:style w:type="character" w:customStyle="1" w:styleId="49">
    <w:name w:val="Подпись к таблице (4)_"/>
    <w:rsid w:val="00C346F6"/>
    <w:rPr>
      <w:rFonts w:ascii="Arial" w:hAnsi="Arial" w:cs="Arial"/>
      <w:b/>
      <w:bCs/>
      <w:sz w:val="23"/>
      <w:szCs w:val="23"/>
      <w:u w:val="none"/>
    </w:rPr>
  </w:style>
  <w:style w:type="character" w:customStyle="1" w:styleId="9pt">
    <w:name w:val="Основной текст + 9 pt"/>
    <w:rsid w:val="00C346F6"/>
    <w:rPr>
      <w:rFonts w:ascii="Arial" w:hAnsi="Arial" w:cs="Arial"/>
      <w:b/>
      <w:bCs/>
      <w:sz w:val="18"/>
      <w:szCs w:val="18"/>
      <w:u w:val="none"/>
    </w:rPr>
  </w:style>
  <w:style w:type="character" w:customStyle="1" w:styleId="6pt1">
    <w:name w:val="Основной текст + 6 pt1"/>
    <w:rsid w:val="00C346F6"/>
    <w:rPr>
      <w:rFonts w:ascii="Arial" w:hAnsi="Arial" w:cs="Arial"/>
      <w:sz w:val="12"/>
      <w:szCs w:val="12"/>
      <w:u w:val="none"/>
    </w:rPr>
  </w:style>
  <w:style w:type="character" w:customStyle="1" w:styleId="8pt">
    <w:name w:val="Основной текст + 8 pt"/>
    <w:rsid w:val="00C346F6"/>
    <w:rPr>
      <w:rFonts w:ascii="Arial" w:hAnsi="Arial" w:cs="Arial"/>
      <w:sz w:val="16"/>
      <w:szCs w:val="16"/>
      <w:u w:val="none"/>
    </w:rPr>
  </w:style>
  <w:style w:type="character" w:customStyle="1" w:styleId="1412pt">
    <w:name w:val="Основной текст (14) + 12 pt"/>
    <w:rsid w:val="00C346F6"/>
    <w:rPr>
      <w:rFonts w:ascii="Arial" w:hAnsi="Arial" w:cs="Arial"/>
      <w:b w:val="0"/>
      <w:bCs w:val="0"/>
      <w:i/>
      <w:iCs/>
      <w:sz w:val="24"/>
      <w:szCs w:val="24"/>
      <w:u w:val="none"/>
    </w:rPr>
  </w:style>
  <w:style w:type="character" w:customStyle="1" w:styleId="230">
    <w:name w:val="Подпись к таблице (2)3"/>
    <w:rsid w:val="00C346F6"/>
    <w:rPr>
      <w:rFonts w:ascii="Arial" w:hAnsi="Arial" w:cs="Arial"/>
      <w:sz w:val="23"/>
      <w:szCs w:val="23"/>
      <w:u w:val="single"/>
    </w:rPr>
  </w:style>
  <w:style w:type="character" w:customStyle="1" w:styleId="96">
    <w:name w:val="Основной текст + 96"/>
    <w:rsid w:val="00C346F6"/>
    <w:rPr>
      <w:rFonts w:ascii="Arial" w:hAnsi="Arial" w:cs="Arial"/>
      <w:sz w:val="19"/>
      <w:szCs w:val="19"/>
      <w:u w:val="none"/>
    </w:rPr>
  </w:style>
  <w:style w:type="character" w:customStyle="1" w:styleId="100">
    <w:name w:val="Основной текст + 10"/>
    <w:rsid w:val="00C346F6"/>
    <w:rPr>
      <w:rFonts w:ascii="Arial" w:hAnsi="Arial" w:cs="Arial"/>
      <w:i/>
      <w:iCs/>
      <w:sz w:val="21"/>
      <w:szCs w:val="21"/>
      <w:u w:val="none"/>
    </w:rPr>
  </w:style>
  <w:style w:type="character" w:customStyle="1" w:styleId="520">
    <w:name w:val="Заголовок №5 (2)_"/>
    <w:rsid w:val="00C346F6"/>
    <w:rPr>
      <w:rFonts w:ascii="Arial" w:hAnsi="Arial" w:cs="Arial"/>
      <w:b/>
      <w:bCs/>
      <w:sz w:val="23"/>
      <w:szCs w:val="23"/>
      <w:u w:val="none"/>
    </w:rPr>
  </w:style>
  <w:style w:type="character" w:customStyle="1" w:styleId="3a">
    <w:name w:val="Основной текст + Курсив3"/>
    <w:rsid w:val="00C346F6"/>
    <w:rPr>
      <w:rFonts w:ascii="Arial" w:hAnsi="Arial" w:cs="Arial"/>
      <w:i/>
      <w:iCs/>
      <w:sz w:val="23"/>
      <w:szCs w:val="23"/>
      <w:u w:val="none"/>
    </w:rPr>
  </w:style>
  <w:style w:type="character" w:customStyle="1" w:styleId="160">
    <w:name w:val="Основной текст (16)_"/>
    <w:link w:val="161"/>
    <w:rsid w:val="00C346F6"/>
    <w:rPr>
      <w:rFonts w:ascii="David" w:hAnsi="David" w:cs="David"/>
      <w:sz w:val="17"/>
      <w:szCs w:val="17"/>
      <w:shd w:val="clear" w:color="auto" w:fill="FFFFFF"/>
      <w:lang w:bidi="he-IL"/>
    </w:rPr>
  </w:style>
  <w:style w:type="paragraph" w:customStyle="1" w:styleId="161">
    <w:name w:val="Основной текст (16)1"/>
    <w:basedOn w:val="a"/>
    <w:link w:val="160"/>
    <w:rsid w:val="00C346F6"/>
    <w:pPr>
      <w:shd w:val="clear" w:color="auto" w:fill="FFFFFF"/>
      <w:spacing w:line="240" w:lineRule="atLeast"/>
    </w:pPr>
    <w:rPr>
      <w:rFonts w:ascii="David" w:hAnsi="David" w:cs="David"/>
      <w:sz w:val="17"/>
      <w:szCs w:val="17"/>
      <w:lang w:bidi="he-IL"/>
    </w:rPr>
  </w:style>
  <w:style w:type="character" w:customStyle="1" w:styleId="16SegoeUI">
    <w:name w:val="Основной текст (16) + Segoe UI"/>
    <w:rsid w:val="00C346F6"/>
    <w:rPr>
      <w:rFonts w:ascii="Segoe UI" w:hAnsi="Segoe UI" w:cs="Segoe UI"/>
      <w:i/>
      <w:iCs/>
      <w:sz w:val="23"/>
      <w:szCs w:val="23"/>
      <w:u w:val="none"/>
      <w:lang w:bidi="he-IL"/>
    </w:rPr>
  </w:style>
  <w:style w:type="character" w:customStyle="1" w:styleId="72">
    <w:name w:val="Основной текст + 7"/>
    <w:rsid w:val="00C346F6"/>
    <w:rPr>
      <w:rFonts w:ascii="Arial" w:hAnsi="Arial" w:cs="Arial"/>
      <w:sz w:val="15"/>
      <w:szCs w:val="15"/>
      <w:u w:val="none"/>
    </w:rPr>
  </w:style>
  <w:style w:type="character" w:customStyle="1" w:styleId="220">
    <w:name w:val="Подпись к таблице (2)2"/>
    <w:rsid w:val="00C346F6"/>
    <w:rPr>
      <w:rFonts w:ascii="Arial" w:hAnsi="Arial" w:cs="Arial"/>
      <w:sz w:val="23"/>
      <w:szCs w:val="23"/>
      <w:u w:val="none"/>
    </w:rPr>
  </w:style>
  <w:style w:type="character" w:customStyle="1" w:styleId="TrebuchetMS3">
    <w:name w:val="Основной текст + Trebuchet MS3"/>
    <w:rsid w:val="00C346F6"/>
    <w:rPr>
      <w:rFonts w:ascii="Trebuchet MS" w:hAnsi="Trebuchet MS" w:cs="Trebuchet MS"/>
      <w:sz w:val="12"/>
      <w:szCs w:val="12"/>
      <w:u w:val="none"/>
    </w:rPr>
  </w:style>
  <w:style w:type="character" w:customStyle="1" w:styleId="11pt">
    <w:name w:val="Основной текст + 11 pt"/>
    <w:rsid w:val="00C346F6"/>
    <w:rPr>
      <w:rFonts w:ascii="Arial" w:hAnsi="Arial" w:cs="Arial"/>
      <w:b/>
      <w:bCs/>
      <w:sz w:val="22"/>
      <w:szCs w:val="22"/>
      <w:u w:val="none"/>
    </w:rPr>
  </w:style>
  <w:style w:type="character" w:customStyle="1" w:styleId="aff7">
    <w:name w:val="Основной текст + Полужирный"/>
    <w:rsid w:val="00C346F6"/>
    <w:rPr>
      <w:rFonts w:ascii="Arial" w:hAnsi="Arial" w:cs="Arial"/>
      <w:b/>
      <w:bCs/>
      <w:sz w:val="23"/>
      <w:szCs w:val="23"/>
      <w:u w:val="none"/>
    </w:rPr>
  </w:style>
  <w:style w:type="character" w:customStyle="1" w:styleId="5211pt">
    <w:name w:val="Заголовок №5 (2) + 11 pt"/>
    <w:rsid w:val="00C346F6"/>
    <w:rPr>
      <w:rFonts w:ascii="Arial" w:hAnsi="Arial" w:cs="Arial"/>
      <w:b/>
      <w:bCs/>
      <w:sz w:val="22"/>
      <w:szCs w:val="22"/>
      <w:u w:val="none"/>
    </w:rPr>
  </w:style>
  <w:style w:type="character" w:customStyle="1" w:styleId="221">
    <w:name w:val="Основной текст (2)2"/>
    <w:rsid w:val="00C346F6"/>
    <w:rPr>
      <w:rFonts w:ascii="Arial" w:hAnsi="Arial" w:cs="Arial"/>
      <w:b/>
      <w:bCs/>
      <w:sz w:val="22"/>
      <w:szCs w:val="22"/>
      <w:u w:val="none"/>
    </w:rPr>
  </w:style>
  <w:style w:type="character" w:customStyle="1" w:styleId="aff8">
    <w:name w:val="Колонтитул + Курсив"/>
    <w:rsid w:val="00C346F6"/>
    <w:rPr>
      <w:rFonts w:ascii="Arial" w:hAnsi="Arial" w:cs="Arial"/>
      <w:i/>
      <w:iCs/>
      <w:sz w:val="23"/>
      <w:szCs w:val="23"/>
      <w:u w:val="none"/>
    </w:rPr>
  </w:style>
  <w:style w:type="character" w:customStyle="1" w:styleId="3b">
    <w:name w:val="Подпись к таблице (3)"/>
    <w:rsid w:val="00C346F6"/>
    <w:rPr>
      <w:rFonts w:ascii="Arial" w:hAnsi="Arial" w:cs="Arial"/>
      <w:i/>
      <w:iCs/>
      <w:sz w:val="23"/>
      <w:szCs w:val="23"/>
      <w:u w:val="none"/>
    </w:rPr>
  </w:style>
  <w:style w:type="character" w:customStyle="1" w:styleId="4pt">
    <w:name w:val="Основной текст + 4 pt"/>
    <w:rsid w:val="00C346F6"/>
    <w:rPr>
      <w:rFonts w:ascii="Arial" w:hAnsi="Arial" w:cs="Arial"/>
      <w:sz w:val="8"/>
      <w:szCs w:val="8"/>
      <w:u w:val="none"/>
    </w:rPr>
  </w:style>
  <w:style w:type="character" w:customStyle="1" w:styleId="CenturySchoolbook">
    <w:name w:val="Основной текст + Century Schoolbook"/>
    <w:rsid w:val="00C346F6"/>
    <w:rPr>
      <w:rFonts w:ascii="Century Schoolbook" w:hAnsi="Century Schoolbook" w:cs="Century Schoolbook"/>
      <w:sz w:val="20"/>
      <w:szCs w:val="20"/>
      <w:u w:val="none"/>
    </w:rPr>
  </w:style>
  <w:style w:type="character" w:customStyle="1" w:styleId="95">
    <w:name w:val="Основной текст + 95"/>
    <w:rsid w:val="00C346F6"/>
    <w:rPr>
      <w:rFonts w:ascii="Arial" w:hAnsi="Arial" w:cs="Arial"/>
      <w:i/>
      <w:iCs/>
      <w:spacing w:val="30"/>
      <w:sz w:val="19"/>
      <w:szCs w:val="19"/>
      <w:u w:val="none"/>
    </w:rPr>
  </w:style>
  <w:style w:type="character" w:customStyle="1" w:styleId="94">
    <w:name w:val="Основной текст + 94"/>
    <w:rsid w:val="00C346F6"/>
    <w:rPr>
      <w:rFonts w:ascii="Arial" w:hAnsi="Arial" w:cs="Arial"/>
      <w:spacing w:val="30"/>
      <w:sz w:val="19"/>
      <w:szCs w:val="19"/>
      <w:u w:val="none"/>
    </w:rPr>
  </w:style>
  <w:style w:type="character" w:customStyle="1" w:styleId="3pt">
    <w:name w:val="Основной текст + Интервал 3 pt"/>
    <w:rsid w:val="00C346F6"/>
    <w:rPr>
      <w:rFonts w:ascii="Arial" w:hAnsi="Arial" w:cs="Arial"/>
      <w:spacing w:val="70"/>
      <w:sz w:val="23"/>
      <w:szCs w:val="23"/>
      <w:u w:val="none"/>
    </w:rPr>
  </w:style>
  <w:style w:type="character" w:customStyle="1" w:styleId="2pt">
    <w:name w:val="Основной текст + Интервал 2 pt"/>
    <w:rsid w:val="00C346F6"/>
    <w:rPr>
      <w:rFonts w:ascii="Arial" w:hAnsi="Arial" w:cs="Arial"/>
      <w:spacing w:val="40"/>
      <w:sz w:val="23"/>
      <w:szCs w:val="23"/>
      <w:u w:val="none"/>
    </w:rPr>
  </w:style>
  <w:style w:type="character" w:customStyle="1" w:styleId="521">
    <w:name w:val="Заголовок №52"/>
    <w:rsid w:val="00C346F6"/>
    <w:rPr>
      <w:rFonts w:ascii="Arial" w:hAnsi="Arial" w:cs="Arial"/>
      <w:b/>
      <w:bCs/>
      <w:sz w:val="22"/>
      <w:szCs w:val="22"/>
      <w:u w:val="none"/>
    </w:rPr>
  </w:style>
  <w:style w:type="character" w:customStyle="1" w:styleId="170">
    <w:name w:val="Основной текст (17)_"/>
    <w:rsid w:val="00C346F6"/>
    <w:rPr>
      <w:rFonts w:ascii="Arial" w:hAnsi="Arial" w:cs="Arial"/>
      <w:i/>
      <w:iCs/>
      <w:u w:val="none"/>
    </w:rPr>
  </w:style>
  <w:style w:type="character" w:customStyle="1" w:styleId="1711">
    <w:name w:val="Основной текст (17) + 11"/>
    <w:rsid w:val="00C346F6"/>
    <w:rPr>
      <w:rFonts w:ascii="Arial" w:hAnsi="Arial" w:cs="Arial"/>
      <w:i/>
      <w:iCs/>
      <w:sz w:val="23"/>
      <w:szCs w:val="23"/>
      <w:u w:val="none"/>
    </w:rPr>
  </w:style>
  <w:style w:type="character" w:customStyle="1" w:styleId="530">
    <w:name w:val="Заголовок №5 (3)_"/>
    <w:rsid w:val="00C346F6"/>
    <w:rPr>
      <w:rFonts w:ascii="Arial" w:hAnsi="Arial" w:cs="Arial"/>
      <w:sz w:val="23"/>
      <w:szCs w:val="23"/>
      <w:u w:val="none"/>
    </w:rPr>
  </w:style>
  <w:style w:type="character" w:customStyle="1" w:styleId="aff9">
    <w:name w:val="Колонтитул"/>
    <w:uiPriority w:val="99"/>
    <w:rsid w:val="00C346F6"/>
    <w:rPr>
      <w:rFonts w:ascii="Arial" w:hAnsi="Arial" w:cs="Arial"/>
      <w:sz w:val="23"/>
      <w:szCs w:val="23"/>
      <w:u w:val="none"/>
    </w:rPr>
  </w:style>
  <w:style w:type="character" w:customStyle="1" w:styleId="522">
    <w:name w:val="Заголовок №5 (2) + Не полужирный"/>
    <w:rsid w:val="00C346F6"/>
    <w:rPr>
      <w:rFonts w:ascii="Arial" w:hAnsi="Arial" w:cs="Arial"/>
      <w:b w:val="0"/>
      <w:bCs w:val="0"/>
      <w:sz w:val="23"/>
      <w:szCs w:val="23"/>
      <w:u w:val="none"/>
    </w:rPr>
  </w:style>
  <w:style w:type="character" w:customStyle="1" w:styleId="2e">
    <w:name w:val="Основной текст + Полужирный2"/>
    <w:rsid w:val="00C346F6"/>
    <w:rPr>
      <w:rFonts w:ascii="Arial" w:hAnsi="Arial" w:cs="Arial"/>
      <w:b/>
      <w:bCs/>
      <w:sz w:val="23"/>
      <w:szCs w:val="23"/>
      <w:u w:val="none"/>
    </w:rPr>
  </w:style>
  <w:style w:type="character" w:customStyle="1" w:styleId="ArialUnicodeMS">
    <w:name w:val="Основной текст + Arial Unicode MS"/>
    <w:rsid w:val="00C346F6"/>
    <w:rPr>
      <w:rFonts w:ascii="Arial Unicode MS" w:eastAsia="Arial Unicode MS" w:hAnsi="Arial Unicode MS" w:cs="Arial Unicode MS"/>
      <w:i/>
      <w:iCs/>
      <w:sz w:val="16"/>
      <w:szCs w:val="16"/>
      <w:u w:val="none"/>
    </w:rPr>
  </w:style>
  <w:style w:type="character" w:customStyle="1" w:styleId="73">
    <w:name w:val="Заголовок №7_"/>
    <w:link w:val="711"/>
    <w:rsid w:val="00C346F6"/>
    <w:rPr>
      <w:rFonts w:ascii="Arial" w:hAnsi="Arial" w:cs="Arial"/>
      <w:b/>
      <w:bCs/>
      <w:sz w:val="23"/>
      <w:szCs w:val="23"/>
      <w:shd w:val="clear" w:color="auto" w:fill="FFFFFF"/>
    </w:rPr>
  </w:style>
  <w:style w:type="paragraph" w:customStyle="1" w:styleId="711">
    <w:name w:val="Заголовок №71"/>
    <w:basedOn w:val="a"/>
    <w:link w:val="73"/>
    <w:rsid w:val="00C346F6"/>
    <w:pPr>
      <w:shd w:val="clear" w:color="auto" w:fill="FFFFFF"/>
      <w:spacing w:before="60" w:after="60" w:line="281" w:lineRule="exact"/>
      <w:ind w:hanging="400"/>
      <w:jc w:val="both"/>
      <w:outlineLvl w:val="6"/>
    </w:pPr>
    <w:rPr>
      <w:rFonts w:ascii="Arial" w:hAnsi="Arial" w:cs="Arial"/>
      <w:b/>
      <w:bCs/>
      <w:sz w:val="23"/>
      <w:szCs w:val="23"/>
    </w:rPr>
  </w:style>
  <w:style w:type="character" w:customStyle="1" w:styleId="712">
    <w:name w:val="Основной текст + 71"/>
    <w:rsid w:val="00C346F6"/>
    <w:rPr>
      <w:rFonts w:ascii="Arial" w:hAnsi="Arial" w:cs="Arial"/>
      <w:spacing w:val="10"/>
      <w:sz w:val="15"/>
      <w:szCs w:val="15"/>
      <w:u w:val="none"/>
    </w:rPr>
  </w:style>
  <w:style w:type="character" w:customStyle="1" w:styleId="4a">
    <w:name w:val="Колонтитул (4)_"/>
    <w:rsid w:val="00C346F6"/>
    <w:rPr>
      <w:rFonts w:ascii="Arial" w:hAnsi="Arial" w:cs="Arial"/>
      <w:i/>
      <w:iCs/>
      <w:sz w:val="23"/>
      <w:szCs w:val="23"/>
      <w:u w:val="none"/>
    </w:rPr>
  </w:style>
  <w:style w:type="character" w:customStyle="1" w:styleId="4b">
    <w:name w:val="Колонтитул (4) + Не курсив"/>
    <w:rsid w:val="00C346F6"/>
    <w:rPr>
      <w:rFonts w:ascii="Arial" w:hAnsi="Arial" w:cs="Arial"/>
      <w:i w:val="0"/>
      <w:iCs w:val="0"/>
      <w:sz w:val="23"/>
      <w:szCs w:val="23"/>
      <w:u w:val="none"/>
    </w:rPr>
  </w:style>
  <w:style w:type="character" w:customStyle="1" w:styleId="4c">
    <w:name w:val="Колонтитул (4)"/>
    <w:rsid w:val="00C346F6"/>
    <w:rPr>
      <w:rFonts w:ascii="Arial" w:hAnsi="Arial" w:cs="Arial"/>
      <w:i/>
      <w:iCs/>
      <w:sz w:val="23"/>
      <w:szCs w:val="23"/>
      <w:u w:val="none"/>
    </w:rPr>
  </w:style>
  <w:style w:type="character" w:customStyle="1" w:styleId="9pt2">
    <w:name w:val="Основной текст + 9 pt2"/>
    <w:rsid w:val="00C346F6"/>
    <w:rPr>
      <w:rFonts w:ascii="Arial" w:hAnsi="Arial" w:cs="Arial"/>
      <w:b/>
      <w:bCs/>
      <w:sz w:val="18"/>
      <w:szCs w:val="18"/>
      <w:u w:val="none"/>
    </w:rPr>
  </w:style>
  <w:style w:type="character" w:customStyle="1" w:styleId="Verdana">
    <w:name w:val="Основной текст + Verdana"/>
    <w:rsid w:val="00C346F6"/>
    <w:rPr>
      <w:rFonts w:ascii="Verdana" w:hAnsi="Verdana" w:cs="Verdana"/>
      <w:b/>
      <w:bCs/>
      <w:sz w:val="24"/>
      <w:szCs w:val="24"/>
      <w:u w:val="none"/>
    </w:rPr>
  </w:style>
  <w:style w:type="character" w:customStyle="1" w:styleId="11pt1">
    <w:name w:val="Основной текст + 11 pt1"/>
    <w:rsid w:val="00C346F6"/>
    <w:rPr>
      <w:rFonts w:ascii="Arial" w:hAnsi="Arial" w:cs="Arial"/>
      <w:sz w:val="22"/>
      <w:szCs w:val="22"/>
      <w:u w:val="none"/>
    </w:rPr>
  </w:style>
  <w:style w:type="character" w:customStyle="1" w:styleId="143">
    <w:name w:val="Основной текст (14)3"/>
    <w:rsid w:val="00C346F6"/>
    <w:rPr>
      <w:rFonts w:ascii="Arial" w:hAnsi="Arial" w:cs="Arial"/>
      <w:b/>
      <w:bCs/>
      <w:sz w:val="23"/>
      <w:szCs w:val="23"/>
      <w:u w:val="none"/>
    </w:rPr>
  </w:style>
  <w:style w:type="character" w:customStyle="1" w:styleId="84">
    <w:name w:val="Основной текст (8) + Не курсив"/>
    <w:rsid w:val="00C346F6"/>
    <w:rPr>
      <w:rFonts w:ascii="Arial" w:hAnsi="Arial" w:cs="Arial"/>
      <w:i w:val="0"/>
      <w:iCs w:val="0"/>
      <w:sz w:val="23"/>
      <w:szCs w:val="23"/>
      <w:u w:val="none"/>
    </w:rPr>
  </w:style>
  <w:style w:type="character" w:customStyle="1" w:styleId="57">
    <w:name w:val="Подпись к таблице (5)_"/>
    <w:rsid w:val="00C346F6"/>
    <w:rPr>
      <w:rFonts w:ascii="Arial" w:hAnsi="Arial" w:cs="Arial"/>
      <w:i/>
      <w:iCs/>
      <w:sz w:val="23"/>
      <w:szCs w:val="23"/>
      <w:u w:val="none"/>
    </w:rPr>
  </w:style>
  <w:style w:type="character" w:customStyle="1" w:styleId="711pt">
    <w:name w:val="Заголовок №7 + 11 pt"/>
    <w:rsid w:val="00C346F6"/>
    <w:rPr>
      <w:rFonts w:ascii="Arial" w:hAnsi="Arial" w:cs="Arial"/>
      <w:b/>
      <w:bCs/>
      <w:sz w:val="22"/>
      <w:szCs w:val="22"/>
      <w:u w:val="none"/>
    </w:rPr>
  </w:style>
  <w:style w:type="character" w:customStyle="1" w:styleId="101">
    <w:name w:val="Основной текст + 101"/>
    <w:rsid w:val="00C346F6"/>
    <w:rPr>
      <w:rFonts w:ascii="Arial" w:hAnsi="Arial" w:cs="Arial"/>
      <w:i/>
      <w:iCs/>
      <w:sz w:val="21"/>
      <w:szCs w:val="21"/>
      <w:u w:val="none"/>
    </w:rPr>
  </w:style>
  <w:style w:type="character" w:customStyle="1" w:styleId="93">
    <w:name w:val="Основной текст + 93"/>
    <w:rsid w:val="00C346F6"/>
    <w:rPr>
      <w:rFonts w:ascii="Arial" w:hAnsi="Arial" w:cs="Arial"/>
      <w:i/>
      <w:iCs/>
      <w:sz w:val="19"/>
      <w:szCs w:val="19"/>
      <w:u w:val="none"/>
    </w:rPr>
  </w:style>
  <w:style w:type="character" w:customStyle="1" w:styleId="9pt1">
    <w:name w:val="Основной текст + 9 pt1"/>
    <w:rsid w:val="00C346F6"/>
    <w:rPr>
      <w:rFonts w:ascii="Arial" w:hAnsi="Arial" w:cs="Arial"/>
      <w:sz w:val="18"/>
      <w:szCs w:val="18"/>
      <w:u w:val="none"/>
    </w:rPr>
  </w:style>
  <w:style w:type="character" w:customStyle="1" w:styleId="64">
    <w:name w:val="Заголовок №6_"/>
    <w:rsid w:val="00C346F6"/>
    <w:rPr>
      <w:rFonts w:ascii="Arial" w:hAnsi="Arial" w:cs="Arial"/>
      <w:b/>
      <w:bCs/>
      <w:sz w:val="23"/>
      <w:szCs w:val="23"/>
      <w:u w:val="none"/>
    </w:rPr>
  </w:style>
  <w:style w:type="character" w:customStyle="1" w:styleId="145pt">
    <w:name w:val="Основной текст (14) + Интервал 5 pt"/>
    <w:rsid w:val="00C346F6"/>
    <w:rPr>
      <w:rFonts w:ascii="Arial" w:hAnsi="Arial" w:cs="Arial"/>
      <w:b/>
      <w:bCs/>
      <w:spacing w:val="110"/>
      <w:sz w:val="23"/>
      <w:szCs w:val="23"/>
      <w:u w:val="none"/>
    </w:rPr>
  </w:style>
  <w:style w:type="character" w:customStyle="1" w:styleId="7pt">
    <w:name w:val="Основной текст + 7 pt"/>
    <w:rsid w:val="00C346F6"/>
    <w:rPr>
      <w:rFonts w:ascii="Arial" w:hAnsi="Arial" w:cs="Arial"/>
      <w:spacing w:val="20"/>
      <w:sz w:val="14"/>
      <w:szCs w:val="14"/>
      <w:u w:val="none"/>
    </w:rPr>
  </w:style>
  <w:style w:type="character" w:customStyle="1" w:styleId="180">
    <w:name w:val="Основной текст (18)_"/>
    <w:rsid w:val="00C346F6"/>
    <w:rPr>
      <w:rFonts w:ascii="Arial" w:hAnsi="Arial" w:cs="Arial"/>
      <w:b/>
      <w:bCs/>
      <w:u w:val="none"/>
    </w:rPr>
  </w:style>
  <w:style w:type="character" w:customStyle="1" w:styleId="142">
    <w:name w:val="Основной текст (14)2"/>
    <w:rsid w:val="00C346F6"/>
    <w:rPr>
      <w:rFonts w:ascii="Arial" w:hAnsi="Arial" w:cs="Arial"/>
      <w:b/>
      <w:bCs/>
      <w:sz w:val="23"/>
      <w:szCs w:val="23"/>
      <w:u w:val="single"/>
    </w:rPr>
  </w:style>
  <w:style w:type="character" w:customStyle="1" w:styleId="10pt">
    <w:name w:val="Основной текст + 10 pt"/>
    <w:rsid w:val="00C346F6"/>
    <w:rPr>
      <w:rFonts w:ascii="Arial" w:hAnsi="Arial" w:cs="Arial"/>
      <w:i/>
      <w:iCs/>
      <w:sz w:val="20"/>
      <w:szCs w:val="20"/>
      <w:u w:val="none"/>
    </w:rPr>
  </w:style>
  <w:style w:type="character" w:customStyle="1" w:styleId="65">
    <w:name w:val="Подпись к таблице (6)_"/>
    <w:link w:val="610"/>
    <w:rsid w:val="00C346F6"/>
    <w:rPr>
      <w:rFonts w:ascii="Arial" w:hAnsi="Arial" w:cs="Arial"/>
      <w:sz w:val="19"/>
      <w:szCs w:val="19"/>
      <w:shd w:val="clear" w:color="auto" w:fill="FFFFFF"/>
    </w:rPr>
  </w:style>
  <w:style w:type="paragraph" w:customStyle="1" w:styleId="610">
    <w:name w:val="Подпись к таблице (6)1"/>
    <w:basedOn w:val="a"/>
    <w:link w:val="65"/>
    <w:rsid w:val="00C346F6"/>
    <w:pPr>
      <w:shd w:val="clear" w:color="auto" w:fill="FFFFFF"/>
      <w:spacing w:line="240" w:lineRule="atLeast"/>
      <w:jc w:val="both"/>
    </w:pPr>
    <w:rPr>
      <w:rFonts w:ascii="Arial" w:hAnsi="Arial" w:cs="Arial"/>
      <w:sz w:val="19"/>
      <w:szCs w:val="19"/>
    </w:rPr>
  </w:style>
  <w:style w:type="character" w:customStyle="1" w:styleId="TrebuchetMS2">
    <w:name w:val="Основной текст + Trebuchet MS2"/>
    <w:rsid w:val="00C346F6"/>
    <w:rPr>
      <w:rFonts w:ascii="Trebuchet MS" w:hAnsi="Trebuchet MS" w:cs="Trebuchet MS"/>
      <w:sz w:val="12"/>
      <w:szCs w:val="12"/>
      <w:u w:val="none"/>
    </w:rPr>
  </w:style>
  <w:style w:type="character" w:customStyle="1" w:styleId="920">
    <w:name w:val="Основной текст + 92"/>
    <w:rsid w:val="00C346F6"/>
    <w:rPr>
      <w:rFonts w:ascii="Arial" w:hAnsi="Arial" w:cs="Arial"/>
      <w:spacing w:val="20"/>
      <w:sz w:val="19"/>
      <w:szCs w:val="19"/>
      <w:u w:val="none"/>
    </w:rPr>
  </w:style>
  <w:style w:type="character" w:customStyle="1" w:styleId="TrebuchetMS1">
    <w:name w:val="Основной текст + Trebuchet MS1"/>
    <w:rsid w:val="00C346F6"/>
    <w:rPr>
      <w:rFonts w:ascii="Trebuchet MS" w:hAnsi="Trebuchet MS" w:cs="Trebuchet MS"/>
      <w:sz w:val="20"/>
      <w:szCs w:val="20"/>
      <w:u w:val="none"/>
    </w:rPr>
  </w:style>
  <w:style w:type="character" w:customStyle="1" w:styleId="4d">
    <w:name w:val="Подпись к таблице (4)"/>
    <w:rsid w:val="00C346F6"/>
    <w:rPr>
      <w:rFonts w:ascii="Arial" w:hAnsi="Arial" w:cs="Arial"/>
      <w:b/>
      <w:bCs/>
      <w:sz w:val="23"/>
      <w:szCs w:val="23"/>
      <w:u w:val="none"/>
    </w:rPr>
  </w:style>
  <w:style w:type="character" w:customStyle="1" w:styleId="12pt">
    <w:name w:val="Основной текст + 12 pt"/>
    <w:rsid w:val="00C346F6"/>
    <w:rPr>
      <w:rFonts w:ascii="Arial" w:hAnsi="Arial" w:cs="Arial"/>
      <w:b/>
      <w:bCs/>
      <w:sz w:val="24"/>
      <w:szCs w:val="24"/>
      <w:u w:val="none"/>
    </w:rPr>
  </w:style>
  <w:style w:type="character" w:customStyle="1" w:styleId="19">
    <w:name w:val="Основной текст + Полужирный1"/>
    <w:rsid w:val="00C346F6"/>
    <w:rPr>
      <w:rFonts w:ascii="Arial" w:hAnsi="Arial" w:cs="Arial"/>
      <w:b/>
      <w:bCs/>
      <w:sz w:val="23"/>
      <w:szCs w:val="23"/>
      <w:u w:val="none"/>
    </w:rPr>
  </w:style>
  <w:style w:type="character" w:customStyle="1" w:styleId="910">
    <w:name w:val="Основной текст + 91"/>
    <w:rsid w:val="00C346F6"/>
    <w:rPr>
      <w:rFonts w:ascii="Arial" w:hAnsi="Arial" w:cs="Arial"/>
      <w:b/>
      <w:bCs/>
      <w:sz w:val="19"/>
      <w:szCs w:val="19"/>
      <w:u w:val="none"/>
    </w:rPr>
  </w:style>
  <w:style w:type="character" w:customStyle="1" w:styleId="7pt1">
    <w:name w:val="Основной текст + 7 pt1"/>
    <w:rsid w:val="00C346F6"/>
    <w:rPr>
      <w:rFonts w:ascii="Arial" w:hAnsi="Arial" w:cs="Arial"/>
      <w:sz w:val="14"/>
      <w:szCs w:val="14"/>
      <w:u w:val="none"/>
    </w:rPr>
  </w:style>
  <w:style w:type="character" w:customStyle="1" w:styleId="Exact0">
    <w:name w:val="Подпись к картинке Exact"/>
    <w:rsid w:val="00C346F6"/>
    <w:rPr>
      <w:rFonts w:ascii="Arial" w:hAnsi="Arial" w:cs="Arial"/>
      <w:spacing w:val="5"/>
      <w:sz w:val="21"/>
      <w:szCs w:val="21"/>
      <w:u w:val="none"/>
    </w:rPr>
  </w:style>
  <w:style w:type="character" w:customStyle="1" w:styleId="2f">
    <w:name w:val="Основной текст + Курсив2"/>
    <w:rsid w:val="00C346F6"/>
    <w:rPr>
      <w:rFonts w:ascii="Arial" w:hAnsi="Arial" w:cs="Arial"/>
      <w:i/>
      <w:iCs/>
      <w:spacing w:val="6"/>
      <w:sz w:val="21"/>
      <w:szCs w:val="21"/>
      <w:u w:val="none"/>
    </w:rPr>
  </w:style>
  <w:style w:type="character" w:customStyle="1" w:styleId="540">
    <w:name w:val="Заголовок №5 (4)_"/>
    <w:rsid w:val="00C346F6"/>
    <w:rPr>
      <w:rFonts w:ascii="Arial" w:hAnsi="Arial" w:cs="Arial"/>
      <w:sz w:val="23"/>
      <w:szCs w:val="23"/>
      <w:u w:val="none"/>
    </w:rPr>
  </w:style>
  <w:style w:type="character" w:customStyle="1" w:styleId="190">
    <w:name w:val="Основной текст (19)_"/>
    <w:rsid w:val="00C346F6"/>
    <w:rPr>
      <w:rFonts w:ascii="Times New Roman" w:hAnsi="Times New Roman" w:cs="Times New Roman"/>
      <w:sz w:val="27"/>
      <w:szCs w:val="27"/>
      <w:u w:val="none"/>
    </w:rPr>
  </w:style>
  <w:style w:type="character" w:customStyle="1" w:styleId="200">
    <w:name w:val="Основной текст (20)_"/>
    <w:rsid w:val="00C346F6"/>
    <w:rPr>
      <w:rFonts w:ascii="Times New Roman" w:hAnsi="Times New Roman" w:cs="Times New Roman"/>
      <w:sz w:val="29"/>
      <w:szCs w:val="29"/>
      <w:u w:val="none"/>
    </w:rPr>
  </w:style>
  <w:style w:type="character" w:customStyle="1" w:styleId="20Arial">
    <w:name w:val="Основной текст (20) + Arial"/>
    <w:rsid w:val="00C346F6"/>
    <w:rPr>
      <w:rFonts w:ascii="Arial" w:hAnsi="Arial" w:cs="Arial"/>
      <w:i/>
      <w:iCs/>
      <w:spacing w:val="100"/>
      <w:sz w:val="32"/>
      <w:szCs w:val="32"/>
      <w:u w:val="single"/>
    </w:rPr>
  </w:style>
  <w:style w:type="character" w:customStyle="1" w:styleId="201">
    <w:name w:val="Основной текст (20)"/>
    <w:rsid w:val="00C346F6"/>
    <w:rPr>
      <w:rFonts w:ascii="Times New Roman" w:hAnsi="Times New Roman" w:cs="Times New Roman"/>
      <w:sz w:val="29"/>
      <w:szCs w:val="29"/>
      <w:u w:val="single"/>
    </w:rPr>
  </w:style>
  <w:style w:type="character" w:customStyle="1" w:styleId="212">
    <w:name w:val="Основной текст (21)_"/>
    <w:rsid w:val="00C346F6"/>
    <w:rPr>
      <w:rFonts w:ascii="Arial" w:hAnsi="Arial" w:cs="Arial"/>
      <w:sz w:val="15"/>
      <w:szCs w:val="15"/>
      <w:u w:val="none"/>
    </w:rPr>
  </w:style>
  <w:style w:type="character" w:customStyle="1" w:styleId="21FrankRuehl">
    <w:name w:val="Основной текст (21) + FrankRuehl"/>
    <w:rsid w:val="00C346F6"/>
    <w:rPr>
      <w:rFonts w:ascii="FrankRuehl" w:hAnsi="FrankRuehl" w:cs="FrankRuehl"/>
      <w:spacing w:val="-30"/>
      <w:sz w:val="34"/>
      <w:szCs w:val="34"/>
      <w:u w:val="none"/>
      <w:lang w:bidi="he-IL"/>
    </w:rPr>
  </w:style>
  <w:style w:type="character" w:customStyle="1" w:styleId="550">
    <w:name w:val="Заголовок №5 (5)_"/>
    <w:rsid w:val="00C346F6"/>
    <w:rPr>
      <w:rFonts w:ascii="Times New Roman" w:hAnsi="Times New Roman" w:cs="Times New Roman"/>
      <w:sz w:val="27"/>
      <w:szCs w:val="27"/>
      <w:u w:val="none"/>
    </w:rPr>
  </w:style>
  <w:style w:type="character" w:customStyle="1" w:styleId="553pt">
    <w:name w:val="Заголовок №5 (5) + Интервал 3 pt"/>
    <w:rsid w:val="00C346F6"/>
    <w:rPr>
      <w:rFonts w:ascii="Times New Roman" w:hAnsi="Times New Roman" w:cs="Times New Roman"/>
      <w:spacing w:val="70"/>
      <w:sz w:val="27"/>
      <w:szCs w:val="27"/>
      <w:u w:val="none"/>
    </w:rPr>
  </w:style>
  <w:style w:type="character" w:customStyle="1" w:styleId="55Arial">
    <w:name w:val="Заголовок №5 (5) + Arial"/>
    <w:rsid w:val="00C346F6"/>
    <w:rPr>
      <w:rFonts w:ascii="Arial" w:hAnsi="Arial" w:cs="Arial"/>
      <w:i/>
      <w:iCs/>
      <w:spacing w:val="-20"/>
      <w:sz w:val="8"/>
      <w:szCs w:val="8"/>
      <w:u w:val="none"/>
    </w:rPr>
  </w:style>
  <w:style w:type="character" w:customStyle="1" w:styleId="19Exact">
    <w:name w:val="Основной текст (19) Exact"/>
    <w:rsid w:val="00C346F6"/>
    <w:rPr>
      <w:rFonts w:ascii="Times New Roman" w:hAnsi="Times New Roman" w:cs="Times New Roman"/>
      <w:spacing w:val="3"/>
      <w:sz w:val="26"/>
      <w:szCs w:val="26"/>
      <w:u w:val="none"/>
    </w:rPr>
  </w:style>
  <w:style w:type="character" w:customStyle="1" w:styleId="410">
    <w:name w:val="Колонтитул (4) + Не курсив1"/>
    <w:rsid w:val="00C346F6"/>
    <w:rPr>
      <w:rFonts w:ascii="Arial" w:hAnsi="Arial" w:cs="Arial"/>
      <w:i w:val="0"/>
      <w:iCs w:val="0"/>
      <w:sz w:val="23"/>
      <w:szCs w:val="23"/>
      <w:u w:val="none"/>
    </w:rPr>
  </w:style>
  <w:style w:type="character" w:customStyle="1" w:styleId="222">
    <w:name w:val="Основной текст (22)_"/>
    <w:rsid w:val="00C346F6"/>
    <w:rPr>
      <w:rFonts w:ascii="Arial" w:hAnsi="Arial" w:cs="Arial"/>
      <w:sz w:val="23"/>
      <w:szCs w:val="23"/>
      <w:u w:val="none"/>
    </w:rPr>
  </w:style>
  <w:style w:type="character" w:customStyle="1" w:styleId="19Arial">
    <w:name w:val="Основной текст (19) + Arial"/>
    <w:rsid w:val="00C346F6"/>
    <w:rPr>
      <w:rFonts w:ascii="Arial" w:hAnsi="Arial" w:cs="Arial"/>
      <w:sz w:val="23"/>
      <w:szCs w:val="23"/>
      <w:u w:val="none"/>
    </w:rPr>
  </w:style>
  <w:style w:type="character" w:customStyle="1" w:styleId="231">
    <w:name w:val="Основной текст (23)_"/>
    <w:rsid w:val="00C346F6"/>
    <w:rPr>
      <w:rFonts w:ascii="Times New Roman" w:hAnsi="Times New Roman" w:cs="Times New Roman"/>
      <w:spacing w:val="20"/>
      <w:sz w:val="21"/>
      <w:szCs w:val="21"/>
      <w:u w:val="none"/>
    </w:rPr>
  </w:style>
  <w:style w:type="character" w:customStyle="1" w:styleId="23Arial">
    <w:name w:val="Основной текст (23) + Arial"/>
    <w:rsid w:val="00C346F6"/>
    <w:rPr>
      <w:rFonts w:ascii="Arial" w:hAnsi="Arial" w:cs="Arial"/>
      <w:spacing w:val="20"/>
      <w:sz w:val="14"/>
      <w:szCs w:val="14"/>
      <w:u w:val="none"/>
    </w:rPr>
  </w:style>
  <w:style w:type="character" w:customStyle="1" w:styleId="23Arial1">
    <w:name w:val="Основной текст (23) + Arial1"/>
    <w:rsid w:val="00C346F6"/>
    <w:rPr>
      <w:rFonts w:ascii="Arial" w:hAnsi="Arial" w:cs="Arial"/>
      <w:smallCaps/>
      <w:spacing w:val="20"/>
      <w:sz w:val="14"/>
      <w:szCs w:val="14"/>
      <w:u w:val="none"/>
    </w:rPr>
  </w:style>
  <w:style w:type="character" w:customStyle="1" w:styleId="51pt">
    <w:name w:val="Основной текст (5) + Интервал 1 pt"/>
    <w:rsid w:val="00C346F6"/>
    <w:rPr>
      <w:rFonts w:ascii="Arial" w:hAnsi="Arial" w:cs="Arial"/>
      <w:spacing w:val="20"/>
      <w:sz w:val="19"/>
      <w:szCs w:val="19"/>
      <w:u w:val="none"/>
    </w:rPr>
  </w:style>
  <w:style w:type="character" w:customStyle="1" w:styleId="58">
    <w:name w:val="Основной текст (5)"/>
    <w:rsid w:val="00C346F6"/>
    <w:rPr>
      <w:rFonts w:ascii="Arial" w:hAnsi="Arial" w:cs="Arial"/>
      <w:sz w:val="19"/>
      <w:szCs w:val="19"/>
      <w:u w:val="none"/>
    </w:rPr>
  </w:style>
  <w:style w:type="character" w:customStyle="1" w:styleId="240">
    <w:name w:val="Основной текст (24)_"/>
    <w:rsid w:val="00C346F6"/>
    <w:rPr>
      <w:rFonts w:ascii="Arial" w:hAnsi="Arial" w:cs="Arial"/>
      <w:b/>
      <w:bCs/>
      <w:sz w:val="19"/>
      <w:szCs w:val="19"/>
      <w:u w:val="none"/>
    </w:rPr>
  </w:style>
  <w:style w:type="character" w:customStyle="1" w:styleId="5517pt">
    <w:name w:val="Заголовок №5 (5) + 17 pt"/>
    <w:rsid w:val="00C346F6"/>
    <w:rPr>
      <w:rFonts w:ascii="Times New Roman" w:hAnsi="Times New Roman" w:cs="Times New Roman"/>
      <w:sz w:val="34"/>
      <w:szCs w:val="34"/>
      <w:u w:val="none"/>
    </w:rPr>
  </w:style>
  <w:style w:type="character" w:customStyle="1" w:styleId="4TimesNewRoman">
    <w:name w:val="Колонтитул (4) + Times New Roman"/>
    <w:rsid w:val="00C346F6"/>
    <w:rPr>
      <w:rFonts w:ascii="Times New Roman" w:hAnsi="Times New Roman" w:cs="Times New Roman"/>
      <w:b/>
      <w:bCs/>
      <w:i w:val="0"/>
      <w:iCs w:val="0"/>
      <w:smallCaps/>
      <w:spacing w:val="20"/>
      <w:sz w:val="17"/>
      <w:szCs w:val="17"/>
      <w:u w:val="none"/>
    </w:rPr>
  </w:style>
  <w:style w:type="character" w:customStyle="1" w:styleId="250">
    <w:name w:val="Основной текст (25)_"/>
    <w:link w:val="251"/>
    <w:rsid w:val="00C346F6"/>
    <w:rPr>
      <w:rFonts w:ascii="Trebuchet MS" w:hAnsi="Trebuchet MS" w:cs="Trebuchet MS"/>
      <w:sz w:val="12"/>
      <w:szCs w:val="12"/>
      <w:shd w:val="clear" w:color="auto" w:fill="FFFFFF"/>
    </w:rPr>
  </w:style>
  <w:style w:type="paragraph" w:customStyle="1" w:styleId="251">
    <w:name w:val="Основной текст (25)1"/>
    <w:basedOn w:val="a"/>
    <w:link w:val="250"/>
    <w:rsid w:val="00C346F6"/>
    <w:pPr>
      <w:shd w:val="clear" w:color="auto" w:fill="FFFFFF"/>
      <w:spacing w:line="184" w:lineRule="exact"/>
      <w:jc w:val="both"/>
    </w:pPr>
    <w:rPr>
      <w:rFonts w:ascii="Trebuchet MS" w:hAnsi="Trebuchet MS" w:cs="Trebuchet MS"/>
      <w:sz w:val="12"/>
      <w:szCs w:val="12"/>
    </w:rPr>
  </w:style>
  <w:style w:type="character" w:customStyle="1" w:styleId="25Arial">
    <w:name w:val="Основной текст (25) + Arial"/>
    <w:rsid w:val="00C346F6"/>
    <w:rPr>
      <w:rFonts w:ascii="Arial" w:hAnsi="Arial" w:cs="Arial"/>
      <w:sz w:val="16"/>
      <w:szCs w:val="16"/>
      <w:u w:val="none"/>
    </w:rPr>
  </w:style>
  <w:style w:type="character" w:customStyle="1" w:styleId="260">
    <w:name w:val="Основной текст (26)_"/>
    <w:rsid w:val="00C346F6"/>
    <w:rPr>
      <w:rFonts w:ascii="Arial" w:hAnsi="Arial" w:cs="Arial"/>
      <w:b/>
      <w:bCs/>
      <w:sz w:val="21"/>
      <w:szCs w:val="21"/>
      <w:u w:val="none"/>
    </w:rPr>
  </w:style>
  <w:style w:type="character" w:customStyle="1" w:styleId="2611">
    <w:name w:val="Основной текст (26) + 11"/>
    <w:rsid w:val="00C346F6"/>
    <w:rPr>
      <w:rFonts w:ascii="Arial" w:hAnsi="Arial" w:cs="Arial"/>
      <w:b w:val="0"/>
      <w:bCs w:val="0"/>
      <w:i/>
      <w:iCs/>
      <w:spacing w:val="-20"/>
      <w:sz w:val="23"/>
      <w:szCs w:val="23"/>
      <w:u w:val="single"/>
    </w:rPr>
  </w:style>
  <w:style w:type="character" w:customStyle="1" w:styleId="26112">
    <w:name w:val="Основной текст (26) + 112"/>
    <w:rsid w:val="00C346F6"/>
    <w:rPr>
      <w:rFonts w:ascii="Arial" w:hAnsi="Arial" w:cs="Arial"/>
      <w:b w:val="0"/>
      <w:bCs w:val="0"/>
      <w:i/>
      <w:iCs/>
      <w:spacing w:val="40"/>
      <w:sz w:val="23"/>
      <w:szCs w:val="23"/>
      <w:u w:val="single"/>
    </w:rPr>
  </w:style>
  <w:style w:type="character" w:customStyle="1" w:styleId="26111">
    <w:name w:val="Основной текст (26) + 111"/>
    <w:rsid w:val="00C346F6"/>
    <w:rPr>
      <w:rFonts w:ascii="Arial" w:hAnsi="Arial" w:cs="Arial"/>
      <w:b w:val="0"/>
      <w:bCs w:val="0"/>
      <w:i/>
      <w:iCs/>
      <w:spacing w:val="40"/>
      <w:sz w:val="23"/>
      <w:szCs w:val="23"/>
      <w:u w:val="none"/>
    </w:rPr>
  </w:style>
  <w:style w:type="character" w:customStyle="1" w:styleId="2f0">
    <w:name w:val="Подпись к картинке (2)_"/>
    <w:rsid w:val="00C346F6"/>
    <w:rPr>
      <w:rFonts w:ascii="Times New Roman" w:hAnsi="Times New Roman" w:cs="Times New Roman"/>
      <w:sz w:val="27"/>
      <w:szCs w:val="27"/>
      <w:u w:val="none"/>
    </w:rPr>
  </w:style>
  <w:style w:type="character" w:customStyle="1" w:styleId="2Arial">
    <w:name w:val="Подпись к картинке (2) + Arial"/>
    <w:rsid w:val="00C346F6"/>
    <w:rPr>
      <w:rFonts w:ascii="Arial" w:hAnsi="Arial" w:cs="Arial"/>
      <w:i/>
      <w:iCs/>
      <w:spacing w:val="-20"/>
      <w:sz w:val="8"/>
      <w:szCs w:val="8"/>
      <w:u w:val="none"/>
    </w:rPr>
  </w:style>
  <w:style w:type="character" w:customStyle="1" w:styleId="22TimesNewRoman">
    <w:name w:val="Основной текст (22) + Times New Roman"/>
    <w:rsid w:val="00C346F6"/>
    <w:rPr>
      <w:rFonts w:ascii="Times New Roman" w:hAnsi="Times New Roman" w:cs="Times New Roman"/>
      <w:b/>
      <w:bCs/>
      <w:sz w:val="32"/>
      <w:szCs w:val="32"/>
      <w:u w:val="none"/>
    </w:rPr>
  </w:style>
  <w:style w:type="character" w:customStyle="1" w:styleId="1a">
    <w:name w:val="Основной текст + Курсив1"/>
    <w:rsid w:val="00C346F6"/>
    <w:rPr>
      <w:rFonts w:ascii="Arial" w:hAnsi="Arial" w:cs="Arial"/>
      <w:i/>
      <w:iCs/>
      <w:sz w:val="23"/>
      <w:szCs w:val="23"/>
      <w:u w:val="single"/>
    </w:rPr>
  </w:style>
  <w:style w:type="character" w:customStyle="1" w:styleId="TimesNewRoman">
    <w:name w:val="Основной текст + Times New Roman"/>
    <w:rsid w:val="00C346F6"/>
    <w:rPr>
      <w:rFonts w:ascii="Times New Roman" w:hAnsi="Times New Roman" w:cs="Times New Roman"/>
      <w:spacing w:val="40"/>
      <w:sz w:val="23"/>
      <w:szCs w:val="23"/>
      <w:u w:val="none"/>
    </w:rPr>
  </w:style>
  <w:style w:type="character" w:customStyle="1" w:styleId="TimesNewRoman1">
    <w:name w:val="Основной текст + Times New Roman1"/>
    <w:rsid w:val="00C346F6"/>
    <w:rPr>
      <w:rFonts w:ascii="Times New Roman" w:hAnsi="Times New Roman" w:cs="Times New Roman"/>
      <w:sz w:val="23"/>
      <w:szCs w:val="23"/>
      <w:u w:val="none"/>
    </w:rPr>
  </w:style>
  <w:style w:type="paragraph" w:customStyle="1" w:styleId="1b">
    <w:name w:val="Сноска1"/>
    <w:basedOn w:val="a"/>
    <w:rsid w:val="00C346F6"/>
    <w:pPr>
      <w:widowControl w:val="0"/>
      <w:shd w:val="clear" w:color="auto" w:fill="FFFFFF"/>
      <w:suppressAutoHyphens/>
      <w:autoSpaceDN w:val="0"/>
      <w:spacing w:line="278" w:lineRule="exact"/>
      <w:jc w:val="both"/>
      <w:textAlignment w:val="baseline"/>
    </w:pPr>
    <w:rPr>
      <w:rFonts w:ascii="Arial" w:hAnsi="Arial" w:cs="Arial"/>
      <w:sz w:val="23"/>
      <w:szCs w:val="23"/>
      <w:lang w:val="uk-UA"/>
    </w:rPr>
  </w:style>
  <w:style w:type="paragraph" w:customStyle="1" w:styleId="2f1">
    <w:name w:val="Сноска (2)"/>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c">
    <w:name w:val="Сноска (3)"/>
    <w:basedOn w:val="a"/>
    <w:rsid w:val="00C346F6"/>
    <w:pPr>
      <w:widowControl w:val="0"/>
      <w:shd w:val="clear" w:color="auto" w:fill="FFFFFF"/>
      <w:suppressAutoHyphens/>
      <w:autoSpaceDN w:val="0"/>
      <w:spacing w:line="240" w:lineRule="exact"/>
      <w:jc w:val="both"/>
      <w:textAlignment w:val="baseline"/>
    </w:pPr>
    <w:rPr>
      <w:rFonts w:ascii="Arial" w:hAnsi="Arial" w:cs="Arial"/>
      <w:sz w:val="19"/>
      <w:szCs w:val="19"/>
      <w:lang w:val="uk-UA"/>
    </w:rPr>
  </w:style>
  <w:style w:type="paragraph" w:customStyle="1" w:styleId="4e">
    <w:name w:val="Сноска (4)"/>
    <w:basedOn w:val="a"/>
    <w:rsid w:val="00C346F6"/>
    <w:pPr>
      <w:widowControl w:val="0"/>
      <w:shd w:val="clear" w:color="auto" w:fill="FFFFFF"/>
      <w:suppressAutoHyphens/>
      <w:autoSpaceDN w:val="0"/>
      <w:spacing w:line="240" w:lineRule="atLeast"/>
      <w:textAlignment w:val="baseline"/>
    </w:pPr>
    <w:rPr>
      <w:rFonts w:ascii="Arial" w:hAnsi="Arial" w:cs="Arial"/>
      <w:i/>
      <w:iCs/>
      <w:spacing w:val="30"/>
      <w:sz w:val="19"/>
      <w:szCs w:val="19"/>
      <w:lang w:val="uk-UA"/>
    </w:rPr>
  </w:style>
  <w:style w:type="paragraph" w:customStyle="1" w:styleId="59">
    <w:name w:val="Сноска (5)"/>
    <w:basedOn w:val="a"/>
    <w:rsid w:val="00C346F6"/>
    <w:pPr>
      <w:widowControl w:val="0"/>
      <w:shd w:val="clear" w:color="auto" w:fill="FFFFFF"/>
      <w:suppressAutoHyphens/>
      <w:autoSpaceDN w:val="0"/>
      <w:spacing w:line="240" w:lineRule="atLeast"/>
      <w:textAlignment w:val="baseline"/>
    </w:pPr>
    <w:rPr>
      <w:rFonts w:ascii="Arial" w:hAnsi="Arial" w:cs="Arial"/>
      <w:i/>
      <w:iCs/>
      <w:sz w:val="21"/>
      <w:szCs w:val="21"/>
      <w:lang w:val="uk-UA"/>
    </w:rPr>
  </w:style>
  <w:style w:type="paragraph" w:customStyle="1" w:styleId="66">
    <w:name w:val="Сноска (6)"/>
    <w:basedOn w:val="a"/>
    <w:rsid w:val="00C346F6"/>
    <w:pPr>
      <w:widowControl w:val="0"/>
      <w:shd w:val="clear" w:color="auto" w:fill="FFFFFF"/>
      <w:suppressAutoHyphens/>
      <w:autoSpaceDN w:val="0"/>
      <w:spacing w:line="278" w:lineRule="exact"/>
      <w:ind w:firstLine="740"/>
      <w:jc w:val="both"/>
      <w:textAlignment w:val="baseline"/>
    </w:pPr>
    <w:rPr>
      <w:rFonts w:ascii="Arial" w:hAnsi="Arial" w:cs="Arial"/>
      <w:b/>
      <w:bCs/>
      <w:sz w:val="23"/>
      <w:szCs w:val="23"/>
      <w:lang w:val="uk-UA"/>
    </w:rPr>
  </w:style>
  <w:style w:type="paragraph" w:customStyle="1" w:styleId="110">
    <w:name w:val="Основной текст (11)"/>
    <w:basedOn w:val="a"/>
    <w:rsid w:val="00C346F6"/>
    <w:pPr>
      <w:widowControl w:val="0"/>
      <w:shd w:val="clear" w:color="auto" w:fill="FFFFFF"/>
      <w:suppressAutoHyphens/>
      <w:autoSpaceDN w:val="0"/>
      <w:spacing w:before="120" w:after="120" w:line="240" w:lineRule="atLeast"/>
      <w:jc w:val="both"/>
      <w:textAlignment w:val="baseline"/>
    </w:pPr>
    <w:rPr>
      <w:rFonts w:ascii="MS Gothic" w:eastAsia="MS Gothic" w:hAnsi="MS Gothic" w:cs="MS Gothic"/>
      <w:spacing w:val="-3"/>
      <w:sz w:val="12"/>
      <w:szCs w:val="12"/>
      <w:lang w:val="uk-UA"/>
    </w:rPr>
  </w:style>
  <w:style w:type="paragraph" w:customStyle="1" w:styleId="810">
    <w:name w:val="Основной текст (8)1"/>
    <w:basedOn w:val="a"/>
    <w:uiPriority w:val="99"/>
    <w:rsid w:val="00C346F6"/>
    <w:pPr>
      <w:widowControl w:val="0"/>
      <w:shd w:val="clear" w:color="auto" w:fill="FFFFFF"/>
      <w:suppressAutoHyphens/>
      <w:autoSpaceDN w:val="0"/>
      <w:spacing w:before="900" w:after="900" w:line="240" w:lineRule="atLeast"/>
      <w:jc w:val="center"/>
      <w:textAlignment w:val="baseline"/>
    </w:pPr>
    <w:rPr>
      <w:rFonts w:ascii="Arial" w:hAnsi="Arial" w:cs="Arial"/>
      <w:i/>
      <w:iCs/>
      <w:sz w:val="23"/>
      <w:szCs w:val="23"/>
      <w:lang w:val="uk-UA"/>
    </w:rPr>
  </w:style>
  <w:style w:type="paragraph" w:customStyle="1" w:styleId="3d">
    <w:name w:val="Основной текст (3)"/>
    <w:basedOn w:val="a"/>
    <w:rsid w:val="00C346F6"/>
    <w:pPr>
      <w:widowControl w:val="0"/>
      <w:shd w:val="clear" w:color="auto" w:fill="FFFFFF"/>
      <w:suppressAutoHyphens/>
      <w:autoSpaceDN w:val="0"/>
      <w:spacing w:after="2940" w:line="240" w:lineRule="atLeast"/>
      <w:jc w:val="center"/>
      <w:textAlignment w:val="baseline"/>
    </w:pPr>
    <w:rPr>
      <w:rFonts w:ascii="Arial" w:hAnsi="Arial" w:cs="Arial"/>
      <w:b/>
      <w:bCs/>
      <w:sz w:val="30"/>
      <w:szCs w:val="30"/>
      <w:lang w:val="uk-UA"/>
    </w:rPr>
  </w:style>
  <w:style w:type="paragraph" w:customStyle="1" w:styleId="2f2">
    <w:name w:val="Заголовок №2"/>
    <w:basedOn w:val="a"/>
    <w:rsid w:val="00C346F6"/>
    <w:pPr>
      <w:widowControl w:val="0"/>
      <w:shd w:val="clear" w:color="auto" w:fill="FFFFFF"/>
      <w:suppressAutoHyphens/>
      <w:autoSpaceDN w:val="0"/>
      <w:spacing w:before="2940" w:after="720" w:line="240" w:lineRule="atLeast"/>
      <w:jc w:val="center"/>
      <w:textAlignment w:val="baseline"/>
      <w:outlineLvl w:val="1"/>
    </w:pPr>
    <w:rPr>
      <w:rFonts w:ascii="Verdana" w:hAnsi="Verdana" w:cs="Verdana"/>
      <w:b/>
      <w:bCs/>
      <w:spacing w:val="-10"/>
      <w:sz w:val="41"/>
      <w:szCs w:val="41"/>
      <w:lang w:val="uk-UA"/>
    </w:rPr>
  </w:style>
  <w:style w:type="paragraph" w:customStyle="1" w:styleId="3e">
    <w:name w:val="Заголовок №3"/>
    <w:basedOn w:val="a"/>
    <w:rsid w:val="00C346F6"/>
    <w:pPr>
      <w:widowControl w:val="0"/>
      <w:shd w:val="clear" w:color="auto" w:fill="FFFFFF"/>
      <w:suppressAutoHyphens/>
      <w:autoSpaceDN w:val="0"/>
      <w:spacing w:before="720" w:after="2460" w:line="466" w:lineRule="exact"/>
      <w:ind w:firstLine="1960"/>
      <w:textAlignment w:val="baseline"/>
      <w:outlineLvl w:val="2"/>
    </w:pPr>
    <w:rPr>
      <w:rFonts w:ascii="Arial" w:hAnsi="Arial" w:cs="Arial"/>
      <w:b/>
      <w:bCs/>
      <w:sz w:val="33"/>
      <w:szCs w:val="33"/>
      <w:lang w:val="uk-UA"/>
    </w:rPr>
  </w:style>
  <w:style w:type="paragraph" w:customStyle="1" w:styleId="510">
    <w:name w:val="Основной текст (5)1"/>
    <w:basedOn w:val="a"/>
    <w:uiPriority w:val="99"/>
    <w:rsid w:val="00C346F6"/>
    <w:pPr>
      <w:widowControl w:val="0"/>
      <w:shd w:val="clear" w:color="auto" w:fill="FFFFFF"/>
      <w:suppressAutoHyphens/>
      <w:autoSpaceDN w:val="0"/>
      <w:spacing w:after="360" w:line="240" w:lineRule="atLeast"/>
      <w:jc w:val="center"/>
      <w:textAlignment w:val="baseline"/>
    </w:pPr>
    <w:rPr>
      <w:rFonts w:ascii="Arial" w:hAnsi="Arial" w:cs="Arial"/>
      <w:sz w:val="19"/>
      <w:szCs w:val="19"/>
      <w:lang w:val="uk-UA"/>
    </w:rPr>
  </w:style>
  <w:style w:type="paragraph" w:customStyle="1" w:styleId="1410">
    <w:name w:val="Основной текст (14)1"/>
    <w:basedOn w:val="a"/>
    <w:rsid w:val="00C346F6"/>
    <w:pPr>
      <w:widowControl w:val="0"/>
      <w:shd w:val="clear" w:color="auto" w:fill="FFFFFF"/>
      <w:suppressAutoHyphens/>
      <w:autoSpaceDN w:val="0"/>
      <w:spacing w:before="60" w:after="660" w:line="240" w:lineRule="atLeast"/>
      <w:jc w:val="center"/>
      <w:textAlignment w:val="baseline"/>
    </w:pPr>
    <w:rPr>
      <w:rFonts w:ascii="Arial" w:hAnsi="Arial" w:cs="Arial"/>
      <w:b/>
      <w:bCs/>
      <w:sz w:val="23"/>
      <w:szCs w:val="23"/>
      <w:lang w:val="uk-UA"/>
    </w:rPr>
  </w:style>
  <w:style w:type="paragraph" w:customStyle="1" w:styleId="611">
    <w:name w:val="Основной текст (6)1"/>
    <w:basedOn w:val="a"/>
    <w:rsid w:val="00C346F6"/>
    <w:pPr>
      <w:widowControl w:val="0"/>
      <w:shd w:val="clear" w:color="auto" w:fill="FFFFFF"/>
      <w:suppressAutoHyphens/>
      <w:autoSpaceDN w:val="0"/>
      <w:spacing w:before="660" w:after="1080" w:line="250" w:lineRule="exact"/>
      <w:textAlignment w:val="baseline"/>
    </w:pPr>
    <w:rPr>
      <w:rFonts w:ascii="Arial" w:hAnsi="Arial" w:cs="Arial"/>
      <w:i/>
      <w:iCs/>
      <w:sz w:val="21"/>
      <w:szCs w:val="21"/>
      <w:lang w:val="uk-UA"/>
    </w:rPr>
  </w:style>
  <w:style w:type="paragraph" w:customStyle="1" w:styleId="1c">
    <w:name w:val="Заголовок №1"/>
    <w:basedOn w:val="a"/>
    <w:rsid w:val="00C346F6"/>
    <w:pPr>
      <w:widowControl w:val="0"/>
      <w:shd w:val="clear" w:color="auto" w:fill="FFFFFF"/>
      <w:suppressAutoHyphens/>
      <w:autoSpaceDN w:val="0"/>
      <w:spacing w:before="660" w:after="360" w:line="240" w:lineRule="atLeast"/>
      <w:jc w:val="center"/>
      <w:textAlignment w:val="baseline"/>
      <w:outlineLvl w:val="0"/>
    </w:pPr>
    <w:rPr>
      <w:rFonts w:ascii="Verdana" w:hAnsi="Verdana" w:cs="Verdana"/>
      <w:b/>
      <w:bCs/>
      <w:spacing w:val="-30"/>
      <w:sz w:val="56"/>
      <w:szCs w:val="56"/>
      <w:lang w:val="uk-UA"/>
    </w:rPr>
  </w:style>
  <w:style w:type="paragraph" w:customStyle="1" w:styleId="4f">
    <w:name w:val="Заголовок №4"/>
    <w:basedOn w:val="a"/>
    <w:rsid w:val="00C346F6"/>
    <w:pPr>
      <w:widowControl w:val="0"/>
      <w:shd w:val="clear" w:color="auto" w:fill="FFFFFF"/>
      <w:suppressAutoHyphens/>
      <w:autoSpaceDN w:val="0"/>
      <w:spacing w:before="360" w:after="480" w:line="240" w:lineRule="atLeast"/>
      <w:jc w:val="center"/>
      <w:textAlignment w:val="baseline"/>
      <w:outlineLvl w:val="3"/>
    </w:pPr>
    <w:rPr>
      <w:rFonts w:ascii="Arial" w:hAnsi="Arial" w:cs="Arial"/>
      <w:b/>
      <w:bCs/>
      <w:sz w:val="30"/>
      <w:szCs w:val="30"/>
      <w:lang w:val="uk-UA"/>
    </w:rPr>
  </w:style>
  <w:style w:type="paragraph" w:customStyle="1" w:styleId="74">
    <w:name w:val="Основной текст (7)"/>
    <w:basedOn w:val="a"/>
    <w:rsid w:val="00C346F6"/>
    <w:pPr>
      <w:widowControl w:val="0"/>
      <w:shd w:val="clear" w:color="auto" w:fill="FFFFFF"/>
      <w:suppressAutoHyphens/>
      <w:autoSpaceDN w:val="0"/>
      <w:spacing w:before="480" w:after="900" w:line="326" w:lineRule="exact"/>
      <w:textAlignment w:val="baseline"/>
    </w:pPr>
    <w:rPr>
      <w:rFonts w:ascii="Arial" w:hAnsi="Arial" w:cs="Arial"/>
      <w:b/>
      <w:bCs/>
      <w:sz w:val="27"/>
      <w:szCs w:val="27"/>
      <w:lang w:val="uk-UA"/>
    </w:rPr>
  </w:style>
  <w:style w:type="paragraph" w:customStyle="1" w:styleId="1210">
    <w:name w:val="Основной текст (12)1"/>
    <w:basedOn w:val="a"/>
    <w:rsid w:val="00C346F6"/>
    <w:pPr>
      <w:widowControl w:val="0"/>
      <w:shd w:val="clear" w:color="auto" w:fill="FFFFFF"/>
      <w:suppressAutoHyphens/>
      <w:autoSpaceDN w:val="0"/>
      <w:spacing w:after="420" w:line="178" w:lineRule="exact"/>
      <w:jc w:val="both"/>
      <w:textAlignment w:val="baseline"/>
    </w:pPr>
    <w:rPr>
      <w:rFonts w:ascii="Arial" w:hAnsi="Arial" w:cs="Arial"/>
      <w:b/>
      <w:bCs/>
      <w:i/>
      <w:iCs/>
      <w:sz w:val="13"/>
      <w:szCs w:val="13"/>
      <w:lang w:val="uk-UA"/>
    </w:rPr>
  </w:style>
  <w:style w:type="paragraph" w:customStyle="1" w:styleId="1d">
    <w:name w:val="Колонтитул1"/>
    <w:basedOn w:val="a"/>
    <w:uiPriority w:val="99"/>
    <w:rsid w:val="00C346F6"/>
    <w:pPr>
      <w:widowControl w:val="0"/>
      <w:shd w:val="clear" w:color="auto" w:fill="FFFFFF"/>
      <w:suppressAutoHyphens/>
      <w:autoSpaceDN w:val="0"/>
      <w:spacing w:line="240" w:lineRule="atLeast"/>
      <w:textAlignment w:val="baseline"/>
    </w:pPr>
    <w:rPr>
      <w:rFonts w:ascii="Arial" w:hAnsi="Arial" w:cs="Arial"/>
      <w:sz w:val="23"/>
      <w:szCs w:val="23"/>
      <w:lang w:val="uk-UA"/>
    </w:rPr>
  </w:style>
  <w:style w:type="paragraph" w:customStyle="1" w:styleId="2f3">
    <w:name w:val="Оглавление (2)"/>
    <w:basedOn w:val="a"/>
    <w:rsid w:val="00C346F6"/>
    <w:pPr>
      <w:widowControl w:val="0"/>
      <w:shd w:val="clear" w:color="auto" w:fill="FFFFFF"/>
      <w:suppressAutoHyphens/>
      <w:autoSpaceDN w:val="0"/>
      <w:spacing w:line="240" w:lineRule="atLeast"/>
      <w:jc w:val="right"/>
      <w:textAlignment w:val="baseline"/>
    </w:pPr>
    <w:rPr>
      <w:rFonts w:ascii="MS Gothic" w:eastAsia="MS Gothic" w:hAnsi="MS Gothic" w:cs="MS Gothic"/>
      <w:spacing w:val="-10"/>
      <w:sz w:val="15"/>
      <w:szCs w:val="15"/>
      <w:lang w:val="uk-UA"/>
    </w:rPr>
  </w:style>
  <w:style w:type="paragraph" w:customStyle="1" w:styleId="511">
    <w:name w:val="Заголовок №51"/>
    <w:basedOn w:val="a"/>
    <w:rsid w:val="00C346F6"/>
    <w:pPr>
      <w:widowControl w:val="0"/>
      <w:shd w:val="clear" w:color="auto" w:fill="FFFFFF"/>
      <w:suppressAutoHyphens/>
      <w:autoSpaceDN w:val="0"/>
      <w:spacing w:after="420" w:line="240" w:lineRule="atLeast"/>
      <w:jc w:val="center"/>
      <w:textAlignment w:val="baseline"/>
      <w:outlineLvl w:val="4"/>
    </w:pPr>
    <w:rPr>
      <w:rFonts w:ascii="Arial" w:hAnsi="Arial" w:cs="Arial"/>
      <w:b/>
      <w:bCs/>
      <w:sz w:val="22"/>
      <w:szCs w:val="22"/>
      <w:lang w:val="uk-UA"/>
    </w:rPr>
  </w:style>
  <w:style w:type="paragraph" w:customStyle="1" w:styleId="1510">
    <w:name w:val="Основной текст (15)1"/>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11">
    <w:name w:val="Подпись к таблице (3)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213">
    <w:name w:val="Подпись к таблице (2)1"/>
    <w:basedOn w:val="a"/>
    <w:rsid w:val="00C346F6"/>
    <w:pPr>
      <w:widowControl w:val="0"/>
      <w:shd w:val="clear" w:color="auto" w:fill="FFFFFF"/>
      <w:suppressAutoHyphens/>
      <w:autoSpaceDN w:val="0"/>
      <w:spacing w:line="120" w:lineRule="exact"/>
      <w:jc w:val="both"/>
      <w:textAlignment w:val="baseline"/>
    </w:pPr>
    <w:rPr>
      <w:rFonts w:ascii="Arial" w:hAnsi="Arial" w:cs="Arial"/>
      <w:sz w:val="23"/>
      <w:szCs w:val="23"/>
      <w:lang w:val="uk-UA"/>
    </w:rPr>
  </w:style>
  <w:style w:type="paragraph" w:customStyle="1" w:styleId="411">
    <w:name w:val="Подпись к таблице (4)1"/>
    <w:basedOn w:val="a"/>
    <w:rsid w:val="00C346F6"/>
    <w:pPr>
      <w:widowControl w:val="0"/>
      <w:shd w:val="clear" w:color="auto" w:fill="FFFFFF"/>
      <w:suppressAutoHyphens/>
      <w:autoSpaceDN w:val="0"/>
      <w:spacing w:line="403" w:lineRule="exact"/>
      <w:textAlignment w:val="baseline"/>
    </w:pPr>
    <w:rPr>
      <w:rFonts w:ascii="Arial" w:hAnsi="Arial" w:cs="Arial"/>
      <w:b/>
      <w:bCs/>
      <w:sz w:val="23"/>
      <w:szCs w:val="23"/>
      <w:lang w:val="uk-UA"/>
    </w:rPr>
  </w:style>
  <w:style w:type="paragraph" w:customStyle="1" w:styleId="523">
    <w:name w:val="Заголовок №5 (2)"/>
    <w:basedOn w:val="a"/>
    <w:rsid w:val="00C346F6"/>
    <w:pPr>
      <w:widowControl w:val="0"/>
      <w:shd w:val="clear" w:color="auto" w:fill="FFFFFF"/>
      <w:suppressAutoHyphens/>
      <w:autoSpaceDN w:val="0"/>
      <w:spacing w:after="420" w:line="240" w:lineRule="atLeast"/>
      <w:ind w:hanging="3440"/>
      <w:jc w:val="center"/>
      <w:textAlignment w:val="baseline"/>
      <w:outlineLvl w:val="4"/>
    </w:pPr>
    <w:rPr>
      <w:rFonts w:ascii="Arial" w:hAnsi="Arial" w:cs="Arial"/>
      <w:b/>
      <w:bCs/>
      <w:sz w:val="23"/>
      <w:szCs w:val="23"/>
      <w:lang w:val="uk-UA"/>
    </w:rPr>
  </w:style>
  <w:style w:type="paragraph" w:customStyle="1" w:styleId="162">
    <w:name w:val="Основной текст (16)"/>
    <w:basedOn w:val="a"/>
    <w:rsid w:val="00C346F6"/>
    <w:pPr>
      <w:widowControl w:val="0"/>
      <w:shd w:val="clear" w:color="auto" w:fill="FFFFFF"/>
      <w:suppressAutoHyphens/>
      <w:autoSpaceDN w:val="0"/>
      <w:spacing w:after="420" w:line="240" w:lineRule="atLeast"/>
      <w:jc w:val="center"/>
      <w:textAlignment w:val="baseline"/>
    </w:pPr>
    <w:rPr>
      <w:rFonts w:ascii="David" w:hAnsi="David" w:cs="David"/>
      <w:sz w:val="17"/>
      <w:szCs w:val="17"/>
      <w:lang w:val="uk-UA" w:bidi="he-IL"/>
    </w:rPr>
  </w:style>
  <w:style w:type="paragraph" w:customStyle="1" w:styleId="171">
    <w:name w:val="Основной текст (17)"/>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lang w:val="uk-UA"/>
    </w:rPr>
  </w:style>
  <w:style w:type="paragraph" w:customStyle="1" w:styleId="531">
    <w:name w:val="Заголовок №5 (3)"/>
    <w:basedOn w:val="a"/>
    <w:rsid w:val="00C346F6"/>
    <w:pPr>
      <w:widowControl w:val="0"/>
      <w:shd w:val="clear" w:color="auto" w:fill="FFFFFF"/>
      <w:suppressAutoHyphens/>
      <w:autoSpaceDN w:val="0"/>
      <w:spacing w:after="240" w:line="240" w:lineRule="atLeast"/>
      <w:jc w:val="center"/>
      <w:textAlignment w:val="baseline"/>
      <w:outlineLvl w:val="4"/>
    </w:pPr>
    <w:rPr>
      <w:rFonts w:ascii="Arial" w:hAnsi="Arial" w:cs="Arial"/>
      <w:sz w:val="23"/>
      <w:szCs w:val="23"/>
      <w:lang w:val="uk-UA"/>
    </w:rPr>
  </w:style>
  <w:style w:type="paragraph" w:customStyle="1" w:styleId="75">
    <w:name w:val="Заголовок №7"/>
    <w:basedOn w:val="a"/>
    <w:rsid w:val="00C346F6"/>
    <w:pPr>
      <w:widowControl w:val="0"/>
      <w:shd w:val="clear" w:color="auto" w:fill="FFFFFF"/>
      <w:suppressAutoHyphens/>
      <w:autoSpaceDN w:val="0"/>
      <w:spacing w:after="300" w:line="240" w:lineRule="atLeast"/>
      <w:jc w:val="center"/>
      <w:textAlignment w:val="baseline"/>
      <w:outlineLvl w:val="6"/>
    </w:pPr>
    <w:rPr>
      <w:rFonts w:ascii="Arial" w:hAnsi="Arial" w:cs="Arial"/>
      <w:b/>
      <w:bCs/>
      <w:sz w:val="23"/>
      <w:szCs w:val="23"/>
      <w:lang w:val="uk-UA"/>
    </w:rPr>
  </w:style>
  <w:style w:type="paragraph" w:customStyle="1" w:styleId="412">
    <w:name w:val="Колонтитул (4)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5a">
    <w:name w:val="Подпись к таблице (5)"/>
    <w:basedOn w:val="a"/>
    <w:rsid w:val="00C346F6"/>
    <w:pPr>
      <w:widowControl w:val="0"/>
      <w:shd w:val="clear" w:color="auto" w:fill="FFFFFF"/>
      <w:suppressAutoHyphens/>
      <w:autoSpaceDN w:val="0"/>
      <w:spacing w:line="274" w:lineRule="exact"/>
      <w:jc w:val="center"/>
      <w:textAlignment w:val="baseline"/>
    </w:pPr>
    <w:rPr>
      <w:rFonts w:ascii="Arial" w:hAnsi="Arial" w:cs="Arial"/>
      <w:i/>
      <w:iCs/>
      <w:sz w:val="23"/>
      <w:szCs w:val="23"/>
      <w:lang w:val="uk-UA"/>
    </w:rPr>
  </w:style>
  <w:style w:type="paragraph" w:customStyle="1" w:styleId="67">
    <w:name w:val="Заголовок №6"/>
    <w:basedOn w:val="a"/>
    <w:rsid w:val="00C346F6"/>
    <w:pPr>
      <w:widowControl w:val="0"/>
      <w:shd w:val="clear" w:color="auto" w:fill="FFFFFF"/>
      <w:suppressAutoHyphens/>
      <w:autoSpaceDN w:val="0"/>
      <w:spacing w:after="420" w:line="240" w:lineRule="atLeast"/>
      <w:jc w:val="center"/>
      <w:textAlignment w:val="baseline"/>
      <w:outlineLvl w:val="5"/>
    </w:pPr>
    <w:rPr>
      <w:rFonts w:ascii="Arial" w:hAnsi="Arial" w:cs="Arial"/>
      <w:b/>
      <w:bCs/>
      <w:sz w:val="23"/>
      <w:szCs w:val="23"/>
      <w:lang w:val="uk-UA"/>
    </w:rPr>
  </w:style>
  <w:style w:type="paragraph" w:customStyle="1" w:styleId="181">
    <w:name w:val="Основной текст (18)"/>
    <w:basedOn w:val="a"/>
    <w:rsid w:val="00C346F6"/>
    <w:pPr>
      <w:widowControl w:val="0"/>
      <w:shd w:val="clear" w:color="auto" w:fill="FFFFFF"/>
      <w:suppressAutoHyphens/>
      <w:autoSpaceDN w:val="0"/>
      <w:spacing w:after="300" w:line="240" w:lineRule="atLeast"/>
      <w:jc w:val="center"/>
      <w:textAlignment w:val="baseline"/>
    </w:pPr>
    <w:rPr>
      <w:rFonts w:ascii="Arial" w:hAnsi="Arial" w:cs="Arial"/>
      <w:b/>
      <w:bCs/>
      <w:lang w:val="uk-UA"/>
    </w:rPr>
  </w:style>
  <w:style w:type="paragraph" w:customStyle="1" w:styleId="68">
    <w:name w:val="Подпись к таблице (6)"/>
    <w:basedOn w:val="a"/>
    <w:rsid w:val="00C346F6"/>
    <w:pPr>
      <w:widowControl w:val="0"/>
      <w:shd w:val="clear" w:color="auto" w:fill="FFFFFF"/>
      <w:suppressAutoHyphens/>
      <w:autoSpaceDN w:val="0"/>
      <w:spacing w:line="240" w:lineRule="atLeast"/>
      <w:textAlignment w:val="baseline"/>
    </w:pPr>
    <w:rPr>
      <w:rFonts w:ascii="Arial" w:hAnsi="Arial" w:cs="Arial"/>
      <w:sz w:val="19"/>
      <w:szCs w:val="19"/>
      <w:lang w:val="uk-UA"/>
    </w:rPr>
  </w:style>
  <w:style w:type="paragraph" w:customStyle="1" w:styleId="affa">
    <w:name w:val="Подпись к картинке"/>
    <w:basedOn w:val="a"/>
    <w:rsid w:val="00C346F6"/>
    <w:pPr>
      <w:widowControl w:val="0"/>
      <w:shd w:val="clear" w:color="auto" w:fill="FFFFFF"/>
      <w:suppressAutoHyphens/>
      <w:autoSpaceDN w:val="0"/>
      <w:spacing w:line="288" w:lineRule="exact"/>
      <w:textAlignment w:val="baseline"/>
    </w:pPr>
    <w:rPr>
      <w:rFonts w:ascii="Arial" w:hAnsi="Arial" w:cs="Arial"/>
      <w:spacing w:val="5"/>
      <w:sz w:val="21"/>
      <w:szCs w:val="21"/>
      <w:lang w:val="uk-UA"/>
    </w:rPr>
  </w:style>
  <w:style w:type="paragraph" w:customStyle="1" w:styleId="541">
    <w:name w:val="Заголовок №5 (4)"/>
    <w:basedOn w:val="a"/>
    <w:rsid w:val="00C346F6"/>
    <w:pPr>
      <w:widowControl w:val="0"/>
      <w:shd w:val="clear" w:color="auto" w:fill="FFFFFF"/>
      <w:suppressAutoHyphens/>
      <w:autoSpaceDN w:val="0"/>
      <w:spacing w:line="331" w:lineRule="exact"/>
      <w:textAlignment w:val="baseline"/>
      <w:outlineLvl w:val="4"/>
    </w:pPr>
    <w:rPr>
      <w:rFonts w:ascii="Arial" w:hAnsi="Arial" w:cs="Arial"/>
      <w:sz w:val="23"/>
      <w:szCs w:val="23"/>
      <w:lang w:val="uk-UA"/>
    </w:rPr>
  </w:style>
  <w:style w:type="paragraph" w:customStyle="1" w:styleId="191">
    <w:name w:val="Основной текст (19)"/>
    <w:basedOn w:val="a"/>
    <w:rsid w:val="00C346F6"/>
    <w:pPr>
      <w:widowControl w:val="0"/>
      <w:shd w:val="clear" w:color="auto" w:fill="FFFFFF"/>
      <w:suppressAutoHyphens/>
      <w:autoSpaceDN w:val="0"/>
      <w:spacing w:line="331" w:lineRule="exact"/>
      <w:textAlignment w:val="baseline"/>
    </w:pPr>
    <w:rPr>
      <w:sz w:val="27"/>
      <w:szCs w:val="27"/>
      <w:lang w:val="uk-UA"/>
    </w:rPr>
  </w:style>
  <w:style w:type="paragraph" w:customStyle="1" w:styleId="2010">
    <w:name w:val="Основной текст (20)1"/>
    <w:basedOn w:val="a"/>
    <w:rsid w:val="00C346F6"/>
    <w:pPr>
      <w:widowControl w:val="0"/>
      <w:shd w:val="clear" w:color="auto" w:fill="FFFFFF"/>
      <w:suppressAutoHyphens/>
      <w:autoSpaceDN w:val="0"/>
      <w:spacing w:before="240" w:after="60" w:line="240" w:lineRule="atLeast"/>
      <w:jc w:val="right"/>
      <w:textAlignment w:val="baseline"/>
    </w:pPr>
    <w:rPr>
      <w:sz w:val="29"/>
      <w:szCs w:val="29"/>
      <w:lang w:val="uk-UA"/>
    </w:rPr>
  </w:style>
  <w:style w:type="paragraph" w:customStyle="1" w:styleId="214">
    <w:name w:val="Основной текст (21)"/>
    <w:basedOn w:val="a"/>
    <w:rsid w:val="00C346F6"/>
    <w:pPr>
      <w:widowControl w:val="0"/>
      <w:shd w:val="clear" w:color="auto" w:fill="FFFFFF"/>
      <w:suppressAutoHyphens/>
      <w:autoSpaceDN w:val="0"/>
      <w:spacing w:before="60" w:after="240" w:line="240" w:lineRule="atLeast"/>
      <w:textAlignment w:val="baseline"/>
    </w:pPr>
    <w:rPr>
      <w:rFonts w:ascii="Arial" w:hAnsi="Arial" w:cs="Arial"/>
      <w:sz w:val="15"/>
      <w:szCs w:val="15"/>
      <w:lang w:val="uk-UA"/>
    </w:rPr>
  </w:style>
  <w:style w:type="paragraph" w:customStyle="1" w:styleId="551">
    <w:name w:val="Заголовок №5 (5)"/>
    <w:basedOn w:val="a"/>
    <w:rsid w:val="00C346F6"/>
    <w:pPr>
      <w:widowControl w:val="0"/>
      <w:shd w:val="clear" w:color="auto" w:fill="FFFFFF"/>
      <w:suppressAutoHyphens/>
      <w:autoSpaceDN w:val="0"/>
      <w:spacing w:before="240" w:line="322" w:lineRule="exact"/>
      <w:textAlignment w:val="baseline"/>
      <w:outlineLvl w:val="4"/>
    </w:pPr>
    <w:rPr>
      <w:sz w:val="27"/>
      <w:szCs w:val="27"/>
      <w:lang w:val="uk-UA"/>
    </w:rPr>
  </w:style>
  <w:style w:type="paragraph" w:customStyle="1" w:styleId="223">
    <w:name w:val="Основной текст (22)"/>
    <w:basedOn w:val="a"/>
    <w:rsid w:val="00C346F6"/>
    <w:pPr>
      <w:widowControl w:val="0"/>
      <w:shd w:val="clear" w:color="auto" w:fill="FFFFFF"/>
      <w:suppressAutoHyphens/>
      <w:autoSpaceDN w:val="0"/>
      <w:spacing w:after="540" w:line="331" w:lineRule="exact"/>
      <w:textAlignment w:val="baseline"/>
    </w:pPr>
    <w:rPr>
      <w:rFonts w:ascii="Arial" w:hAnsi="Arial" w:cs="Arial"/>
      <w:sz w:val="23"/>
      <w:szCs w:val="23"/>
      <w:lang w:val="uk-UA"/>
    </w:rPr>
  </w:style>
  <w:style w:type="paragraph" w:customStyle="1" w:styleId="232">
    <w:name w:val="Основной текст (23)"/>
    <w:basedOn w:val="a"/>
    <w:rsid w:val="00C346F6"/>
    <w:pPr>
      <w:widowControl w:val="0"/>
      <w:shd w:val="clear" w:color="auto" w:fill="FFFFFF"/>
      <w:suppressAutoHyphens/>
      <w:autoSpaceDN w:val="0"/>
      <w:spacing w:line="274" w:lineRule="exact"/>
      <w:jc w:val="right"/>
      <w:textAlignment w:val="baseline"/>
    </w:pPr>
    <w:rPr>
      <w:spacing w:val="20"/>
      <w:sz w:val="21"/>
      <w:szCs w:val="21"/>
      <w:lang w:val="uk-UA"/>
    </w:rPr>
  </w:style>
  <w:style w:type="paragraph" w:customStyle="1" w:styleId="241">
    <w:name w:val="Основной текст (24)"/>
    <w:basedOn w:val="a"/>
    <w:rsid w:val="00C346F6"/>
    <w:pPr>
      <w:widowControl w:val="0"/>
      <w:shd w:val="clear" w:color="auto" w:fill="FFFFFF"/>
      <w:suppressAutoHyphens/>
      <w:autoSpaceDN w:val="0"/>
      <w:spacing w:before="840" w:line="283" w:lineRule="exact"/>
      <w:jc w:val="center"/>
      <w:textAlignment w:val="baseline"/>
    </w:pPr>
    <w:rPr>
      <w:rFonts w:ascii="Arial" w:hAnsi="Arial" w:cs="Arial"/>
      <w:b/>
      <w:bCs/>
      <w:sz w:val="19"/>
      <w:szCs w:val="19"/>
      <w:lang w:val="uk-UA"/>
    </w:rPr>
  </w:style>
  <w:style w:type="paragraph" w:customStyle="1" w:styleId="252">
    <w:name w:val="Основной текст (25)"/>
    <w:basedOn w:val="a"/>
    <w:rsid w:val="00C346F6"/>
    <w:pPr>
      <w:widowControl w:val="0"/>
      <w:shd w:val="clear" w:color="auto" w:fill="FFFFFF"/>
      <w:suppressAutoHyphens/>
      <w:autoSpaceDN w:val="0"/>
      <w:spacing w:before="240" w:line="240" w:lineRule="atLeast"/>
      <w:jc w:val="center"/>
      <w:textAlignment w:val="baseline"/>
    </w:pPr>
    <w:rPr>
      <w:rFonts w:ascii="Trebuchet MS" w:hAnsi="Trebuchet MS" w:cs="Trebuchet MS"/>
      <w:sz w:val="12"/>
      <w:szCs w:val="12"/>
      <w:lang w:val="uk-UA"/>
    </w:rPr>
  </w:style>
  <w:style w:type="paragraph" w:customStyle="1" w:styleId="261">
    <w:name w:val="Основной текст (26)"/>
    <w:basedOn w:val="a"/>
    <w:rsid w:val="00C346F6"/>
    <w:pPr>
      <w:widowControl w:val="0"/>
      <w:shd w:val="clear" w:color="auto" w:fill="FFFFFF"/>
      <w:suppressAutoHyphens/>
      <w:autoSpaceDN w:val="0"/>
      <w:spacing w:before="420" w:after="240" w:line="298" w:lineRule="exact"/>
      <w:textAlignment w:val="baseline"/>
    </w:pPr>
    <w:rPr>
      <w:rFonts w:ascii="Arial" w:hAnsi="Arial" w:cs="Arial"/>
      <w:b/>
      <w:bCs/>
      <w:sz w:val="21"/>
      <w:szCs w:val="21"/>
      <w:lang w:val="uk-UA"/>
    </w:rPr>
  </w:style>
  <w:style w:type="paragraph" w:customStyle="1" w:styleId="2f4">
    <w:name w:val="Подпись к картинке (2)"/>
    <w:basedOn w:val="a"/>
    <w:rsid w:val="00C346F6"/>
    <w:pPr>
      <w:widowControl w:val="0"/>
      <w:shd w:val="clear" w:color="auto" w:fill="FFFFFF"/>
      <w:suppressAutoHyphens/>
      <w:autoSpaceDN w:val="0"/>
      <w:spacing w:line="240" w:lineRule="atLeast"/>
      <w:textAlignment w:val="baseline"/>
    </w:pPr>
    <w:rPr>
      <w:sz w:val="27"/>
      <w:szCs w:val="27"/>
      <w:lang w:val="uk-UA"/>
    </w:rPr>
  </w:style>
  <w:style w:type="character" w:customStyle="1" w:styleId="affb">
    <w:name w:val="Текст примечания Знак"/>
    <w:rsid w:val="00C346F6"/>
    <w:rPr>
      <w:rFonts w:ascii="Times New Roman" w:eastAsia="Times New Roman" w:hAnsi="Times New Roman"/>
      <w:lang w:val="ru-RU" w:eastAsia="ru-RU"/>
    </w:rPr>
  </w:style>
  <w:style w:type="paragraph" w:styleId="affc">
    <w:name w:val="footnote text"/>
    <w:basedOn w:val="a"/>
    <w:link w:val="affd"/>
    <w:rsid w:val="00C346F6"/>
    <w:pPr>
      <w:widowControl w:val="0"/>
      <w:suppressAutoHyphens/>
      <w:autoSpaceDN w:val="0"/>
      <w:textAlignment w:val="baseline"/>
    </w:pPr>
    <w:rPr>
      <w:rFonts w:ascii="Courier New" w:hAnsi="Courier New"/>
      <w:color w:val="000000"/>
      <w:sz w:val="20"/>
      <w:szCs w:val="20"/>
      <w:lang w:val="x-none" w:eastAsia="x-none"/>
    </w:rPr>
  </w:style>
  <w:style w:type="character" w:customStyle="1" w:styleId="affd">
    <w:name w:val="Текст сноски Знак"/>
    <w:basedOn w:val="a0"/>
    <w:link w:val="affc"/>
    <w:rsid w:val="00C346F6"/>
    <w:rPr>
      <w:rFonts w:ascii="Courier New" w:hAnsi="Courier New"/>
      <w:color w:val="000000"/>
      <w:lang w:val="x-none" w:eastAsia="x-none"/>
    </w:rPr>
  </w:style>
  <w:style w:type="character" w:customStyle="1" w:styleId="9pt0">
    <w:name w:val="Колонтитул + 9 pt"/>
    <w:rsid w:val="00C346F6"/>
    <w:rPr>
      <w:rFonts w:ascii="Arial" w:hAnsi="Arial" w:cs="Arial"/>
      <w:sz w:val="18"/>
      <w:szCs w:val="18"/>
      <w:u w:val="none"/>
    </w:rPr>
  </w:style>
  <w:style w:type="character" w:customStyle="1" w:styleId="affe">
    <w:name w:val="Подпись к таблице_"/>
    <w:uiPriority w:val="99"/>
    <w:rsid w:val="00C346F6"/>
    <w:rPr>
      <w:rFonts w:ascii="Arial" w:hAnsi="Arial" w:cs="Arial"/>
      <w:sz w:val="19"/>
      <w:szCs w:val="19"/>
      <w:shd w:val="clear" w:color="auto" w:fill="FFFFFF"/>
    </w:rPr>
  </w:style>
  <w:style w:type="paragraph" w:customStyle="1" w:styleId="afff">
    <w:name w:val="Подпись к таблице"/>
    <w:basedOn w:val="a"/>
    <w:uiPriority w:val="99"/>
    <w:rsid w:val="00C346F6"/>
    <w:pPr>
      <w:widowControl w:val="0"/>
      <w:shd w:val="clear" w:color="auto" w:fill="FFFFFF"/>
      <w:suppressAutoHyphens/>
      <w:autoSpaceDN w:val="0"/>
      <w:spacing w:line="240" w:lineRule="atLeast"/>
      <w:textAlignment w:val="baseline"/>
    </w:pPr>
    <w:rPr>
      <w:rFonts w:ascii="Arial" w:hAnsi="Arial" w:cs="Arial"/>
      <w:sz w:val="19"/>
      <w:szCs w:val="19"/>
    </w:rPr>
  </w:style>
  <w:style w:type="character" w:customStyle="1" w:styleId="4f0">
    <w:name w:val="Основной текст (4)_"/>
    <w:uiPriority w:val="99"/>
    <w:rsid w:val="00C346F6"/>
    <w:rPr>
      <w:rFonts w:ascii="Arial" w:hAnsi="Arial"/>
      <w:b/>
      <w:bCs/>
      <w:sz w:val="19"/>
      <w:szCs w:val="19"/>
      <w:lang w:bidi="ar-SA"/>
    </w:rPr>
  </w:style>
  <w:style w:type="character" w:customStyle="1" w:styleId="97">
    <w:name w:val="Основной текст (9)_"/>
    <w:uiPriority w:val="99"/>
    <w:rsid w:val="00C346F6"/>
    <w:rPr>
      <w:rFonts w:ascii="Arial" w:hAnsi="Arial"/>
      <w:i/>
      <w:iCs/>
      <w:sz w:val="19"/>
      <w:szCs w:val="19"/>
      <w:shd w:val="clear" w:color="auto" w:fill="FFFFFF"/>
    </w:rPr>
  </w:style>
  <w:style w:type="paragraph" w:customStyle="1" w:styleId="98">
    <w:name w:val="Основной текст (9)"/>
    <w:basedOn w:val="a"/>
    <w:uiPriority w:val="99"/>
    <w:rsid w:val="00C346F6"/>
    <w:pPr>
      <w:widowControl w:val="0"/>
      <w:shd w:val="clear" w:color="auto" w:fill="FFFFFF"/>
      <w:suppressAutoHyphens/>
      <w:autoSpaceDN w:val="0"/>
      <w:spacing w:line="480" w:lineRule="exact"/>
      <w:textAlignment w:val="baseline"/>
    </w:pPr>
    <w:rPr>
      <w:rFonts w:ascii="Arial" w:hAnsi="Arial" w:cs="Courier New"/>
      <w:i/>
      <w:iCs/>
      <w:sz w:val="19"/>
      <w:szCs w:val="19"/>
    </w:rPr>
  </w:style>
  <w:style w:type="paragraph" w:styleId="afff0">
    <w:name w:val="annotation subject"/>
    <w:basedOn w:val="af0"/>
    <w:next w:val="af0"/>
    <w:link w:val="afff1"/>
    <w:rsid w:val="00C346F6"/>
    <w:pPr>
      <w:widowControl w:val="0"/>
      <w:suppressAutoHyphens/>
      <w:autoSpaceDN w:val="0"/>
      <w:spacing w:before="20"/>
      <w:jc w:val="both"/>
      <w:textAlignment w:val="baseline"/>
    </w:pPr>
    <w:rPr>
      <w:b/>
      <w:bCs/>
    </w:rPr>
  </w:style>
  <w:style w:type="character" w:customStyle="1" w:styleId="12">
    <w:name w:val="Текст примечания Знак1"/>
    <w:basedOn w:val="a0"/>
    <w:link w:val="af0"/>
    <w:rsid w:val="00C346F6"/>
  </w:style>
  <w:style w:type="character" w:customStyle="1" w:styleId="afff1">
    <w:name w:val="Тема примечания Знак"/>
    <w:basedOn w:val="12"/>
    <w:link w:val="afff0"/>
    <w:rsid w:val="00C346F6"/>
    <w:rPr>
      <w:b/>
      <w:bCs/>
    </w:rPr>
  </w:style>
  <w:style w:type="character" w:customStyle="1" w:styleId="1e">
    <w:name w:val="Основной текст Знак1"/>
    <w:uiPriority w:val="99"/>
    <w:rsid w:val="00C346F6"/>
    <w:rPr>
      <w:sz w:val="24"/>
      <w:lang w:val="ru-RU" w:eastAsia="ru-RU" w:bidi="ar-SA"/>
    </w:rPr>
  </w:style>
  <w:style w:type="character" w:customStyle="1" w:styleId="2f5">
    <w:name w:val="Основной текст (2) + Курсив"/>
    <w:rsid w:val="00C346F6"/>
    <w:rPr>
      <w:rFonts w:ascii="Times New Roman" w:hAnsi="Times New Roman" w:cs="Times New Roman"/>
      <w:b w:val="0"/>
      <w:bCs w:val="0"/>
      <w:i/>
      <w:iCs/>
      <w:sz w:val="28"/>
      <w:szCs w:val="28"/>
      <w:u w:val="none"/>
    </w:rPr>
  </w:style>
  <w:style w:type="character" w:customStyle="1" w:styleId="2f6">
    <w:name w:val="Колонтитул2"/>
    <w:uiPriority w:val="99"/>
    <w:rsid w:val="00C346F6"/>
    <w:rPr>
      <w:rFonts w:ascii="Arial" w:hAnsi="Arial" w:cs="Arial"/>
      <w:noProof/>
      <w:sz w:val="17"/>
      <w:szCs w:val="17"/>
      <w:u w:val="none"/>
    </w:rPr>
  </w:style>
  <w:style w:type="character" w:customStyle="1" w:styleId="99">
    <w:name w:val="Колонтитул + 9"/>
    <w:aliases w:val="5 pt3"/>
    <w:uiPriority w:val="99"/>
    <w:rsid w:val="00C346F6"/>
    <w:rPr>
      <w:rFonts w:ascii="Arial" w:hAnsi="Arial" w:cs="Arial"/>
      <w:sz w:val="19"/>
      <w:szCs w:val="19"/>
      <w:u w:val="none"/>
    </w:rPr>
  </w:style>
  <w:style w:type="character" w:customStyle="1" w:styleId="980">
    <w:name w:val="Основной текст (9) + 8"/>
    <w:aliases w:val="5 pt2,Полужирный,Не курсив"/>
    <w:uiPriority w:val="99"/>
    <w:rsid w:val="00C346F6"/>
    <w:rPr>
      <w:rFonts w:ascii="Arial" w:hAnsi="Arial" w:cs="Arial"/>
      <w:b/>
      <w:bCs/>
      <w:i w:val="0"/>
      <w:iCs w:val="0"/>
      <w:sz w:val="17"/>
      <w:szCs w:val="17"/>
      <w:u w:val="none"/>
      <w:shd w:val="clear" w:color="auto" w:fill="FFFFFF"/>
    </w:rPr>
  </w:style>
  <w:style w:type="character" w:customStyle="1" w:styleId="9Exact">
    <w:name w:val="Основной текст (9) Exact"/>
    <w:uiPriority w:val="99"/>
    <w:rsid w:val="00C346F6"/>
    <w:rPr>
      <w:rFonts w:ascii="Arial" w:hAnsi="Arial" w:cs="Arial"/>
      <w:i/>
      <w:iCs/>
      <w:spacing w:val="2"/>
      <w:sz w:val="18"/>
      <w:szCs w:val="18"/>
      <w:u w:val="none"/>
    </w:rPr>
  </w:style>
  <w:style w:type="character" w:customStyle="1" w:styleId="10Exact">
    <w:name w:val="Основной текст (10) Exact"/>
    <w:link w:val="102"/>
    <w:uiPriority w:val="99"/>
    <w:locked/>
    <w:rsid w:val="00C346F6"/>
    <w:rPr>
      <w:rFonts w:ascii="Constantia" w:hAnsi="Constantia" w:cs="Constantia"/>
      <w:spacing w:val="6"/>
      <w:sz w:val="8"/>
      <w:szCs w:val="8"/>
      <w:shd w:val="clear" w:color="auto" w:fill="FFFFFF"/>
    </w:rPr>
  </w:style>
  <w:style w:type="paragraph" w:customStyle="1" w:styleId="102">
    <w:name w:val="Основной текст (10)"/>
    <w:basedOn w:val="a"/>
    <w:link w:val="10Exact"/>
    <w:uiPriority w:val="99"/>
    <w:rsid w:val="00C346F6"/>
    <w:pPr>
      <w:widowControl w:val="0"/>
      <w:shd w:val="clear" w:color="auto" w:fill="FFFFFF"/>
      <w:spacing w:line="240" w:lineRule="atLeast"/>
    </w:pPr>
    <w:rPr>
      <w:rFonts w:ascii="Constantia" w:hAnsi="Constantia" w:cs="Constantia"/>
      <w:spacing w:val="6"/>
      <w:sz w:val="8"/>
      <w:szCs w:val="8"/>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C346F6"/>
    <w:rPr>
      <w:rFonts w:ascii="Verdana" w:hAnsi="Verdana" w:cs="Verdana"/>
      <w:sz w:val="20"/>
      <w:szCs w:val="20"/>
      <w:lang w:val="en-US" w:eastAsia="en-US"/>
    </w:rPr>
  </w:style>
  <w:style w:type="character" w:customStyle="1" w:styleId="mw-headline">
    <w:name w:val="mw-headline"/>
    <w:basedOn w:val="a0"/>
    <w:rsid w:val="00C346F6"/>
  </w:style>
  <w:style w:type="character" w:customStyle="1" w:styleId="mw-editsection">
    <w:name w:val="mw-editsection"/>
    <w:basedOn w:val="a0"/>
    <w:rsid w:val="00C346F6"/>
  </w:style>
  <w:style w:type="character" w:customStyle="1" w:styleId="mw-editsection-bracket">
    <w:name w:val="mw-editsection-bracket"/>
    <w:basedOn w:val="a0"/>
    <w:rsid w:val="00C346F6"/>
  </w:style>
  <w:style w:type="character" w:customStyle="1" w:styleId="mw-editsection-divider">
    <w:name w:val="mw-editsection-divider"/>
    <w:basedOn w:val="a0"/>
    <w:rsid w:val="00C346F6"/>
  </w:style>
  <w:style w:type="character" w:customStyle="1" w:styleId="afff2">
    <w:name w:val="Текст Знак"/>
    <w:uiPriority w:val="99"/>
    <w:semiHidden/>
    <w:rsid w:val="00C346F6"/>
    <w:rPr>
      <w:rFonts w:ascii="Courier New" w:hAnsi="Courier New" w:cs="Courier New"/>
      <w:lang w:eastAsia="en-US"/>
    </w:rPr>
  </w:style>
  <w:style w:type="character" w:customStyle="1" w:styleId="13">
    <w:name w:val="Текст Знак1"/>
    <w:aliases w:val="Текст Знак1 Знак Знак,Текст Знак Знак Знак Знак,Текст Знак1 Знак Знак Знак Знак,Текст Знак Знак Знак Знак Знак Знак,Текст Знак2 Знак Знак Знак Знак Знак Знак,Текст Знак Знак Знак Знак Знак Знак Знак Знак"/>
    <w:link w:val="af1"/>
    <w:rsid w:val="00C346F6"/>
    <w:rPr>
      <w:rFonts w:ascii="Courier New" w:hAnsi="Courier New"/>
    </w:rPr>
  </w:style>
  <w:style w:type="character" w:customStyle="1" w:styleId="32">
    <w:name w:val="Основной текст с отступом 3 Знак"/>
    <w:link w:val="31"/>
    <w:rsid w:val="00C346F6"/>
    <w:rPr>
      <w:rFonts w:ascii="AvantGardeGothicCTT" w:hAnsi="AvantGardeGothicCTT"/>
      <w:sz w:val="22"/>
      <w:szCs w:val="24"/>
    </w:rPr>
  </w:style>
  <w:style w:type="paragraph" w:customStyle="1" w:styleId="Bodytext">
    <w:name w:val="Body text_"/>
    <w:basedOn w:val="a"/>
    <w:rsid w:val="00C346F6"/>
    <w:pPr>
      <w:shd w:val="clear" w:color="auto" w:fill="FFFFFF"/>
      <w:spacing w:line="240" w:lineRule="atLeast"/>
      <w:ind w:hanging="380"/>
      <w:jc w:val="right"/>
    </w:pPr>
    <w:rPr>
      <w:spacing w:val="-2"/>
      <w:lang w:val="uk-UA"/>
    </w:rPr>
  </w:style>
  <w:style w:type="paragraph" w:customStyle="1" w:styleId="2f7">
    <w:name w:val="Знак2"/>
    <w:basedOn w:val="a"/>
    <w:rsid w:val="00C346F6"/>
    <w:rPr>
      <w:rFonts w:ascii="Verdana" w:hAnsi="Verdana" w:cs="Verdana"/>
      <w:sz w:val="20"/>
      <w:szCs w:val="20"/>
      <w:lang w:val="en-US" w:eastAsia="en-US"/>
    </w:rPr>
  </w:style>
  <w:style w:type="character" w:customStyle="1" w:styleId="3f">
    <w:name w:val="Основной текст 3 Знак"/>
    <w:link w:val="3f0"/>
    <w:uiPriority w:val="99"/>
    <w:semiHidden/>
    <w:rsid w:val="00C346F6"/>
    <w:rPr>
      <w:sz w:val="16"/>
      <w:szCs w:val="16"/>
      <w:lang w:eastAsia="en-US"/>
    </w:rPr>
  </w:style>
  <w:style w:type="paragraph" w:styleId="3f0">
    <w:name w:val="Body Text 3"/>
    <w:basedOn w:val="a"/>
    <w:link w:val="3f"/>
    <w:uiPriority w:val="99"/>
    <w:semiHidden/>
    <w:unhideWhenUsed/>
    <w:rsid w:val="00C346F6"/>
    <w:pPr>
      <w:spacing w:after="120" w:line="276" w:lineRule="auto"/>
    </w:pPr>
    <w:rPr>
      <w:sz w:val="16"/>
      <w:szCs w:val="16"/>
      <w:lang w:eastAsia="en-US"/>
    </w:rPr>
  </w:style>
  <w:style w:type="character" w:customStyle="1" w:styleId="312">
    <w:name w:val="Основной текст 3 Знак1"/>
    <w:basedOn w:val="a0"/>
    <w:uiPriority w:val="99"/>
    <w:semiHidden/>
    <w:rsid w:val="00C346F6"/>
    <w:rPr>
      <w:sz w:val="16"/>
      <w:szCs w:val="16"/>
    </w:rPr>
  </w:style>
  <w:style w:type="character" w:customStyle="1" w:styleId="24">
    <w:name w:val="Основной текст с отступом 2 Знак"/>
    <w:link w:val="23"/>
    <w:uiPriority w:val="99"/>
    <w:rsid w:val="00C346F6"/>
    <w:rPr>
      <w:sz w:val="24"/>
      <w:szCs w:val="24"/>
    </w:rPr>
  </w:style>
  <w:style w:type="character" w:customStyle="1" w:styleId="215">
    <w:name w:val="Основной текст с отступом 2 Знак1"/>
    <w:uiPriority w:val="99"/>
    <w:semiHidden/>
    <w:rsid w:val="00C346F6"/>
    <w:rPr>
      <w:sz w:val="22"/>
      <w:szCs w:val="22"/>
      <w:lang w:eastAsia="en-US"/>
    </w:rPr>
  </w:style>
  <w:style w:type="character" w:customStyle="1" w:styleId="afff3">
    <w:name w:val="Текст концевой сноски Знак"/>
    <w:link w:val="afff4"/>
    <w:uiPriority w:val="99"/>
    <w:semiHidden/>
    <w:rsid w:val="00C346F6"/>
    <w:rPr>
      <w:lang w:eastAsia="en-US"/>
    </w:rPr>
  </w:style>
  <w:style w:type="paragraph" w:styleId="afff4">
    <w:name w:val="endnote text"/>
    <w:basedOn w:val="a"/>
    <w:link w:val="afff3"/>
    <w:uiPriority w:val="99"/>
    <w:semiHidden/>
    <w:unhideWhenUsed/>
    <w:rsid w:val="00C346F6"/>
    <w:rPr>
      <w:sz w:val="20"/>
      <w:szCs w:val="20"/>
      <w:lang w:eastAsia="en-US"/>
    </w:rPr>
  </w:style>
  <w:style w:type="character" w:customStyle="1" w:styleId="1f">
    <w:name w:val="Текст концевой сноски Знак1"/>
    <w:basedOn w:val="a0"/>
    <w:uiPriority w:val="99"/>
    <w:semiHidden/>
    <w:rsid w:val="00C346F6"/>
  </w:style>
  <w:style w:type="paragraph" w:customStyle="1" w:styleId="western">
    <w:name w:val="western"/>
    <w:basedOn w:val="a"/>
    <w:rsid w:val="00C346F6"/>
    <w:pPr>
      <w:spacing w:before="100" w:beforeAutospacing="1" w:after="100" w:afterAutospacing="1"/>
    </w:pPr>
  </w:style>
  <w:style w:type="paragraph" w:customStyle="1" w:styleId="811">
    <w:name w:val="Знак Знак8 Знак Знак Знак Знак1"/>
    <w:basedOn w:val="a"/>
    <w:rsid w:val="00C346F6"/>
    <w:rPr>
      <w:rFonts w:ascii="Verdana" w:hAnsi="Verdana" w:cs="Verdana"/>
      <w:sz w:val="20"/>
      <w:szCs w:val="20"/>
      <w:lang w:val="en-US" w:eastAsia="en-US"/>
    </w:rPr>
  </w:style>
  <w:style w:type="character" w:customStyle="1" w:styleId="1pt1">
    <w:name w:val="Основной текст + Интервал 1 pt1"/>
    <w:rsid w:val="00C346F6"/>
    <w:rPr>
      <w:rFonts w:ascii="Calibri" w:eastAsia="Calibri" w:hAnsi="Calibri" w:cs="Times New Roman"/>
      <w:spacing w:val="30"/>
      <w:sz w:val="22"/>
      <w:szCs w:val="22"/>
    </w:rPr>
  </w:style>
  <w:style w:type="character" w:customStyle="1" w:styleId="103">
    <w:name w:val="Основной текст (10)_"/>
    <w:link w:val="1010"/>
    <w:rsid w:val="00C346F6"/>
    <w:rPr>
      <w:i/>
      <w:iCs/>
      <w:shd w:val="clear" w:color="auto" w:fill="FFFFFF"/>
    </w:rPr>
  </w:style>
  <w:style w:type="paragraph" w:customStyle="1" w:styleId="1010">
    <w:name w:val="Основной текст (10)1"/>
    <w:basedOn w:val="a"/>
    <w:link w:val="103"/>
    <w:rsid w:val="00C346F6"/>
    <w:pPr>
      <w:shd w:val="clear" w:color="auto" w:fill="FFFFFF"/>
      <w:spacing w:after="840" w:line="421" w:lineRule="exact"/>
      <w:jc w:val="center"/>
    </w:pPr>
    <w:rPr>
      <w:i/>
      <w:iCs/>
      <w:sz w:val="20"/>
      <w:szCs w:val="20"/>
    </w:rPr>
  </w:style>
  <w:style w:type="character" w:customStyle="1" w:styleId="-1pt2">
    <w:name w:val="Основной текст + Интервал -1 pt2"/>
    <w:rsid w:val="00C346F6"/>
    <w:rPr>
      <w:rFonts w:ascii="Calibri" w:eastAsia="Calibri" w:hAnsi="Calibri" w:cs="Times New Roman"/>
      <w:spacing w:val="-20"/>
      <w:sz w:val="22"/>
      <w:szCs w:val="22"/>
    </w:rPr>
  </w:style>
  <w:style w:type="character" w:customStyle="1" w:styleId="820">
    <w:name w:val="Основной текст (82)_"/>
    <w:link w:val="821"/>
    <w:rsid w:val="00C346F6"/>
    <w:rPr>
      <w:rFonts w:ascii="Franklin Gothic Heavy" w:hAnsi="Franklin Gothic Heavy" w:cs="Franklin Gothic Heavy"/>
      <w:noProof/>
      <w:sz w:val="24"/>
      <w:szCs w:val="24"/>
      <w:shd w:val="clear" w:color="auto" w:fill="FFFFFF"/>
    </w:rPr>
  </w:style>
  <w:style w:type="paragraph" w:customStyle="1" w:styleId="821">
    <w:name w:val="Основной текст (82)"/>
    <w:basedOn w:val="a"/>
    <w:link w:val="820"/>
    <w:rsid w:val="00C346F6"/>
    <w:pPr>
      <w:shd w:val="clear" w:color="auto" w:fill="FFFFFF"/>
      <w:spacing w:line="240" w:lineRule="atLeast"/>
    </w:pPr>
    <w:rPr>
      <w:rFonts w:ascii="Franklin Gothic Heavy" w:hAnsi="Franklin Gothic Heavy" w:cs="Franklin Gothic Heavy"/>
      <w:noProof/>
    </w:rPr>
  </w:style>
  <w:style w:type="character" w:customStyle="1" w:styleId="512">
    <w:name w:val="Основной текст (5) + Курсив1"/>
    <w:rsid w:val="00C346F6"/>
    <w:rPr>
      <w:i/>
      <w:iCs/>
      <w:sz w:val="19"/>
      <w:szCs w:val="19"/>
      <w:shd w:val="clear" w:color="auto" w:fill="FFFFFF"/>
    </w:rPr>
  </w:style>
  <w:style w:type="character" w:customStyle="1" w:styleId="1511">
    <w:name w:val="Основной текст (15) + Не курсив1"/>
    <w:rsid w:val="00C346F6"/>
    <w:rPr>
      <w:rFonts w:ascii="Arial" w:hAnsi="Arial" w:cs="Arial"/>
      <w:i/>
      <w:iCs/>
      <w:noProof/>
      <w:spacing w:val="0"/>
      <w:sz w:val="19"/>
      <w:szCs w:val="19"/>
      <w:shd w:val="clear" w:color="auto" w:fill="FFFFFF"/>
    </w:rPr>
  </w:style>
  <w:style w:type="character" w:customStyle="1" w:styleId="152">
    <w:name w:val="Основной текст (15)2"/>
    <w:rsid w:val="00C346F6"/>
    <w:rPr>
      <w:i/>
      <w:iCs/>
      <w:spacing w:val="0"/>
      <w:sz w:val="19"/>
      <w:szCs w:val="19"/>
      <w:shd w:val="clear" w:color="auto" w:fill="FFFFFF"/>
    </w:rPr>
  </w:style>
  <w:style w:type="character" w:customStyle="1" w:styleId="970">
    <w:name w:val="Основной текст (97)_"/>
    <w:link w:val="971"/>
    <w:rsid w:val="00C346F6"/>
    <w:rPr>
      <w:rFonts w:ascii="Arial" w:hAnsi="Arial" w:cs="Arial"/>
      <w:noProof/>
      <w:sz w:val="8"/>
      <w:szCs w:val="8"/>
      <w:shd w:val="clear" w:color="auto" w:fill="FFFFFF"/>
    </w:rPr>
  </w:style>
  <w:style w:type="paragraph" w:customStyle="1" w:styleId="971">
    <w:name w:val="Основной текст (97)"/>
    <w:basedOn w:val="a"/>
    <w:link w:val="970"/>
    <w:rsid w:val="00C346F6"/>
    <w:pPr>
      <w:shd w:val="clear" w:color="auto" w:fill="FFFFFF"/>
      <w:spacing w:line="240" w:lineRule="atLeast"/>
    </w:pPr>
    <w:rPr>
      <w:rFonts w:ascii="Arial" w:hAnsi="Arial" w:cs="Arial"/>
      <w:noProof/>
      <w:sz w:val="8"/>
      <w:szCs w:val="8"/>
    </w:rPr>
  </w:style>
  <w:style w:type="character" w:customStyle="1" w:styleId="1011">
    <w:name w:val="Основной текст (101)_"/>
    <w:link w:val="1012"/>
    <w:rsid w:val="00C346F6"/>
    <w:rPr>
      <w:rFonts w:ascii="Arial" w:hAnsi="Arial" w:cs="Arial"/>
      <w:noProof/>
      <w:sz w:val="8"/>
      <w:szCs w:val="8"/>
      <w:shd w:val="clear" w:color="auto" w:fill="FFFFFF"/>
    </w:rPr>
  </w:style>
  <w:style w:type="paragraph" w:customStyle="1" w:styleId="1012">
    <w:name w:val="Основной текст (101)"/>
    <w:basedOn w:val="a"/>
    <w:link w:val="1011"/>
    <w:rsid w:val="00C346F6"/>
    <w:pPr>
      <w:shd w:val="clear" w:color="auto" w:fill="FFFFFF"/>
      <w:spacing w:line="240" w:lineRule="atLeast"/>
    </w:pPr>
    <w:rPr>
      <w:rFonts w:ascii="Arial" w:hAnsi="Arial" w:cs="Arial"/>
      <w:noProof/>
      <w:sz w:val="8"/>
      <w:szCs w:val="8"/>
    </w:rPr>
  </w:style>
  <w:style w:type="character" w:customStyle="1" w:styleId="981">
    <w:name w:val="Основной текст (98)_"/>
    <w:link w:val="982"/>
    <w:rsid w:val="00C346F6"/>
    <w:rPr>
      <w:rFonts w:ascii="Arial" w:hAnsi="Arial" w:cs="Arial"/>
      <w:noProof/>
      <w:sz w:val="8"/>
      <w:szCs w:val="8"/>
      <w:shd w:val="clear" w:color="auto" w:fill="FFFFFF"/>
    </w:rPr>
  </w:style>
  <w:style w:type="paragraph" w:customStyle="1" w:styleId="982">
    <w:name w:val="Основной текст (98)"/>
    <w:basedOn w:val="a"/>
    <w:link w:val="981"/>
    <w:rsid w:val="00C346F6"/>
    <w:pPr>
      <w:shd w:val="clear" w:color="auto" w:fill="FFFFFF"/>
      <w:spacing w:line="240" w:lineRule="atLeast"/>
    </w:pPr>
    <w:rPr>
      <w:rFonts w:ascii="Arial" w:hAnsi="Arial" w:cs="Arial"/>
      <w:noProof/>
      <w:sz w:val="8"/>
      <w:szCs w:val="8"/>
    </w:rPr>
  </w:style>
  <w:style w:type="character" w:customStyle="1" w:styleId="1020">
    <w:name w:val="Основной текст (102)_"/>
    <w:link w:val="1021"/>
    <w:rsid w:val="00C346F6"/>
    <w:rPr>
      <w:rFonts w:ascii="Arial" w:hAnsi="Arial" w:cs="Arial"/>
      <w:noProof/>
      <w:sz w:val="8"/>
      <w:szCs w:val="8"/>
      <w:shd w:val="clear" w:color="auto" w:fill="FFFFFF"/>
    </w:rPr>
  </w:style>
  <w:style w:type="paragraph" w:customStyle="1" w:styleId="1021">
    <w:name w:val="Основной текст (102)"/>
    <w:basedOn w:val="a"/>
    <w:link w:val="1020"/>
    <w:rsid w:val="00C346F6"/>
    <w:pPr>
      <w:shd w:val="clear" w:color="auto" w:fill="FFFFFF"/>
      <w:spacing w:line="240" w:lineRule="atLeast"/>
    </w:pPr>
    <w:rPr>
      <w:rFonts w:ascii="Arial" w:hAnsi="Arial" w:cs="Arial"/>
      <w:noProof/>
      <w:sz w:val="8"/>
      <w:szCs w:val="8"/>
    </w:rPr>
  </w:style>
  <w:style w:type="character" w:customStyle="1" w:styleId="1100">
    <w:name w:val="Основной текст (110)_"/>
    <w:link w:val="1101"/>
    <w:rsid w:val="00C346F6"/>
    <w:rPr>
      <w:rFonts w:ascii="Arial" w:hAnsi="Arial" w:cs="Arial"/>
      <w:noProof/>
      <w:sz w:val="8"/>
      <w:szCs w:val="8"/>
      <w:shd w:val="clear" w:color="auto" w:fill="FFFFFF"/>
    </w:rPr>
  </w:style>
  <w:style w:type="paragraph" w:customStyle="1" w:styleId="1101">
    <w:name w:val="Основной текст (110)"/>
    <w:basedOn w:val="a"/>
    <w:link w:val="1100"/>
    <w:rsid w:val="00C346F6"/>
    <w:pPr>
      <w:shd w:val="clear" w:color="auto" w:fill="FFFFFF"/>
      <w:spacing w:line="240" w:lineRule="atLeast"/>
    </w:pPr>
    <w:rPr>
      <w:rFonts w:ascii="Arial" w:hAnsi="Arial" w:cs="Arial"/>
      <w:noProof/>
      <w:sz w:val="8"/>
      <w:szCs w:val="8"/>
    </w:rPr>
  </w:style>
  <w:style w:type="character" w:customStyle="1" w:styleId="950">
    <w:name w:val="Основной текст (95)_"/>
    <w:link w:val="951"/>
    <w:rsid w:val="00C346F6"/>
    <w:rPr>
      <w:rFonts w:ascii="Arial" w:hAnsi="Arial" w:cs="Arial"/>
      <w:noProof/>
      <w:sz w:val="8"/>
      <w:szCs w:val="8"/>
      <w:shd w:val="clear" w:color="auto" w:fill="FFFFFF"/>
    </w:rPr>
  </w:style>
  <w:style w:type="paragraph" w:customStyle="1" w:styleId="951">
    <w:name w:val="Основной текст (95)"/>
    <w:basedOn w:val="a"/>
    <w:link w:val="950"/>
    <w:rsid w:val="00C346F6"/>
    <w:pPr>
      <w:shd w:val="clear" w:color="auto" w:fill="FFFFFF"/>
      <w:spacing w:line="240" w:lineRule="atLeast"/>
    </w:pPr>
    <w:rPr>
      <w:rFonts w:ascii="Arial" w:hAnsi="Arial" w:cs="Arial"/>
      <w:noProof/>
      <w:sz w:val="8"/>
      <w:szCs w:val="8"/>
    </w:rPr>
  </w:style>
  <w:style w:type="character" w:customStyle="1" w:styleId="960">
    <w:name w:val="Основной текст (96)_"/>
    <w:link w:val="961"/>
    <w:rsid w:val="00C346F6"/>
    <w:rPr>
      <w:rFonts w:ascii="Arial" w:hAnsi="Arial" w:cs="Arial"/>
      <w:noProof/>
      <w:sz w:val="8"/>
      <w:szCs w:val="8"/>
      <w:shd w:val="clear" w:color="auto" w:fill="FFFFFF"/>
    </w:rPr>
  </w:style>
  <w:style w:type="paragraph" w:customStyle="1" w:styleId="961">
    <w:name w:val="Основной текст (96)"/>
    <w:basedOn w:val="a"/>
    <w:link w:val="960"/>
    <w:rsid w:val="00C346F6"/>
    <w:pPr>
      <w:shd w:val="clear" w:color="auto" w:fill="FFFFFF"/>
      <w:spacing w:line="240" w:lineRule="atLeast"/>
    </w:pPr>
    <w:rPr>
      <w:rFonts w:ascii="Arial" w:hAnsi="Arial" w:cs="Arial"/>
      <w:noProof/>
      <w:sz w:val="8"/>
      <w:szCs w:val="8"/>
    </w:rPr>
  </w:style>
  <w:style w:type="character" w:customStyle="1" w:styleId="1030">
    <w:name w:val="Основной текст (103)_"/>
    <w:link w:val="1031"/>
    <w:rsid w:val="00C346F6"/>
    <w:rPr>
      <w:rFonts w:ascii="Arial" w:hAnsi="Arial" w:cs="Arial"/>
      <w:noProof/>
      <w:sz w:val="8"/>
      <w:szCs w:val="8"/>
      <w:shd w:val="clear" w:color="auto" w:fill="FFFFFF"/>
    </w:rPr>
  </w:style>
  <w:style w:type="paragraph" w:customStyle="1" w:styleId="1031">
    <w:name w:val="Основной текст (103)"/>
    <w:basedOn w:val="a"/>
    <w:link w:val="1030"/>
    <w:rsid w:val="00C346F6"/>
    <w:pPr>
      <w:shd w:val="clear" w:color="auto" w:fill="FFFFFF"/>
      <w:spacing w:line="240" w:lineRule="atLeast"/>
    </w:pPr>
    <w:rPr>
      <w:rFonts w:ascii="Arial" w:hAnsi="Arial" w:cs="Arial"/>
      <w:noProof/>
      <w:sz w:val="8"/>
      <w:szCs w:val="8"/>
    </w:rPr>
  </w:style>
  <w:style w:type="character" w:customStyle="1" w:styleId="111">
    <w:name w:val="Основной текст (111)_"/>
    <w:link w:val="1110"/>
    <w:rsid w:val="00C346F6"/>
    <w:rPr>
      <w:rFonts w:ascii="Arial" w:hAnsi="Arial" w:cs="Arial"/>
      <w:noProof/>
      <w:sz w:val="8"/>
      <w:szCs w:val="8"/>
      <w:shd w:val="clear" w:color="auto" w:fill="FFFFFF"/>
    </w:rPr>
  </w:style>
  <w:style w:type="paragraph" w:customStyle="1" w:styleId="1110">
    <w:name w:val="Основной текст (111)"/>
    <w:basedOn w:val="a"/>
    <w:link w:val="111"/>
    <w:rsid w:val="00C346F6"/>
    <w:pPr>
      <w:shd w:val="clear" w:color="auto" w:fill="FFFFFF"/>
      <w:spacing w:line="240" w:lineRule="atLeast"/>
    </w:pPr>
    <w:rPr>
      <w:rFonts w:ascii="Arial" w:hAnsi="Arial" w:cs="Arial"/>
      <w:noProof/>
      <w:sz w:val="8"/>
      <w:szCs w:val="8"/>
    </w:rPr>
  </w:style>
  <w:style w:type="character" w:customStyle="1" w:styleId="1000">
    <w:name w:val="Основной текст (100)_"/>
    <w:link w:val="1001"/>
    <w:rsid w:val="00C346F6"/>
    <w:rPr>
      <w:rFonts w:ascii="Arial" w:hAnsi="Arial" w:cs="Arial"/>
      <w:noProof/>
      <w:sz w:val="8"/>
      <w:szCs w:val="8"/>
      <w:shd w:val="clear" w:color="auto" w:fill="FFFFFF"/>
    </w:rPr>
  </w:style>
  <w:style w:type="paragraph" w:customStyle="1" w:styleId="1001">
    <w:name w:val="Основной текст (100)"/>
    <w:basedOn w:val="a"/>
    <w:link w:val="1000"/>
    <w:rsid w:val="00C346F6"/>
    <w:pPr>
      <w:shd w:val="clear" w:color="auto" w:fill="FFFFFF"/>
      <w:spacing w:line="240" w:lineRule="atLeast"/>
    </w:pPr>
    <w:rPr>
      <w:rFonts w:ascii="Arial" w:hAnsi="Arial" w:cs="Arial"/>
      <w:noProof/>
      <w:sz w:val="8"/>
      <w:szCs w:val="8"/>
    </w:rPr>
  </w:style>
  <w:style w:type="character" w:customStyle="1" w:styleId="104">
    <w:name w:val="Основной текст (104)_"/>
    <w:link w:val="1040"/>
    <w:rsid w:val="00C346F6"/>
    <w:rPr>
      <w:rFonts w:ascii="Arial" w:hAnsi="Arial" w:cs="Arial"/>
      <w:noProof/>
      <w:sz w:val="8"/>
      <w:szCs w:val="8"/>
      <w:shd w:val="clear" w:color="auto" w:fill="FFFFFF"/>
    </w:rPr>
  </w:style>
  <w:style w:type="paragraph" w:customStyle="1" w:styleId="1040">
    <w:name w:val="Основной текст (104)"/>
    <w:basedOn w:val="a"/>
    <w:link w:val="104"/>
    <w:rsid w:val="00C346F6"/>
    <w:pPr>
      <w:shd w:val="clear" w:color="auto" w:fill="FFFFFF"/>
      <w:spacing w:line="240" w:lineRule="atLeast"/>
    </w:pPr>
    <w:rPr>
      <w:rFonts w:ascii="Arial" w:hAnsi="Arial" w:cs="Arial"/>
      <w:noProof/>
      <w:sz w:val="8"/>
      <w:szCs w:val="8"/>
    </w:rPr>
  </w:style>
  <w:style w:type="character" w:customStyle="1" w:styleId="107">
    <w:name w:val="Основной текст (107)_"/>
    <w:link w:val="1070"/>
    <w:rsid w:val="00C346F6"/>
    <w:rPr>
      <w:rFonts w:ascii="Arial" w:hAnsi="Arial" w:cs="Arial"/>
      <w:noProof/>
      <w:sz w:val="8"/>
      <w:szCs w:val="8"/>
      <w:shd w:val="clear" w:color="auto" w:fill="FFFFFF"/>
    </w:rPr>
  </w:style>
  <w:style w:type="paragraph" w:customStyle="1" w:styleId="1070">
    <w:name w:val="Основной текст (107)"/>
    <w:basedOn w:val="a"/>
    <w:link w:val="107"/>
    <w:rsid w:val="00C346F6"/>
    <w:pPr>
      <w:shd w:val="clear" w:color="auto" w:fill="FFFFFF"/>
      <w:spacing w:line="240" w:lineRule="atLeast"/>
      <w:jc w:val="center"/>
    </w:pPr>
    <w:rPr>
      <w:rFonts w:ascii="Arial" w:hAnsi="Arial" w:cs="Arial"/>
      <w:noProof/>
      <w:sz w:val="8"/>
      <w:szCs w:val="8"/>
    </w:rPr>
  </w:style>
  <w:style w:type="character" w:customStyle="1" w:styleId="254">
    <w:name w:val="Основной текст (25)4"/>
    <w:rsid w:val="00C346F6"/>
    <w:rPr>
      <w:rFonts w:ascii="Trebuchet MS" w:hAnsi="Trebuchet MS" w:cs="Trebuchet MS"/>
      <w:sz w:val="16"/>
      <w:szCs w:val="16"/>
      <w:u w:val="none"/>
      <w:shd w:val="clear" w:color="auto" w:fill="FFFFFF"/>
    </w:rPr>
  </w:style>
  <w:style w:type="character" w:customStyle="1" w:styleId="990">
    <w:name w:val="Основной текст (99)_"/>
    <w:link w:val="991"/>
    <w:rsid w:val="00C346F6"/>
    <w:rPr>
      <w:rFonts w:ascii="Arial" w:hAnsi="Arial" w:cs="Arial"/>
      <w:noProof/>
      <w:sz w:val="8"/>
      <w:szCs w:val="8"/>
      <w:shd w:val="clear" w:color="auto" w:fill="FFFFFF"/>
    </w:rPr>
  </w:style>
  <w:style w:type="paragraph" w:customStyle="1" w:styleId="991">
    <w:name w:val="Основной текст (99)"/>
    <w:basedOn w:val="a"/>
    <w:link w:val="990"/>
    <w:rsid w:val="00C346F6"/>
    <w:pPr>
      <w:shd w:val="clear" w:color="auto" w:fill="FFFFFF"/>
      <w:spacing w:line="240" w:lineRule="atLeast"/>
    </w:pPr>
    <w:rPr>
      <w:rFonts w:ascii="Arial" w:hAnsi="Arial" w:cs="Arial"/>
      <w:noProof/>
      <w:sz w:val="8"/>
      <w:szCs w:val="8"/>
    </w:rPr>
  </w:style>
  <w:style w:type="character" w:customStyle="1" w:styleId="105">
    <w:name w:val="Основной текст (105)_"/>
    <w:link w:val="1050"/>
    <w:rsid w:val="00C346F6"/>
    <w:rPr>
      <w:rFonts w:ascii="Arial" w:hAnsi="Arial" w:cs="Arial"/>
      <w:noProof/>
      <w:sz w:val="8"/>
      <w:szCs w:val="8"/>
      <w:shd w:val="clear" w:color="auto" w:fill="FFFFFF"/>
    </w:rPr>
  </w:style>
  <w:style w:type="paragraph" w:customStyle="1" w:styleId="1050">
    <w:name w:val="Основной текст (105)"/>
    <w:basedOn w:val="a"/>
    <w:link w:val="105"/>
    <w:rsid w:val="00C346F6"/>
    <w:pPr>
      <w:shd w:val="clear" w:color="auto" w:fill="FFFFFF"/>
      <w:spacing w:line="240" w:lineRule="atLeast"/>
    </w:pPr>
    <w:rPr>
      <w:rFonts w:ascii="Arial" w:hAnsi="Arial" w:cs="Arial"/>
      <w:noProof/>
      <w:sz w:val="8"/>
      <w:szCs w:val="8"/>
    </w:rPr>
  </w:style>
  <w:style w:type="character" w:customStyle="1" w:styleId="108">
    <w:name w:val="Основной текст (108)_"/>
    <w:link w:val="1080"/>
    <w:rsid w:val="00C346F6"/>
    <w:rPr>
      <w:rFonts w:ascii="Arial" w:hAnsi="Arial" w:cs="Arial"/>
      <w:noProof/>
      <w:sz w:val="8"/>
      <w:szCs w:val="8"/>
      <w:shd w:val="clear" w:color="auto" w:fill="FFFFFF"/>
    </w:rPr>
  </w:style>
  <w:style w:type="paragraph" w:customStyle="1" w:styleId="1080">
    <w:name w:val="Основной текст (108)"/>
    <w:basedOn w:val="a"/>
    <w:link w:val="108"/>
    <w:rsid w:val="00C346F6"/>
    <w:pPr>
      <w:shd w:val="clear" w:color="auto" w:fill="FFFFFF"/>
      <w:spacing w:line="240" w:lineRule="atLeast"/>
      <w:jc w:val="center"/>
    </w:pPr>
    <w:rPr>
      <w:rFonts w:ascii="Arial" w:hAnsi="Arial" w:cs="Arial"/>
      <w:noProof/>
      <w:sz w:val="8"/>
      <w:szCs w:val="8"/>
    </w:rPr>
  </w:style>
  <w:style w:type="character" w:customStyle="1" w:styleId="940">
    <w:name w:val="Основной текст (94)_"/>
    <w:link w:val="941"/>
    <w:rsid w:val="00C346F6"/>
    <w:rPr>
      <w:rFonts w:ascii="Arial" w:hAnsi="Arial" w:cs="Arial"/>
      <w:noProof/>
      <w:sz w:val="8"/>
      <w:szCs w:val="8"/>
      <w:shd w:val="clear" w:color="auto" w:fill="FFFFFF"/>
    </w:rPr>
  </w:style>
  <w:style w:type="paragraph" w:customStyle="1" w:styleId="941">
    <w:name w:val="Основной текст (94)"/>
    <w:basedOn w:val="a"/>
    <w:link w:val="940"/>
    <w:rsid w:val="00C346F6"/>
    <w:pPr>
      <w:shd w:val="clear" w:color="auto" w:fill="FFFFFF"/>
      <w:spacing w:line="240" w:lineRule="atLeast"/>
    </w:pPr>
    <w:rPr>
      <w:rFonts w:ascii="Arial" w:hAnsi="Arial" w:cs="Arial"/>
      <w:noProof/>
      <w:sz w:val="8"/>
      <w:szCs w:val="8"/>
    </w:rPr>
  </w:style>
  <w:style w:type="character" w:customStyle="1" w:styleId="109">
    <w:name w:val="Основной текст (109)_"/>
    <w:link w:val="1090"/>
    <w:rsid w:val="00C346F6"/>
    <w:rPr>
      <w:rFonts w:ascii="Arial" w:hAnsi="Arial" w:cs="Arial"/>
      <w:noProof/>
      <w:sz w:val="8"/>
      <w:szCs w:val="8"/>
      <w:shd w:val="clear" w:color="auto" w:fill="FFFFFF"/>
    </w:rPr>
  </w:style>
  <w:style w:type="paragraph" w:customStyle="1" w:styleId="1090">
    <w:name w:val="Основной текст (109)"/>
    <w:basedOn w:val="a"/>
    <w:link w:val="109"/>
    <w:rsid w:val="00C346F6"/>
    <w:pPr>
      <w:shd w:val="clear" w:color="auto" w:fill="FFFFFF"/>
      <w:spacing w:line="240" w:lineRule="atLeast"/>
      <w:jc w:val="center"/>
    </w:pPr>
    <w:rPr>
      <w:rFonts w:ascii="Arial" w:hAnsi="Arial" w:cs="Arial"/>
      <w:noProof/>
      <w:sz w:val="8"/>
      <w:szCs w:val="8"/>
    </w:rPr>
  </w:style>
  <w:style w:type="character" w:customStyle="1" w:styleId="106">
    <w:name w:val="Основной текст (106)_"/>
    <w:link w:val="1060"/>
    <w:rsid w:val="00C346F6"/>
    <w:rPr>
      <w:rFonts w:ascii="Arial" w:hAnsi="Arial" w:cs="Arial"/>
      <w:noProof/>
      <w:sz w:val="8"/>
      <w:szCs w:val="8"/>
      <w:shd w:val="clear" w:color="auto" w:fill="FFFFFF"/>
    </w:rPr>
  </w:style>
  <w:style w:type="paragraph" w:customStyle="1" w:styleId="1060">
    <w:name w:val="Основной текст (106)"/>
    <w:basedOn w:val="a"/>
    <w:link w:val="106"/>
    <w:rsid w:val="00C346F6"/>
    <w:pPr>
      <w:shd w:val="clear" w:color="auto" w:fill="FFFFFF"/>
      <w:spacing w:line="240" w:lineRule="atLeast"/>
      <w:jc w:val="center"/>
    </w:pPr>
    <w:rPr>
      <w:rFonts w:ascii="Arial" w:hAnsi="Arial" w:cs="Arial"/>
      <w:noProof/>
      <w:sz w:val="8"/>
      <w:szCs w:val="8"/>
    </w:rPr>
  </w:style>
  <w:style w:type="character" w:customStyle="1" w:styleId="720">
    <w:name w:val="Заголовок №7 (2)_"/>
    <w:link w:val="721"/>
    <w:rsid w:val="00C346F6"/>
    <w:rPr>
      <w:i/>
      <w:iCs/>
      <w:shd w:val="clear" w:color="auto" w:fill="FFFFFF"/>
    </w:rPr>
  </w:style>
  <w:style w:type="paragraph" w:customStyle="1" w:styleId="721">
    <w:name w:val="Заголовок №7 (2)1"/>
    <w:basedOn w:val="a"/>
    <w:link w:val="720"/>
    <w:rsid w:val="00C346F6"/>
    <w:pPr>
      <w:shd w:val="clear" w:color="auto" w:fill="FFFFFF"/>
      <w:spacing w:after="120" w:line="240" w:lineRule="atLeast"/>
      <w:outlineLvl w:val="6"/>
    </w:pPr>
    <w:rPr>
      <w:i/>
      <w:iCs/>
      <w:sz w:val="20"/>
      <w:szCs w:val="20"/>
    </w:rPr>
  </w:style>
  <w:style w:type="character" w:customStyle="1" w:styleId="722">
    <w:name w:val="Заголовок №7 (2)"/>
    <w:rsid w:val="00C346F6"/>
  </w:style>
  <w:style w:type="character" w:customStyle="1" w:styleId="138">
    <w:name w:val="Основной текст (138)_"/>
    <w:link w:val="1380"/>
    <w:rsid w:val="00C346F6"/>
    <w:rPr>
      <w:rFonts w:ascii="Arial" w:hAnsi="Arial" w:cs="Arial"/>
      <w:noProof/>
      <w:sz w:val="8"/>
      <w:szCs w:val="8"/>
      <w:shd w:val="clear" w:color="auto" w:fill="FFFFFF"/>
    </w:rPr>
  </w:style>
  <w:style w:type="paragraph" w:customStyle="1" w:styleId="1380">
    <w:name w:val="Основной текст (138)"/>
    <w:basedOn w:val="a"/>
    <w:link w:val="138"/>
    <w:rsid w:val="00C346F6"/>
    <w:pPr>
      <w:shd w:val="clear" w:color="auto" w:fill="FFFFFF"/>
      <w:spacing w:line="240" w:lineRule="atLeast"/>
    </w:pPr>
    <w:rPr>
      <w:rFonts w:ascii="Arial" w:hAnsi="Arial" w:cs="Arial"/>
      <w:noProof/>
      <w:sz w:val="8"/>
      <w:szCs w:val="8"/>
    </w:rPr>
  </w:style>
  <w:style w:type="character" w:customStyle="1" w:styleId="112">
    <w:name w:val="Основной текст (112)_"/>
    <w:link w:val="1120"/>
    <w:rsid w:val="00C346F6"/>
    <w:rPr>
      <w:rFonts w:ascii="Arial" w:hAnsi="Arial" w:cs="Arial"/>
      <w:noProof/>
      <w:sz w:val="8"/>
      <w:szCs w:val="8"/>
      <w:shd w:val="clear" w:color="auto" w:fill="FFFFFF"/>
    </w:rPr>
  </w:style>
  <w:style w:type="paragraph" w:customStyle="1" w:styleId="1120">
    <w:name w:val="Основной текст (112)"/>
    <w:basedOn w:val="a"/>
    <w:link w:val="112"/>
    <w:rsid w:val="00C346F6"/>
    <w:pPr>
      <w:shd w:val="clear" w:color="auto" w:fill="FFFFFF"/>
      <w:spacing w:line="240" w:lineRule="atLeast"/>
    </w:pPr>
    <w:rPr>
      <w:rFonts w:ascii="Arial" w:hAnsi="Arial" w:cs="Arial"/>
      <w:noProof/>
      <w:sz w:val="8"/>
      <w:szCs w:val="8"/>
    </w:rPr>
  </w:style>
  <w:style w:type="character" w:customStyle="1" w:styleId="124">
    <w:name w:val="Основной текст (124)_"/>
    <w:link w:val="1240"/>
    <w:rsid w:val="00C346F6"/>
    <w:rPr>
      <w:rFonts w:ascii="Arial" w:hAnsi="Arial" w:cs="Arial"/>
      <w:noProof/>
      <w:sz w:val="8"/>
      <w:szCs w:val="8"/>
      <w:shd w:val="clear" w:color="auto" w:fill="FFFFFF"/>
    </w:rPr>
  </w:style>
  <w:style w:type="paragraph" w:customStyle="1" w:styleId="1240">
    <w:name w:val="Основной текст (124)"/>
    <w:basedOn w:val="a"/>
    <w:link w:val="124"/>
    <w:rsid w:val="00C346F6"/>
    <w:pPr>
      <w:shd w:val="clear" w:color="auto" w:fill="FFFFFF"/>
      <w:spacing w:line="240" w:lineRule="atLeast"/>
    </w:pPr>
    <w:rPr>
      <w:rFonts w:ascii="Arial" w:hAnsi="Arial" w:cs="Arial"/>
      <w:noProof/>
      <w:sz w:val="8"/>
      <w:szCs w:val="8"/>
    </w:rPr>
  </w:style>
  <w:style w:type="character" w:customStyle="1" w:styleId="114">
    <w:name w:val="Основной текст (114)_"/>
    <w:link w:val="1140"/>
    <w:rsid w:val="00C346F6"/>
    <w:rPr>
      <w:rFonts w:ascii="Arial" w:hAnsi="Arial" w:cs="Arial"/>
      <w:noProof/>
      <w:sz w:val="8"/>
      <w:szCs w:val="8"/>
      <w:shd w:val="clear" w:color="auto" w:fill="FFFFFF"/>
    </w:rPr>
  </w:style>
  <w:style w:type="paragraph" w:customStyle="1" w:styleId="1140">
    <w:name w:val="Основной текст (114)"/>
    <w:basedOn w:val="a"/>
    <w:link w:val="114"/>
    <w:rsid w:val="00C346F6"/>
    <w:pPr>
      <w:shd w:val="clear" w:color="auto" w:fill="FFFFFF"/>
      <w:spacing w:line="240" w:lineRule="atLeast"/>
    </w:pPr>
    <w:rPr>
      <w:rFonts w:ascii="Arial" w:hAnsi="Arial" w:cs="Arial"/>
      <w:noProof/>
      <w:sz w:val="8"/>
      <w:szCs w:val="8"/>
    </w:rPr>
  </w:style>
  <w:style w:type="character" w:customStyle="1" w:styleId="123">
    <w:name w:val="Основной текст (123)_"/>
    <w:link w:val="1230"/>
    <w:rsid w:val="00C346F6"/>
    <w:rPr>
      <w:rFonts w:ascii="Arial" w:hAnsi="Arial" w:cs="Arial"/>
      <w:noProof/>
      <w:sz w:val="8"/>
      <w:szCs w:val="8"/>
      <w:shd w:val="clear" w:color="auto" w:fill="FFFFFF"/>
    </w:rPr>
  </w:style>
  <w:style w:type="paragraph" w:customStyle="1" w:styleId="1230">
    <w:name w:val="Основной текст (123)"/>
    <w:basedOn w:val="a"/>
    <w:link w:val="123"/>
    <w:rsid w:val="00C346F6"/>
    <w:pPr>
      <w:shd w:val="clear" w:color="auto" w:fill="FFFFFF"/>
      <w:spacing w:line="240" w:lineRule="atLeast"/>
    </w:pPr>
    <w:rPr>
      <w:rFonts w:ascii="Arial" w:hAnsi="Arial" w:cs="Arial"/>
      <w:noProof/>
      <w:sz w:val="8"/>
      <w:szCs w:val="8"/>
    </w:rPr>
  </w:style>
  <w:style w:type="character" w:customStyle="1" w:styleId="253">
    <w:name w:val="Основной текст (25)3"/>
    <w:rsid w:val="00C346F6"/>
    <w:rPr>
      <w:spacing w:val="0"/>
      <w:sz w:val="16"/>
      <w:szCs w:val="16"/>
      <w:shd w:val="clear" w:color="auto" w:fill="FFFFFF"/>
    </w:rPr>
  </w:style>
  <w:style w:type="character" w:customStyle="1" w:styleId="119">
    <w:name w:val="Основной текст (119)_"/>
    <w:link w:val="1190"/>
    <w:rsid w:val="00C346F6"/>
    <w:rPr>
      <w:rFonts w:ascii="Arial" w:hAnsi="Arial" w:cs="Arial"/>
      <w:noProof/>
      <w:sz w:val="8"/>
      <w:szCs w:val="8"/>
      <w:shd w:val="clear" w:color="auto" w:fill="FFFFFF"/>
    </w:rPr>
  </w:style>
  <w:style w:type="paragraph" w:customStyle="1" w:styleId="1190">
    <w:name w:val="Основной текст (119)"/>
    <w:basedOn w:val="a"/>
    <w:link w:val="119"/>
    <w:rsid w:val="00C346F6"/>
    <w:pPr>
      <w:shd w:val="clear" w:color="auto" w:fill="FFFFFF"/>
      <w:spacing w:line="240" w:lineRule="atLeast"/>
    </w:pPr>
    <w:rPr>
      <w:rFonts w:ascii="Arial" w:hAnsi="Arial" w:cs="Arial"/>
      <w:noProof/>
      <w:sz w:val="8"/>
      <w:szCs w:val="8"/>
    </w:rPr>
  </w:style>
  <w:style w:type="character" w:customStyle="1" w:styleId="127">
    <w:name w:val="Основной текст (127)_"/>
    <w:link w:val="1270"/>
    <w:rsid w:val="00C346F6"/>
    <w:rPr>
      <w:rFonts w:ascii="Arial" w:hAnsi="Arial" w:cs="Arial"/>
      <w:noProof/>
      <w:sz w:val="8"/>
      <w:szCs w:val="8"/>
      <w:shd w:val="clear" w:color="auto" w:fill="FFFFFF"/>
    </w:rPr>
  </w:style>
  <w:style w:type="paragraph" w:customStyle="1" w:styleId="1270">
    <w:name w:val="Основной текст (127)"/>
    <w:basedOn w:val="a"/>
    <w:link w:val="127"/>
    <w:rsid w:val="00C346F6"/>
    <w:pPr>
      <w:shd w:val="clear" w:color="auto" w:fill="FFFFFF"/>
      <w:spacing w:line="240" w:lineRule="atLeast"/>
    </w:pPr>
    <w:rPr>
      <w:rFonts w:ascii="Arial" w:hAnsi="Arial" w:cs="Arial"/>
      <w:noProof/>
      <w:sz w:val="8"/>
      <w:szCs w:val="8"/>
    </w:rPr>
  </w:style>
  <w:style w:type="character" w:customStyle="1" w:styleId="137">
    <w:name w:val="Основной текст (137)_"/>
    <w:link w:val="1370"/>
    <w:rsid w:val="00C346F6"/>
    <w:rPr>
      <w:rFonts w:ascii="Arial" w:hAnsi="Arial" w:cs="Arial"/>
      <w:noProof/>
      <w:sz w:val="8"/>
      <w:szCs w:val="8"/>
      <w:shd w:val="clear" w:color="auto" w:fill="FFFFFF"/>
    </w:rPr>
  </w:style>
  <w:style w:type="paragraph" w:customStyle="1" w:styleId="1370">
    <w:name w:val="Основной текст (137)"/>
    <w:basedOn w:val="a"/>
    <w:link w:val="137"/>
    <w:rsid w:val="00C346F6"/>
    <w:pPr>
      <w:shd w:val="clear" w:color="auto" w:fill="FFFFFF"/>
      <w:spacing w:line="240" w:lineRule="atLeast"/>
      <w:jc w:val="center"/>
    </w:pPr>
    <w:rPr>
      <w:rFonts w:ascii="Arial" w:hAnsi="Arial" w:cs="Arial"/>
      <w:noProof/>
      <w:sz w:val="8"/>
      <w:szCs w:val="8"/>
    </w:rPr>
  </w:style>
  <w:style w:type="character" w:customStyle="1" w:styleId="117">
    <w:name w:val="Основной текст (117)_"/>
    <w:link w:val="1170"/>
    <w:rsid w:val="00C346F6"/>
    <w:rPr>
      <w:rFonts w:ascii="Arial" w:hAnsi="Arial" w:cs="Arial"/>
      <w:noProof/>
      <w:sz w:val="8"/>
      <w:szCs w:val="8"/>
      <w:shd w:val="clear" w:color="auto" w:fill="FFFFFF"/>
    </w:rPr>
  </w:style>
  <w:style w:type="paragraph" w:customStyle="1" w:styleId="1170">
    <w:name w:val="Основной текст (117)"/>
    <w:basedOn w:val="a"/>
    <w:link w:val="117"/>
    <w:rsid w:val="00C346F6"/>
    <w:pPr>
      <w:shd w:val="clear" w:color="auto" w:fill="FFFFFF"/>
      <w:spacing w:line="240" w:lineRule="atLeast"/>
    </w:pPr>
    <w:rPr>
      <w:rFonts w:ascii="Arial" w:hAnsi="Arial" w:cs="Arial"/>
      <w:noProof/>
      <w:sz w:val="8"/>
      <w:szCs w:val="8"/>
    </w:rPr>
  </w:style>
  <w:style w:type="character" w:customStyle="1" w:styleId="125">
    <w:name w:val="Основной текст (125)_"/>
    <w:link w:val="1250"/>
    <w:rsid w:val="00C346F6"/>
    <w:rPr>
      <w:rFonts w:ascii="Arial" w:hAnsi="Arial" w:cs="Arial"/>
      <w:noProof/>
      <w:sz w:val="8"/>
      <w:szCs w:val="8"/>
      <w:shd w:val="clear" w:color="auto" w:fill="FFFFFF"/>
    </w:rPr>
  </w:style>
  <w:style w:type="paragraph" w:customStyle="1" w:styleId="1250">
    <w:name w:val="Основной текст (125)"/>
    <w:basedOn w:val="a"/>
    <w:link w:val="125"/>
    <w:rsid w:val="00C346F6"/>
    <w:pPr>
      <w:shd w:val="clear" w:color="auto" w:fill="FFFFFF"/>
      <w:spacing w:line="240" w:lineRule="atLeast"/>
    </w:pPr>
    <w:rPr>
      <w:rFonts w:ascii="Arial" w:hAnsi="Arial" w:cs="Arial"/>
      <w:noProof/>
      <w:sz w:val="8"/>
      <w:szCs w:val="8"/>
    </w:rPr>
  </w:style>
  <w:style w:type="character" w:customStyle="1" w:styleId="1211">
    <w:name w:val="Основной текст (121)_"/>
    <w:link w:val="1212"/>
    <w:rsid w:val="00C346F6"/>
    <w:rPr>
      <w:rFonts w:ascii="Arial" w:hAnsi="Arial" w:cs="Arial"/>
      <w:noProof/>
      <w:sz w:val="8"/>
      <w:szCs w:val="8"/>
      <w:shd w:val="clear" w:color="auto" w:fill="FFFFFF"/>
    </w:rPr>
  </w:style>
  <w:style w:type="paragraph" w:customStyle="1" w:styleId="1212">
    <w:name w:val="Основной текст (121)"/>
    <w:basedOn w:val="a"/>
    <w:link w:val="1211"/>
    <w:rsid w:val="00C346F6"/>
    <w:pPr>
      <w:shd w:val="clear" w:color="auto" w:fill="FFFFFF"/>
      <w:spacing w:line="240" w:lineRule="atLeast"/>
    </w:pPr>
    <w:rPr>
      <w:rFonts w:ascii="Arial" w:hAnsi="Arial" w:cs="Arial"/>
      <w:noProof/>
      <w:sz w:val="8"/>
      <w:szCs w:val="8"/>
    </w:rPr>
  </w:style>
  <w:style w:type="character" w:customStyle="1" w:styleId="126">
    <w:name w:val="Основной текст (126)_"/>
    <w:link w:val="1260"/>
    <w:rsid w:val="00C346F6"/>
    <w:rPr>
      <w:rFonts w:ascii="Arial" w:hAnsi="Arial" w:cs="Arial"/>
      <w:noProof/>
      <w:sz w:val="8"/>
      <w:szCs w:val="8"/>
      <w:shd w:val="clear" w:color="auto" w:fill="FFFFFF"/>
    </w:rPr>
  </w:style>
  <w:style w:type="paragraph" w:customStyle="1" w:styleId="1260">
    <w:name w:val="Основной текст (126)"/>
    <w:basedOn w:val="a"/>
    <w:link w:val="126"/>
    <w:rsid w:val="00C346F6"/>
    <w:pPr>
      <w:shd w:val="clear" w:color="auto" w:fill="FFFFFF"/>
      <w:spacing w:line="240" w:lineRule="atLeast"/>
    </w:pPr>
    <w:rPr>
      <w:rFonts w:ascii="Arial" w:hAnsi="Arial" w:cs="Arial"/>
      <w:noProof/>
      <w:sz w:val="8"/>
      <w:szCs w:val="8"/>
    </w:rPr>
  </w:style>
  <w:style w:type="character" w:customStyle="1" w:styleId="134">
    <w:name w:val="Основной текст (134)_"/>
    <w:link w:val="1340"/>
    <w:rsid w:val="00C346F6"/>
    <w:rPr>
      <w:rFonts w:ascii="Arial" w:hAnsi="Arial" w:cs="Arial"/>
      <w:noProof/>
      <w:sz w:val="8"/>
      <w:szCs w:val="8"/>
      <w:shd w:val="clear" w:color="auto" w:fill="FFFFFF"/>
    </w:rPr>
  </w:style>
  <w:style w:type="paragraph" w:customStyle="1" w:styleId="1340">
    <w:name w:val="Основной текст (134)"/>
    <w:basedOn w:val="a"/>
    <w:link w:val="134"/>
    <w:rsid w:val="00C346F6"/>
    <w:pPr>
      <w:shd w:val="clear" w:color="auto" w:fill="FFFFFF"/>
      <w:spacing w:line="240" w:lineRule="atLeast"/>
      <w:jc w:val="center"/>
    </w:pPr>
    <w:rPr>
      <w:rFonts w:ascii="Arial" w:hAnsi="Arial" w:cs="Arial"/>
      <w:noProof/>
      <w:sz w:val="8"/>
      <w:szCs w:val="8"/>
    </w:rPr>
  </w:style>
  <w:style w:type="character" w:customStyle="1" w:styleId="118">
    <w:name w:val="Основной текст (118)_"/>
    <w:link w:val="1180"/>
    <w:rsid w:val="00C346F6"/>
    <w:rPr>
      <w:rFonts w:ascii="Arial" w:hAnsi="Arial" w:cs="Arial"/>
      <w:noProof/>
      <w:sz w:val="8"/>
      <w:szCs w:val="8"/>
      <w:shd w:val="clear" w:color="auto" w:fill="FFFFFF"/>
    </w:rPr>
  </w:style>
  <w:style w:type="paragraph" w:customStyle="1" w:styleId="1180">
    <w:name w:val="Основной текст (118)"/>
    <w:basedOn w:val="a"/>
    <w:link w:val="118"/>
    <w:rsid w:val="00C346F6"/>
    <w:pPr>
      <w:shd w:val="clear" w:color="auto" w:fill="FFFFFF"/>
      <w:spacing w:line="240" w:lineRule="atLeast"/>
    </w:pPr>
    <w:rPr>
      <w:rFonts w:ascii="Arial" w:hAnsi="Arial" w:cs="Arial"/>
      <w:noProof/>
      <w:sz w:val="8"/>
      <w:szCs w:val="8"/>
    </w:rPr>
  </w:style>
  <w:style w:type="character" w:customStyle="1" w:styleId="129">
    <w:name w:val="Основной текст (129)_"/>
    <w:link w:val="1290"/>
    <w:rsid w:val="00C346F6"/>
    <w:rPr>
      <w:rFonts w:ascii="Arial" w:hAnsi="Arial" w:cs="Arial"/>
      <w:noProof/>
      <w:sz w:val="8"/>
      <w:szCs w:val="8"/>
      <w:shd w:val="clear" w:color="auto" w:fill="FFFFFF"/>
    </w:rPr>
  </w:style>
  <w:style w:type="paragraph" w:customStyle="1" w:styleId="1290">
    <w:name w:val="Основной текст (129)"/>
    <w:basedOn w:val="a"/>
    <w:link w:val="129"/>
    <w:rsid w:val="00C346F6"/>
    <w:pPr>
      <w:shd w:val="clear" w:color="auto" w:fill="FFFFFF"/>
      <w:spacing w:line="240" w:lineRule="atLeast"/>
    </w:pPr>
    <w:rPr>
      <w:rFonts w:ascii="Arial" w:hAnsi="Arial" w:cs="Arial"/>
      <w:noProof/>
      <w:sz w:val="8"/>
      <w:szCs w:val="8"/>
    </w:rPr>
  </w:style>
  <w:style w:type="character" w:customStyle="1" w:styleId="122">
    <w:name w:val="Основной текст (122)_"/>
    <w:link w:val="1220"/>
    <w:rsid w:val="00C346F6"/>
    <w:rPr>
      <w:rFonts w:ascii="Arial" w:hAnsi="Arial" w:cs="Arial"/>
      <w:noProof/>
      <w:sz w:val="8"/>
      <w:szCs w:val="8"/>
      <w:shd w:val="clear" w:color="auto" w:fill="FFFFFF"/>
    </w:rPr>
  </w:style>
  <w:style w:type="paragraph" w:customStyle="1" w:styleId="1220">
    <w:name w:val="Основной текст (122)"/>
    <w:basedOn w:val="a"/>
    <w:link w:val="122"/>
    <w:rsid w:val="00C346F6"/>
    <w:pPr>
      <w:shd w:val="clear" w:color="auto" w:fill="FFFFFF"/>
      <w:spacing w:line="240" w:lineRule="atLeast"/>
    </w:pPr>
    <w:rPr>
      <w:rFonts w:ascii="Arial" w:hAnsi="Arial" w:cs="Arial"/>
      <w:noProof/>
      <w:sz w:val="8"/>
      <w:szCs w:val="8"/>
    </w:rPr>
  </w:style>
  <w:style w:type="character" w:customStyle="1" w:styleId="131">
    <w:name w:val="Основной текст (131)_"/>
    <w:link w:val="1310"/>
    <w:rsid w:val="00C346F6"/>
    <w:rPr>
      <w:rFonts w:ascii="Arial" w:hAnsi="Arial" w:cs="Arial"/>
      <w:noProof/>
      <w:sz w:val="8"/>
      <w:szCs w:val="8"/>
      <w:shd w:val="clear" w:color="auto" w:fill="FFFFFF"/>
    </w:rPr>
  </w:style>
  <w:style w:type="paragraph" w:customStyle="1" w:styleId="1310">
    <w:name w:val="Основной текст (131)"/>
    <w:basedOn w:val="a"/>
    <w:link w:val="131"/>
    <w:rsid w:val="00C346F6"/>
    <w:pPr>
      <w:shd w:val="clear" w:color="auto" w:fill="FFFFFF"/>
      <w:spacing w:line="240" w:lineRule="atLeast"/>
    </w:pPr>
    <w:rPr>
      <w:rFonts w:ascii="Arial" w:hAnsi="Arial" w:cs="Arial"/>
      <w:noProof/>
      <w:sz w:val="8"/>
      <w:szCs w:val="8"/>
    </w:rPr>
  </w:style>
  <w:style w:type="character" w:customStyle="1" w:styleId="115">
    <w:name w:val="Основной текст (115)_"/>
    <w:link w:val="1150"/>
    <w:rsid w:val="00C346F6"/>
    <w:rPr>
      <w:rFonts w:ascii="Arial" w:hAnsi="Arial" w:cs="Arial"/>
      <w:noProof/>
      <w:sz w:val="8"/>
      <w:szCs w:val="8"/>
      <w:shd w:val="clear" w:color="auto" w:fill="FFFFFF"/>
    </w:rPr>
  </w:style>
  <w:style w:type="paragraph" w:customStyle="1" w:styleId="1150">
    <w:name w:val="Основной текст (115)"/>
    <w:basedOn w:val="a"/>
    <w:link w:val="115"/>
    <w:rsid w:val="00C346F6"/>
    <w:pPr>
      <w:shd w:val="clear" w:color="auto" w:fill="FFFFFF"/>
      <w:spacing w:line="240" w:lineRule="atLeast"/>
    </w:pPr>
    <w:rPr>
      <w:rFonts w:ascii="Arial" w:hAnsi="Arial" w:cs="Arial"/>
      <w:noProof/>
      <w:sz w:val="8"/>
      <w:szCs w:val="8"/>
    </w:rPr>
  </w:style>
  <w:style w:type="character" w:customStyle="1" w:styleId="130">
    <w:name w:val="Основной текст (130)_"/>
    <w:link w:val="1300"/>
    <w:rsid w:val="00C346F6"/>
    <w:rPr>
      <w:rFonts w:ascii="Arial" w:hAnsi="Arial" w:cs="Arial"/>
      <w:noProof/>
      <w:sz w:val="8"/>
      <w:szCs w:val="8"/>
      <w:shd w:val="clear" w:color="auto" w:fill="FFFFFF"/>
    </w:rPr>
  </w:style>
  <w:style w:type="paragraph" w:customStyle="1" w:styleId="1300">
    <w:name w:val="Основной текст (130)"/>
    <w:basedOn w:val="a"/>
    <w:link w:val="130"/>
    <w:rsid w:val="00C346F6"/>
    <w:pPr>
      <w:shd w:val="clear" w:color="auto" w:fill="FFFFFF"/>
      <w:spacing w:line="240" w:lineRule="atLeast"/>
    </w:pPr>
    <w:rPr>
      <w:rFonts w:ascii="Arial" w:hAnsi="Arial" w:cs="Arial"/>
      <w:noProof/>
      <w:sz w:val="8"/>
      <w:szCs w:val="8"/>
    </w:rPr>
  </w:style>
  <w:style w:type="character" w:customStyle="1" w:styleId="113">
    <w:name w:val="Основной текст (113)_"/>
    <w:link w:val="1130"/>
    <w:rsid w:val="00C346F6"/>
    <w:rPr>
      <w:rFonts w:ascii="Arial" w:hAnsi="Arial" w:cs="Arial"/>
      <w:noProof/>
      <w:sz w:val="8"/>
      <w:szCs w:val="8"/>
      <w:shd w:val="clear" w:color="auto" w:fill="FFFFFF"/>
    </w:rPr>
  </w:style>
  <w:style w:type="paragraph" w:customStyle="1" w:styleId="1130">
    <w:name w:val="Основной текст (113)"/>
    <w:basedOn w:val="a"/>
    <w:link w:val="113"/>
    <w:rsid w:val="00C346F6"/>
    <w:pPr>
      <w:shd w:val="clear" w:color="auto" w:fill="FFFFFF"/>
      <w:spacing w:line="240" w:lineRule="atLeast"/>
    </w:pPr>
    <w:rPr>
      <w:rFonts w:ascii="Arial" w:hAnsi="Arial" w:cs="Arial"/>
      <w:noProof/>
      <w:sz w:val="8"/>
      <w:szCs w:val="8"/>
    </w:rPr>
  </w:style>
  <w:style w:type="character" w:customStyle="1" w:styleId="132">
    <w:name w:val="Основной текст (132)_"/>
    <w:link w:val="1320"/>
    <w:rsid w:val="00C346F6"/>
    <w:rPr>
      <w:rFonts w:ascii="Arial" w:hAnsi="Arial" w:cs="Arial"/>
      <w:noProof/>
      <w:sz w:val="8"/>
      <w:szCs w:val="8"/>
      <w:shd w:val="clear" w:color="auto" w:fill="FFFFFF"/>
    </w:rPr>
  </w:style>
  <w:style w:type="paragraph" w:customStyle="1" w:styleId="1320">
    <w:name w:val="Основной текст (132)"/>
    <w:basedOn w:val="a"/>
    <w:link w:val="132"/>
    <w:rsid w:val="00C346F6"/>
    <w:pPr>
      <w:shd w:val="clear" w:color="auto" w:fill="FFFFFF"/>
      <w:spacing w:line="240" w:lineRule="atLeast"/>
    </w:pPr>
    <w:rPr>
      <w:rFonts w:ascii="Arial" w:hAnsi="Arial" w:cs="Arial"/>
      <w:noProof/>
      <w:sz w:val="8"/>
      <w:szCs w:val="8"/>
    </w:rPr>
  </w:style>
  <w:style w:type="character" w:customStyle="1" w:styleId="135">
    <w:name w:val="Основной текст (135)_"/>
    <w:link w:val="1350"/>
    <w:rsid w:val="00C346F6"/>
    <w:rPr>
      <w:rFonts w:ascii="Arial" w:hAnsi="Arial" w:cs="Arial"/>
      <w:noProof/>
      <w:sz w:val="8"/>
      <w:szCs w:val="8"/>
      <w:shd w:val="clear" w:color="auto" w:fill="FFFFFF"/>
    </w:rPr>
  </w:style>
  <w:style w:type="paragraph" w:customStyle="1" w:styleId="1350">
    <w:name w:val="Основной текст (135)"/>
    <w:basedOn w:val="a"/>
    <w:link w:val="135"/>
    <w:rsid w:val="00C346F6"/>
    <w:pPr>
      <w:shd w:val="clear" w:color="auto" w:fill="FFFFFF"/>
      <w:spacing w:line="240" w:lineRule="atLeast"/>
      <w:jc w:val="center"/>
    </w:pPr>
    <w:rPr>
      <w:rFonts w:ascii="Arial" w:hAnsi="Arial" w:cs="Arial"/>
      <w:noProof/>
      <w:sz w:val="8"/>
      <w:szCs w:val="8"/>
    </w:rPr>
  </w:style>
  <w:style w:type="character" w:customStyle="1" w:styleId="1200">
    <w:name w:val="Основной текст (120)_"/>
    <w:link w:val="1201"/>
    <w:rsid w:val="00C346F6"/>
    <w:rPr>
      <w:rFonts w:ascii="Arial" w:hAnsi="Arial" w:cs="Arial"/>
      <w:noProof/>
      <w:sz w:val="8"/>
      <w:szCs w:val="8"/>
      <w:shd w:val="clear" w:color="auto" w:fill="FFFFFF"/>
    </w:rPr>
  </w:style>
  <w:style w:type="paragraph" w:customStyle="1" w:styleId="1201">
    <w:name w:val="Основной текст (120)"/>
    <w:basedOn w:val="a"/>
    <w:link w:val="1200"/>
    <w:rsid w:val="00C346F6"/>
    <w:pPr>
      <w:shd w:val="clear" w:color="auto" w:fill="FFFFFF"/>
      <w:spacing w:line="240" w:lineRule="atLeast"/>
    </w:pPr>
    <w:rPr>
      <w:rFonts w:ascii="Arial" w:hAnsi="Arial" w:cs="Arial"/>
      <w:noProof/>
      <w:sz w:val="8"/>
      <w:szCs w:val="8"/>
    </w:rPr>
  </w:style>
  <w:style w:type="character" w:customStyle="1" w:styleId="128">
    <w:name w:val="Основной текст (128)_"/>
    <w:link w:val="1280"/>
    <w:rsid w:val="00C346F6"/>
    <w:rPr>
      <w:rFonts w:ascii="Arial" w:hAnsi="Arial" w:cs="Arial"/>
      <w:noProof/>
      <w:sz w:val="8"/>
      <w:szCs w:val="8"/>
      <w:shd w:val="clear" w:color="auto" w:fill="FFFFFF"/>
    </w:rPr>
  </w:style>
  <w:style w:type="paragraph" w:customStyle="1" w:styleId="1280">
    <w:name w:val="Основной текст (128)"/>
    <w:basedOn w:val="a"/>
    <w:link w:val="128"/>
    <w:rsid w:val="00C346F6"/>
    <w:pPr>
      <w:shd w:val="clear" w:color="auto" w:fill="FFFFFF"/>
      <w:spacing w:line="240" w:lineRule="atLeast"/>
    </w:pPr>
    <w:rPr>
      <w:rFonts w:ascii="Arial" w:hAnsi="Arial" w:cs="Arial"/>
      <w:noProof/>
      <w:sz w:val="8"/>
      <w:szCs w:val="8"/>
    </w:rPr>
  </w:style>
  <w:style w:type="character" w:customStyle="1" w:styleId="136">
    <w:name w:val="Основной текст (136)_"/>
    <w:link w:val="1360"/>
    <w:rsid w:val="00C346F6"/>
    <w:rPr>
      <w:rFonts w:ascii="Arial" w:hAnsi="Arial" w:cs="Arial"/>
      <w:noProof/>
      <w:sz w:val="8"/>
      <w:szCs w:val="8"/>
      <w:shd w:val="clear" w:color="auto" w:fill="FFFFFF"/>
    </w:rPr>
  </w:style>
  <w:style w:type="paragraph" w:customStyle="1" w:styleId="1360">
    <w:name w:val="Основной текст (136)"/>
    <w:basedOn w:val="a"/>
    <w:link w:val="136"/>
    <w:rsid w:val="00C346F6"/>
    <w:pPr>
      <w:shd w:val="clear" w:color="auto" w:fill="FFFFFF"/>
      <w:spacing w:line="240" w:lineRule="atLeast"/>
      <w:jc w:val="center"/>
    </w:pPr>
    <w:rPr>
      <w:rFonts w:ascii="Arial" w:hAnsi="Arial" w:cs="Arial"/>
      <w:noProof/>
      <w:sz w:val="8"/>
      <w:szCs w:val="8"/>
    </w:rPr>
  </w:style>
  <w:style w:type="character" w:customStyle="1" w:styleId="116">
    <w:name w:val="Основной текст (116)_"/>
    <w:link w:val="1160"/>
    <w:rsid w:val="00C346F6"/>
    <w:rPr>
      <w:rFonts w:ascii="Arial" w:hAnsi="Arial" w:cs="Arial"/>
      <w:noProof/>
      <w:sz w:val="8"/>
      <w:szCs w:val="8"/>
      <w:shd w:val="clear" w:color="auto" w:fill="FFFFFF"/>
    </w:rPr>
  </w:style>
  <w:style w:type="paragraph" w:customStyle="1" w:styleId="1160">
    <w:name w:val="Основной текст (116)"/>
    <w:basedOn w:val="a"/>
    <w:link w:val="116"/>
    <w:rsid w:val="00C346F6"/>
    <w:pPr>
      <w:shd w:val="clear" w:color="auto" w:fill="FFFFFF"/>
      <w:spacing w:line="240" w:lineRule="atLeast"/>
    </w:pPr>
    <w:rPr>
      <w:rFonts w:ascii="Arial" w:hAnsi="Arial" w:cs="Arial"/>
      <w:noProof/>
      <w:sz w:val="8"/>
      <w:szCs w:val="8"/>
    </w:rPr>
  </w:style>
  <w:style w:type="character" w:customStyle="1" w:styleId="133">
    <w:name w:val="Основной текст (133)_"/>
    <w:link w:val="1330"/>
    <w:rsid w:val="00C346F6"/>
    <w:rPr>
      <w:rFonts w:ascii="Arial" w:hAnsi="Arial" w:cs="Arial"/>
      <w:noProof/>
      <w:sz w:val="8"/>
      <w:szCs w:val="8"/>
      <w:shd w:val="clear" w:color="auto" w:fill="FFFFFF"/>
    </w:rPr>
  </w:style>
  <w:style w:type="paragraph" w:customStyle="1" w:styleId="1330">
    <w:name w:val="Основной текст (133)"/>
    <w:basedOn w:val="a"/>
    <w:link w:val="133"/>
    <w:rsid w:val="00C346F6"/>
    <w:pPr>
      <w:shd w:val="clear" w:color="auto" w:fill="FFFFFF"/>
      <w:spacing w:line="240" w:lineRule="atLeast"/>
    </w:pPr>
    <w:rPr>
      <w:rFonts w:ascii="Arial" w:hAnsi="Arial" w:cs="Arial"/>
      <w:noProof/>
      <w:sz w:val="8"/>
      <w:szCs w:val="8"/>
    </w:rPr>
  </w:style>
  <w:style w:type="character" w:customStyle="1" w:styleId="620">
    <w:name w:val="Подпись к таблице (6)2"/>
    <w:rsid w:val="00C346F6"/>
    <w:rPr>
      <w:spacing w:val="0"/>
      <w:sz w:val="16"/>
      <w:szCs w:val="16"/>
      <w:shd w:val="clear" w:color="auto" w:fill="FFFFFF"/>
    </w:rPr>
  </w:style>
  <w:style w:type="character" w:customStyle="1" w:styleId="290">
    <w:name w:val="Основной текст (2) + 9"/>
    <w:aliases w:val="5 pt18"/>
    <w:rsid w:val="00C346F6"/>
    <w:rPr>
      <w:spacing w:val="0"/>
      <w:sz w:val="19"/>
      <w:szCs w:val="19"/>
      <w:shd w:val="clear" w:color="auto" w:fill="FFFFFF"/>
    </w:rPr>
  </w:style>
  <w:style w:type="character" w:customStyle="1" w:styleId="2520">
    <w:name w:val="Основной текст (25)2"/>
    <w:rsid w:val="00C346F6"/>
    <w:rPr>
      <w:spacing w:val="0"/>
      <w:sz w:val="16"/>
      <w:szCs w:val="16"/>
      <w:shd w:val="clear" w:color="auto" w:fill="FFFFFF"/>
    </w:rPr>
  </w:style>
  <w:style w:type="character" w:customStyle="1" w:styleId="1420">
    <w:name w:val="Основной текст (142)_"/>
    <w:link w:val="1421"/>
    <w:rsid w:val="00C346F6"/>
    <w:rPr>
      <w:rFonts w:ascii="Arial" w:hAnsi="Arial" w:cs="Arial"/>
      <w:noProof/>
      <w:sz w:val="8"/>
      <w:szCs w:val="8"/>
      <w:shd w:val="clear" w:color="auto" w:fill="FFFFFF"/>
    </w:rPr>
  </w:style>
  <w:style w:type="paragraph" w:customStyle="1" w:styleId="1421">
    <w:name w:val="Основной текст (142)"/>
    <w:basedOn w:val="a"/>
    <w:link w:val="1420"/>
    <w:rsid w:val="00C346F6"/>
    <w:pPr>
      <w:shd w:val="clear" w:color="auto" w:fill="FFFFFF"/>
      <w:spacing w:line="240" w:lineRule="atLeast"/>
    </w:pPr>
    <w:rPr>
      <w:rFonts w:ascii="Arial" w:hAnsi="Arial" w:cs="Arial"/>
      <w:noProof/>
      <w:sz w:val="8"/>
      <w:szCs w:val="8"/>
    </w:rPr>
  </w:style>
  <w:style w:type="character" w:customStyle="1" w:styleId="1400">
    <w:name w:val="Основной текст (140)_"/>
    <w:link w:val="1401"/>
    <w:rsid w:val="00C346F6"/>
    <w:rPr>
      <w:rFonts w:ascii="Arial" w:hAnsi="Arial" w:cs="Arial"/>
      <w:noProof/>
      <w:sz w:val="8"/>
      <w:szCs w:val="8"/>
      <w:shd w:val="clear" w:color="auto" w:fill="FFFFFF"/>
    </w:rPr>
  </w:style>
  <w:style w:type="paragraph" w:customStyle="1" w:styleId="1401">
    <w:name w:val="Основной текст (140)"/>
    <w:basedOn w:val="a"/>
    <w:link w:val="1400"/>
    <w:rsid w:val="00C346F6"/>
    <w:pPr>
      <w:shd w:val="clear" w:color="auto" w:fill="FFFFFF"/>
      <w:spacing w:line="240" w:lineRule="atLeast"/>
    </w:pPr>
    <w:rPr>
      <w:rFonts w:ascii="Arial" w:hAnsi="Arial" w:cs="Arial"/>
      <w:noProof/>
      <w:sz w:val="8"/>
      <w:szCs w:val="8"/>
    </w:rPr>
  </w:style>
  <w:style w:type="character" w:customStyle="1" w:styleId="1411">
    <w:name w:val="Основной текст (141)_"/>
    <w:link w:val="1412"/>
    <w:rsid w:val="00C346F6"/>
    <w:rPr>
      <w:rFonts w:ascii="Arial" w:hAnsi="Arial" w:cs="Arial"/>
      <w:noProof/>
      <w:sz w:val="8"/>
      <w:szCs w:val="8"/>
      <w:shd w:val="clear" w:color="auto" w:fill="FFFFFF"/>
    </w:rPr>
  </w:style>
  <w:style w:type="paragraph" w:customStyle="1" w:styleId="1412">
    <w:name w:val="Основной текст (141)"/>
    <w:basedOn w:val="a"/>
    <w:link w:val="1411"/>
    <w:rsid w:val="00C346F6"/>
    <w:pPr>
      <w:shd w:val="clear" w:color="auto" w:fill="FFFFFF"/>
      <w:spacing w:line="240" w:lineRule="atLeast"/>
    </w:pPr>
    <w:rPr>
      <w:rFonts w:ascii="Arial" w:hAnsi="Arial" w:cs="Arial"/>
      <w:noProof/>
      <w:sz w:val="8"/>
      <w:szCs w:val="8"/>
    </w:rPr>
  </w:style>
  <w:style w:type="character" w:customStyle="1" w:styleId="1430">
    <w:name w:val="Основной текст (143)_"/>
    <w:link w:val="1431"/>
    <w:rsid w:val="00C346F6"/>
    <w:rPr>
      <w:rFonts w:ascii="Arial" w:hAnsi="Arial" w:cs="Arial"/>
      <w:noProof/>
      <w:sz w:val="8"/>
      <w:szCs w:val="8"/>
      <w:shd w:val="clear" w:color="auto" w:fill="FFFFFF"/>
    </w:rPr>
  </w:style>
  <w:style w:type="paragraph" w:customStyle="1" w:styleId="1431">
    <w:name w:val="Основной текст (143)"/>
    <w:basedOn w:val="a"/>
    <w:link w:val="1430"/>
    <w:rsid w:val="00C346F6"/>
    <w:pPr>
      <w:shd w:val="clear" w:color="auto" w:fill="FFFFFF"/>
      <w:spacing w:line="240" w:lineRule="atLeast"/>
    </w:pPr>
    <w:rPr>
      <w:rFonts w:ascii="Arial" w:hAnsi="Arial" w:cs="Arial"/>
      <w:noProof/>
      <w:sz w:val="8"/>
      <w:szCs w:val="8"/>
    </w:rPr>
  </w:style>
  <w:style w:type="character" w:customStyle="1" w:styleId="146">
    <w:name w:val="Основной текст (146)_"/>
    <w:link w:val="1460"/>
    <w:rsid w:val="00C346F6"/>
    <w:rPr>
      <w:rFonts w:ascii="Arial" w:hAnsi="Arial" w:cs="Arial"/>
      <w:noProof/>
      <w:sz w:val="8"/>
      <w:szCs w:val="8"/>
      <w:shd w:val="clear" w:color="auto" w:fill="FFFFFF"/>
    </w:rPr>
  </w:style>
  <w:style w:type="paragraph" w:customStyle="1" w:styleId="1460">
    <w:name w:val="Основной текст (146)"/>
    <w:basedOn w:val="a"/>
    <w:link w:val="146"/>
    <w:rsid w:val="00C346F6"/>
    <w:pPr>
      <w:shd w:val="clear" w:color="auto" w:fill="FFFFFF"/>
      <w:spacing w:line="240" w:lineRule="atLeast"/>
    </w:pPr>
    <w:rPr>
      <w:rFonts w:ascii="Arial" w:hAnsi="Arial" w:cs="Arial"/>
      <w:noProof/>
      <w:sz w:val="8"/>
      <w:szCs w:val="8"/>
    </w:rPr>
  </w:style>
  <w:style w:type="character" w:customStyle="1" w:styleId="139">
    <w:name w:val="Основной текст (139)_"/>
    <w:link w:val="1390"/>
    <w:rsid w:val="00C346F6"/>
    <w:rPr>
      <w:rFonts w:ascii="Arial" w:hAnsi="Arial" w:cs="Arial"/>
      <w:noProof/>
      <w:sz w:val="8"/>
      <w:szCs w:val="8"/>
      <w:shd w:val="clear" w:color="auto" w:fill="FFFFFF"/>
    </w:rPr>
  </w:style>
  <w:style w:type="paragraph" w:customStyle="1" w:styleId="1390">
    <w:name w:val="Основной текст (139)"/>
    <w:basedOn w:val="a"/>
    <w:link w:val="139"/>
    <w:rsid w:val="00C346F6"/>
    <w:pPr>
      <w:shd w:val="clear" w:color="auto" w:fill="FFFFFF"/>
      <w:spacing w:line="240" w:lineRule="atLeast"/>
    </w:pPr>
    <w:rPr>
      <w:rFonts w:ascii="Arial" w:hAnsi="Arial" w:cs="Arial"/>
      <w:noProof/>
      <w:sz w:val="8"/>
      <w:szCs w:val="8"/>
    </w:rPr>
  </w:style>
  <w:style w:type="character" w:customStyle="1" w:styleId="147">
    <w:name w:val="Основной текст (147)_"/>
    <w:link w:val="1470"/>
    <w:rsid w:val="00C346F6"/>
    <w:rPr>
      <w:rFonts w:ascii="Arial" w:hAnsi="Arial" w:cs="Arial"/>
      <w:noProof/>
      <w:sz w:val="8"/>
      <w:szCs w:val="8"/>
      <w:shd w:val="clear" w:color="auto" w:fill="FFFFFF"/>
    </w:rPr>
  </w:style>
  <w:style w:type="paragraph" w:customStyle="1" w:styleId="1470">
    <w:name w:val="Основной текст (147)"/>
    <w:basedOn w:val="a"/>
    <w:link w:val="147"/>
    <w:rsid w:val="00C346F6"/>
    <w:pPr>
      <w:shd w:val="clear" w:color="auto" w:fill="FFFFFF"/>
      <w:spacing w:line="240" w:lineRule="atLeast"/>
    </w:pPr>
    <w:rPr>
      <w:rFonts w:ascii="Arial" w:hAnsi="Arial" w:cs="Arial"/>
      <w:noProof/>
      <w:sz w:val="8"/>
      <w:szCs w:val="8"/>
    </w:rPr>
  </w:style>
  <w:style w:type="character" w:customStyle="1" w:styleId="144">
    <w:name w:val="Основной текст (144)_"/>
    <w:link w:val="1440"/>
    <w:rsid w:val="00C346F6"/>
    <w:rPr>
      <w:rFonts w:ascii="Arial" w:hAnsi="Arial" w:cs="Arial"/>
      <w:noProof/>
      <w:sz w:val="8"/>
      <w:szCs w:val="8"/>
      <w:shd w:val="clear" w:color="auto" w:fill="FFFFFF"/>
    </w:rPr>
  </w:style>
  <w:style w:type="paragraph" w:customStyle="1" w:styleId="1440">
    <w:name w:val="Основной текст (144)"/>
    <w:basedOn w:val="a"/>
    <w:link w:val="144"/>
    <w:rsid w:val="00C346F6"/>
    <w:pPr>
      <w:shd w:val="clear" w:color="auto" w:fill="FFFFFF"/>
      <w:spacing w:line="240" w:lineRule="atLeast"/>
    </w:pPr>
    <w:rPr>
      <w:rFonts w:ascii="Arial" w:hAnsi="Arial" w:cs="Arial"/>
      <w:noProof/>
      <w:sz w:val="8"/>
      <w:szCs w:val="8"/>
    </w:rPr>
  </w:style>
  <w:style w:type="character" w:customStyle="1" w:styleId="148">
    <w:name w:val="Основной текст (148)_"/>
    <w:link w:val="1480"/>
    <w:rsid w:val="00C346F6"/>
    <w:rPr>
      <w:rFonts w:ascii="Arial" w:hAnsi="Arial" w:cs="Arial"/>
      <w:noProof/>
      <w:sz w:val="8"/>
      <w:szCs w:val="8"/>
      <w:shd w:val="clear" w:color="auto" w:fill="FFFFFF"/>
    </w:rPr>
  </w:style>
  <w:style w:type="paragraph" w:customStyle="1" w:styleId="1480">
    <w:name w:val="Основной текст (148)"/>
    <w:basedOn w:val="a"/>
    <w:link w:val="148"/>
    <w:rsid w:val="00C346F6"/>
    <w:pPr>
      <w:shd w:val="clear" w:color="auto" w:fill="FFFFFF"/>
      <w:spacing w:line="240" w:lineRule="atLeast"/>
    </w:pPr>
    <w:rPr>
      <w:rFonts w:ascii="Arial" w:hAnsi="Arial" w:cs="Arial"/>
      <w:noProof/>
      <w:sz w:val="8"/>
      <w:szCs w:val="8"/>
    </w:rPr>
  </w:style>
  <w:style w:type="character" w:customStyle="1" w:styleId="145">
    <w:name w:val="Основной текст (145)_"/>
    <w:link w:val="1450"/>
    <w:rsid w:val="00C346F6"/>
    <w:rPr>
      <w:rFonts w:ascii="Arial" w:hAnsi="Arial" w:cs="Arial"/>
      <w:noProof/>
      <w:sz w:val="8"/>
      <w:szCs w:val="8"/>
      <w:shd w:val="clear" w:color="auto" w:fill="FFFFFF"/>
    </w:rPr>
  </w:style>
  <w:style w:type="paragraph" w:customStyle="1" w:styleId="1450">
    <w:name w:val="Основной текст (145)"/>
    <w:basedOn w:val="a"/>
    <w:link w:val="145"/>
    <w:rsid w:val="00C346F6"/>
    <w:pPr>
      <w:shd w:val="clear" w:color="auto" w:fill="FFFFFF"/>
      <w:spacing w:line="240" w:lineRule="atLeast"/>
    </w:pPr>
    <w:rPr>
      <w:rFonts w:ascii="Arial" w:hAnsi="Arial" w:cs="Arial"/>
      <w:noProof/>
      <w:sz w:val="8"/>
      <w:szCs w:val="8"/>
    </w:rPr>
  </w:style>
  <w:style w:type="character" w:customStyle="1" w:styleId="149">
    <w:name w:val="Основной текст (149)_"/>
    <w:link w:val="1490"/>
    <w:rsid w:val="00C346F6"/>
    <w:rPr>
      <w:sz w:val="15"/>
      <w:szCs w:val="15"/>
      <w:shd w:val="clear" w:color="auto" w:fill="FFFFFF"/>
    </w:rPr>
  </w:style>
  <w:style w:type="paragraph" w:customStyle="1" w:styleId="1490">
    <w:name w:val="Основной текст (149)"/>
    <w:basedOn w:val="a"/>
    <w:link w:val="149"/>
    <w:rsid w:val="00C346F6"/>
    <w:pPr>
      <w:shd w:val="clear" w:color="auto" w:fill="FFFFFF"/>
      <w:spacing w:line="240" w:lineRule="atLeast"/>
      <w:jc w:val="right"/>
    </w:pPr>
    <w:rPr>
      <w:sz w:val="15"/>
      <w:szCs w:val="15"/>
    </w:rPr>
  </w:style>
  <w:style w:type="character" w:customStyle="1" w:styleId="156">
    <w:name w:val="Основной текст (156)_"/>
    <w:link w:val="1560"/>
    <w:rsid w:val="00C346F6"/>
    <w:rPr>
      <w:rFonts w:ascii="Arial" w:hAnsi="Arial" w:cs="Arial"/>
      <w:noProof/>
      <w:sz w:val="8"/>
      <w:szCs w:val="8"/>
      <w:shd w:val="clear" w:color="auto" w:fill="FFFFFF"/>
    </w:rPr>
  </w:style>
  <w:style w:type="paragraph" w:customStyle="1" w:styleId="1560">
    <w:name w:val="Основной текст (156)"/>
    <w:basedOn w:val="a"/>
    <w:link w:val="156"/>
    <w:rsid w:val="00C346F6"/>
    <w:pPr>
      <w:shd w:val="clear" w:color="auto" w:fill="FFFFFF"/>
      <w:spacing w:line="240" w:lineRule="atLeast"/>
    </w:pPr>
    <w:rPr>
      <w:rFonts w:ascii="Arial" w:hAnsi="Arial" w:cs="Arial"/>
      <w:noProof/>
      <w:sz w:val="8"/>
      <w:szCs w:val="8"/>
    </w:rPr>
  </w:style>
  <w:style w:type="character" w:customStyle="1" w:styleId="1512">
    <w:name w:val="Основной текст (151)_"/>
    <w:link w:val="1513"/>
    <w:rsid w:val="00C346F6"/>
    <w:rPr>
      <w:rFonts w:ascii="Arial" w:hAnsi="Arial" w:cs="Arial"/>
      <w:noProof/>
      <w:sz w:val="8"/>
      <w:szCs w:val="8"/>
      <w:shd w:val="clear" w:color="auto" w:fill="FFFFFF"/>
    </w:rPr>
  </w:style>
  <w:style w:type="paragraph" w:customStyle="1" w:styleId="1513">
    <w:name w:val="Основной текст (151)"/>
    <w:basedOn w:val="a"/>
    <w:link w:val="1512"/>
    <w:rsid w:val="00C346F6"/>
    <w:pPr>
      <w:shd w:val="clear" w:color="auto" w:fill="FFFFFF"/>
      <w:spacing w:line="240" w:lineRule="atLeast"/>
    </w:pPr>
    <w:rPr>
      <w:rFonts w:ascii="Arial" w:hAnsi="Arial" w:cs="Arial"/>
      <w:noProof/>
      <w:sz w:val="8"/>
      <w:szCs w:val="8"/>
    </w:rPr>
  </w:style>
  <w:style w:type="character" w:customStyle="1" w:styleId="154">
    <w:name w:val="Основной текст (154)_"/>
    <w:link w:val="1540"/>
    <w:rsid w:val="00C346F6"/>
    <w:rPr>
      <w:rFonts w:ascii="Arial" w:hAnsi="Arial" w:cs="Arial"/>
      <w:noProof/>
      <w:sz w:val="8"/>
      <w:szCs w:val="8"/>
      <w:shd w:val="clear" w:color="auto" w:fill="FFFFFF"/>
    </w:rPr>
  </w:style>
  <w:style w:type="paragraph" w:customStyle="1" w:styleId="1540">
    <w:name w:val="Основной текст (154)"/>
    <w:basedOn w:val="a"/>
    <w:link w:val="154"/>
    <w:rsid w:val="00C346F6"/>
    <w:pPr>
      <w:shd w:val="clear" w:color="auto" w:fill="FFFFFF"/>
      <w:spacing w:line="240" w:lineRule="atLeast"/>
    </w:pPr>
    <w:rPr>
      <w:rFonts w:ascii="Arial" w:hAnsi="Arial" w:cs="Arial"/>
      <w:noProof/>
      <w:sz w:val="8"/>
      <w:szCs w:val="8"/>
    </w:rPr>
  </w:style>
  <w:style w:type="character" w:customStyle="1" w:styleId="153">
    <w:name w:val="Основной текст (153)_"/>
    <w:link w:val="1530"/>
    <w:rsid w:val="00C346F6"/>
    <w:rPr>
      <w:rFonts w:ascii="Arial" w:hAnsi="Arial" w:cs="Arial"/>
      <w:noProof/>
      <w:sz w:val="8"/>
      <w:szCs w:val="8"/>
      <w:shd w:val="clear" w:color="auto" w:fill="FFFFFF"/>
    </w:rPr>
  </w:style>
  <w:style w:type="paragraph" w:customStyle="1" w:styleId="1530">
    <w:name w:val="Основной текст (153)"/>
    <w:basedOn w:val="a"/>
    <w:link w:val="153"/>
    <w:rsid w:val="00C346F6"/>
    <w:pPr>
      <w:shd w:val="clear" w:color="auto" w:fill="FFFFFF"/>
      <w:spacing w:line="240" w:lineRule="atLeast"/>
    </w:pPr>
    <w:rPr>
      <w:rFonts w:ascii="Arial" w:hAnsi="Arial" w:cs="Arial"/>
      <w:noProof/>
      <w:sz w:val="8"/>
      <w:szCs w:val="8"/>
    </w:rPr>
  </w:style>
  <w:style w:type="character" w:customStyle="1" w:styleId="1520">
    <w:name w:val="Основной текст (152)_"/>
    <w:link w:val="1521"/>
    <w:rsid w:val="00C346F6"/>
    <w:rPr>
      <w:rFonts w:ascii="Arial" w:hAnsi="Arial" w:cs="Arial"/>
      <w:noProof/>
      <w:sz w:val="8"/>
      <w:szCs w:val="8"/>
      <w:shd w:val="clear" w:color="auto" w:fill="FFFFFF"/>
    </w:rPr>
  </w:style>
  <w:style w:type="paragraph" w:customStyle="1" w:styleId="1521">
    <w:name w:val="Основной текст (152)"/>
    <w:basedOn w:val="a"/>
    <w:link w:val="1520"/>
    <w:rsid w:val="00C346F6"/>
    <w:pPr>
      <w:shd w:val="clear" w:color="auto" w:fill="FFFFFF"/>
      <w:spacing w:line="240" w:lineRule="atLeast"/>
    </w:pPr>
    <w:rPr>
      <w:rFonts w:ascii="Arial" w:hAnsi="Arial" w:cs="Arial"/>
      <w:noProof/>
      <w:sz w:val="8"/>
      <w:szCs w:val="8"/>
    </w:rPr>
  </w:style>
  <w:style w:type="character" w:customStyle="1" w:styleId="1500">
    <w:name w:val="Основной текст (150)_"/>
    <w:link w:val="1501"/>
    <w:rsid w:val="00C346F6"/>
    <w:rPr>
      <w:rFonts w:ascii="Arial" w:hAnsi="Arial" w:cs="Arial"/>
      <w:noProof/>
      <w:sz w:val="8"/>
      <w:szCs w:val="8"/>
      <w:shd w:val="clear" w:color="auto" w:fill="FFFFFF"/>
    </w:rPr>
  </w:style>
  <w:style w:type="paragraph" w:customStyle="1" w:styleId="1501">
    <w:name w:val="Основной текст (150)"/>
    <w:basedOn w:val="a"/>
    <w:link w:val="1500"/>
    <w:rsid w:val="00C346F6"/>
    <w:pPr>
      <w:shd w:val="clear" w:color="auto" w:fill="FFFFFF"/>
      <w:spacing w:line="240" w:lineRule="atLeast"/>
    </w:pPr>
    <w:rPr>
      <w:rFonts w:ascii="Arial" w:hAnsi="Arial" w:cs="Arial"/>
      <w:noProof/>
      <w:sz w:val="8"/>
      <w:szCs w:val="8"/>
    </w:rPr>
  </w:style>
  <w:style w:type="character" w:customStyle="1" w:styleId="155">
    <w:name w:val="Основной текст (155)_"/>
    <w:link w:val="1550"/>
    <w:rsid w:val="00C346F6"/>
    <w:rPr>
      <w:rFonts w:ascii="Arial" w:hAnsi="Arial" w:cs="Arial"/>
      <w:noProof/>
      <w:sz w:val="8"/>
      <w:szCs w:val="8"/>
      <w:shd w:val="clear" w:color="auto" w:fill="FFFFFF"/>
    </w:rPr>
  </w:style>
  <w:style w:type="paragraph" w:customStyle="1" w:styleId="1550">
    <w:name w:val="Основной текст (155)"/>
    <w:basedOn w:val="a"/>
    <w:link w:val="155"/>
    <w:rsid w:val="00C346F6"/>
    <w:pPr>
      <w:shd w:val="clear" w:color="auto" w:fill="FFFFFF"/>
      <w:spacing w:line="240" w:lineRule="atLeast"/>
    </w:pPr>
    <w:rPr>
      <w:rFonts w:ascii="Arial" w:hAnsi="Arial" w:cs="Arial"/>
      <w:noProof/>
      <w:sz w:val="8"/>
      <w:szCs w:val="8"/>
    </w:rPr>
  </w:style>
  <w:style w:type="character" w:customStyle="1" w:styleId="730">
    <w:name w:val="Заголовок №73"/>
    <w:rsid w:val="00C346F6"/>
    <w:rPr>
      <w:rFonts w:ascii="Arial" w:hAnsi="Arial" w:cs="Arial"/>
      <w:b w:val="0"/>
      <w:bCs w:val="0"/>
      <w:sz w:val="23"/>
      <w:szCs w:val="23"/>
      <w:u w:val="none"/>
      <w:shd w:val="clear" w:color="auto" w:fill="FFFFFF"/>
    </w:rPr>
  </w:style>
  <w:style w:type="character" w:customStyle="1" w:styleId="330">
    <w:name w:val="Основной текст (33)_"/>
    <w:link w:val="331"/>
    <w:uiPriority w:val="99"/>
    <w:rsid w:val="00C346F6"/>
    <w:rPr>
      <w:rFonts w:ascii="Arial" w:hAnsi="Arial" w:cs="Arial"/>
      <w:noProof/>
      <w:sz w:val="8"/>
      <w:szCs w:val="8"/>
      <w:shd w:val="clear" w:color="auto" w:fill="FFFFFF"/>
    </w:rPr>
  </w:style>
  <w:style w:type="paragraph" w:customStyle="1" w:styleId="331">
    <w:name w:val="Основной текст (33)"/>
    <w:basedOn w:val="a"/>
    <w:link w:val="330"/>
    <w:uiPriority w:val="99"/>
    <w:rsid w:val="00C346F6"/>
    <w:pPr>
      <w:shd w:val="clear" w:color="auto" w:fill="FFFFFF"/>
      <w:spacing w:line="240" w:lineRule="atLeast"/>
    </w:pPr>
    <w:rPr>
      <w:rFonts w:ascii="Arial" w:hAnsi="Arial" w:cs="Arial"/>
      <w:noProof/>
      <w:sz w:val="8"/>
      <w:szCs w:val="8"/>
    </w:rPr>
  </w:style>
  <w:style w:type="character" w:customStyle="1" w:styleId="59pt">
    <w:name w:val="Основной текст (5) + 9 pt"/>
    <w:uiPriority w:val="99"/>
    <w:rsid w:val="00C346F6"/>
    <w:rPr>
      <w:spacing w:val="0"/>
      <w:sz w:val="18"/>
      <w:szCs w:val="18"/>
      <w:shd w:val="clear" w:color="auto" w:fill="FFFFFF"/>
    </w:rPr>
  </w:style>
  <w:style w:type="character" w:customStyle="1" w:styleId="157">
    <w:name w:val="Основной текст (157)_"/>
    <w:link w:val="1570"/>
    <w:rsid w:val="00C346F6"/>
    <w:rPr>
      <w:rFonts w:ascii="Arial" w:hAnsi="Arial" w:cs="Arial"/>
      <w:noProof/>
      <w:sz w:val="8"/>
      <w:szCs w:val="8"/>
      <w:shd w:val="clear" w:color="auto" w:fill="FFFFFF"/>
    </w:rPr>
  </w:style>
  <w:style w:type="paragraph" w:customStyle="1" w:styleId="1570">
    <w:name w:val="Основной текст (157)"/>
    <w:basedOn w:val="a"/>
    <w:link w:val="157"/>
    <w:rsid w:val="00C346F6"/>
    <w:pPr>
      <w:shd w:val="clear" w:color="auto" w:fill="FFFFFF"/>
      <w:spacing w:line="240" w:lineRule="atLeast"/>
      <w:jc w:val="both"/>
    </w:pPr>
    <w:rPr>
      <w:rFonts w:ascii="Arial" w:hAnsi="Arial" w:cs="Arial"/>
      <w:noProof/>
      <w:sz w:val="8"/>
      <w:szCs w:val="8"/>
    </w:rPr>
  </w:style>
  <w:style w:type="character" w:customStyle="1" w:styleId="1600">
    <w:name w:val="Основной текст (160)_"/>
    <w:link w:val="1601"/>
    <w:rsid w:val="00C346F6"/>
    <w:rPr>
      <w:rFonts w:ascii="Arial" w:hAnsi="Arial" w:cs="Arial"/>
      <w:noProof/>
      <w:sz w:val="8"/>
      <w:szCs w:val="8"/>
      <w:shd w:val="clear" w:color="auto" w:fill="FFFFFF"/>
    </w:rPr>
  </w:style>
  <w:style w:type="paragraph" w:customStyle="1" w:styleId="1601">
    <w:name w:val="Основной текст (160)"/>
    <w:basedOn w:val="a"/>
    <w:link w:val="1600"/>
    <w:rsid w:val="00C346F6"/>
    <w:pPr>
      <w:shd w:val="clear" w:color="auto" w:fill="FFFFFF"/>
      <w:spacing w:line="240" w:lineRule="atLeast"/>
      <w:jc w:val="center"/>
    </w:pPr>
    <w:rPr>
      <w:rFonts w:ascii="Arial" w:hAnsi="Arial" w:cs="Arial"/>
      <w:noProof/>
      <w:sz w:val="8"/>
      <w:szCs w:val="8"/>
    </w:rPr>
  </w:style>
  <w:style w:type="character" w:customStyle="1" w:styleId="1610">
    <w:name w:val="Основной текст (161)_"/>
    <w:link w:val="1611"/>
    <w:rsid w:val="00C346F6"/>
    <w:rPr>
      <w:rFonts w:ascii="Arial" w:hAnsi="Arial" w:cs="Arial"/>
      <w:noProof/>
      <w:sz w:val="8"/>
      <w:szCs w:val="8"/>
      <w:shd w:val="clear" w:color="auto" w:fill="FFFFFF"/>
    </w:rPr>
  </w:style>
  <w:style w:type="paragraph" w:customStyle="1" w:styleId="1611">
    <w:name w:val="Основной текст (161)"/>
    <w:basedOn w:val="a"/>
    <w:link w:val="1610"/>
    <w:rsid w:val="00C346F6"/>
    <w:pPr>
      <w:shd w:val="clear" w:color="auto" w:fill="FFFFFF"/>
      <w:spacing w:line="240" w:lineRule="atLeast"/>
      <w:jc w:val="center"/>
    </w:pPr>
    <w:rPr>
      <w:rFonts w:ascii="Arial" w:hAnsi="Arial" w:cs="Arial"/>
      <w:noProof/>
      <w:sz w:val="8"/>
      <w:szCs w:val="8"/>
    </w:rPr>
  </w:style>
  <w:style w:type="character" w:customStyle="1" w:styleId="163">
    <w:name w:val="Основной текст (163)_"/>
    <w:link w:val="1630"/>
    <w:rsid w:val="00C346F6"/>
    <w:rPr>
      <w:rFonts w:ascii="Arial" w:hAnsi="Arial" w:cs="Arial"/>
      <w:noProof/>
      <w:sz w:val="8"/>
      <w:szCs w:val="8"/>
      <w:shd w:val="clear" w:color="auto" w:fill="FFFFFF"/>
    </w:rPr>
  </w:style>
  <w:style w:type="paragraph" w:customStyle="1" w:styleId="1630">
    <w:name w:val="Основной текст (163)"/>
    <w:basedOn w:val="a"/>
    <w:link w:val="163"/>
    <w:rsid w:val="00C346F6"/>
    <w:pPr>
      <w:shd w:val="clear" w:color="auto" w:fill="FFFFFF"/>
      <w:spacing w:line="240" w:lineRule="atLeast"/>
      <w:jc w:val="center"/>
    </w:pPr>
    <w:rPr>
      <w:rFonts w:ascii="Arial" w:hAnsi="Arial" w:cs="Arial"/>
      <w:noProof/>
      <w:sz w:val="8"/>
      <w:szCs w:val="8"/>
    </w:rPr>
  </w:style>
  <w:style w:type="character" w:customStyle="1" w:styleId="1620">
    <w:name w:val="Основной текст (162)_"/>
    <w:link w:val="1621"/>
    <w:rsid w:val="00C346F6"/>
    <w:rPr>
      <w:rFonts w:ascii="Arial" w:hAnsi="Arial" w:cs="Arial"/>
      <w:noProof/>
      <w:sz w:val="8"/>
      <w:szCs w:val="8"/>
      <w:shd w:val="clear" w:color="auto" w:fill="FFFFFF"/>
    </w:rPr>
  </w:style>
  <w:style w:type="paragraph" w:customStyle="1" w:styleId="1621">
    <w:name w:val="Основной текст (162)"/>
    <w:basedOn w:val="a"/>
    <w:link w:val="1620"/>
    <w:rsid w:val="00C346F6"/>
    <w:pPr>
      <w:shd w:val="clear" w:color="auto" w:fill="FFFFFF"/>
      <w:spacing w:line="240" w:lineRule="atLeast"/>
      <w:jc w:val="center"/>
    </w:pPr>
    <w:rPr>
      <w:rFonts w:ascii="Arial" w:hAnsi="Arial" w:cs="Arial"/>
      <w:noProof/>
      <w:sz w:val="8"/>
      <w:szCs w:val="8"/>
    </w:rPr>
  </w:style>
  <w:style w:type="character" w:customStyle="1" w:styleId="158">
    <w:name w:val="Основной текст (158)_"/>
    <w:link w:val="1580"/>
    <w:rsid w:val="00C346F6"/>
    <w:rPr>
      <w:rFonts w:ascii="Gungsuh" w:eastAsia="Gungsuh" w:cs="Gungsuh"/>
      <w:noProof/>
      <w:sz w:val="8"/>
      <w:szCs w:val="8"/>
      <w:shd w:val="clear" w:color="auto" w:fill="FFFFFF"/>
    </w:rPr>
  </w:style>
  <w:style w:type="paragraph" w:customStyle="1" w:styleId="1580">
    <w:name w:val="Основной текст (158)"/>
    <w:basedOn w:val="a"/>
    <w:link w:val="158"/>
    <w:rsid w:val="00C346F6"/>
    <w:pPr>
      <w:shd w:val="clear" w:color="auto" w:fill="FFFFFF"/>
      <w:spacing w:line="240" w:lineRule="atLeast"/>
      <w:jc w:val="both"/>
    </w:pPr>
    <w:rPr>
      <w:rFonts w:ascii="Gungsuh" w:eastAsia="Gungsuh" w:cs="Gungsuh"/>
      <w:noProof/>
      <w:sz w:val="8"/>
      <w:szCs w:val="8"/>
    </w:rPr>
  </w:style>
  <w:style w:type="character" w:customStyle="1" w:styleId="159">
    <w:name w:val="Основной текст (159)_"/>
    <w:link w:val="1590"/>
    <w:rsid w:val="00C346F6"/>
    <w:rPr>
      <w:rFonts w:ascii="Arial" w:hAnsi="Arial" w:cs="Arial"/>
      <w:noProof/>
      <w:sz w:val="8"/>
      <w:szCs w:val="8"/>
      <w:shd w:val="clear" w:color="auto" w:fill="FFFFFF"/>
    </w:rPr>
  </w:style>
  <w:style w:type="paragraph" w:customStyle="1" w:styleId="1590">
    <w:name w:val="Основной текст (159)"/>
    <w:basedOn w:val="a"/>
    <w:link w:val="159"/>
    <w:rsid w:val="00C346F6"/>
    <w:pPr>
      <w:shd w:val="clear" w:color="auto" w:fill="FFFFFF"/>
      <w:spacing w:line="240" w:lineRule="atLeast"/>
      <w:jc w:val="center"/>
    </w:pPr>
    <w:rPr>
      <w:rFonts w:ascii="Arial" w:hAnsi="Arial" w:cs="Arial"/>
      <w:noProof/>
      <w:sz w:val="8"/>
      <w:szCs w:val="8"/>
    </w:rPr>
  </w:style>
  <w:style w:type="character" w:customStyle="1" w:styleId="166">
    <w:name w:val="Основной текст (166)_"/>
    <w:link w:val="1660"/>
    <w:rsid w:val="00C346F6"/>
    <w:rPr>
      <w:sz w:val="26"/>
      <w:szCs w:val="26"/>
      <w:shd w:val="clear" w:color="auto" w:fill="FFFFFF"/>
    </w:rPr>
  </w:style>
  <w:style w:type="paragraph" w:customStyle="1" w:styleId="1660">
    <w:name w:val="Основной текст (166)"/>
    <w:basedOn w:val="a"/>
    <w:link w:val="166"/>
    <w:rsid w:val="00C346F6"/>
    <w:pPr>
      <w:shd w:val="clear" w:color="auto" w:fill="FFFFFF"/>
      <w:spacing w:line="240" w:lineRule="atLeast"/>
    </w:pPr>
    <w:rPr>
      <w:sz w:val="26"/>
      <w:szCs w:val="26"/>
    </w:rPr>
  </w:style>
  <w:style w:type="character" w:customStyle="1" w:styleId="167">
    <w:name w:val="Основной текст (167)_"/>
    <w:link w:val="1670"/>
    <w:rsid w:val="00C346F6"/>
    <w:rPr>
      <w:rFonts w:ascii="Arial" w:hAnsi="Arial" w:cs="Arial"/>
      <w:noProof/>
      <w:sz w:val="8"/>
      <w:szCs w:val="8"/>
      <w:shd w:val="clear" w:color="auto" w:fill="FFFFFF"/>
    </w:rPr>
  </w:style>
  <w:style w:type="paragraph" w:customStyle="1" w:styleId="1670">
    <w:name w:val="Основной текст (167)"/>
    <w:basedOn w:val="a"/>
    <w:link w:val="167"/>
    <w:rsid w:val="00C346F6"/>
    <w:pPr>
      <w:shd w:val="clear" w:color="auto" w:fill="FFFFFF"/>
      <w:spacing w:line="240" w:lineRule="atLeast"/>
      <w:jc w:val="center"/>
    </w:pPr>
    <w:rPr>
      <w:rFonts w:ascii="Arial" w:hAnsi="Arial" w:cs="Arial"/>
      <w:noProof/>
      <w:sz w:val="8"/>
      <w:szCs w:val="8"/>
    </w:rPr>
  </w:style>
  <w:style w:type="character" w:customStyle="1" w:styleId="164">
    <w:name w:val="Основной текст (164)_"/>
    <w:link w:val="1640"/>
    <w:rsid w:val="00C346F6"/>
    <w:rPr>
      <w:rFonts w:ascii="Gungsuh" w:eastAsia="Gungsuh" w:cs="Gungsuh"/>
      <w:noProof/>
      <w:sz w:val="8"/>
      <w:szCs w:val="8"/>
      <w:shd w:val="clear" w:color="auto" w:fill="FFFFFF"/>
    </w:rPr>
  </w:style>
  <w:style w:type="paragraph" w:customStyle="1" w:styleId="1640">
    <w:name w:val="Основной текст (164)"/>
    <w:basedOn w:val="a"/>
    <w:link w:val="164"/>
    <w:rsid w:val="00C346F6"/>
    <w:pPr>
      <w:shd w:val="clear" w:color="auto" w:fill="FFFFFF"/>
      <w:spacing w:line="240" w:lineRule="atLeast"/>
      <w:jc w:val="both"/>
    </w:pPr>
    <w:rPr>
      <w:rFonts w:ascii="Gungsuh" w:eastAsia="Gungsuh" w:cs="Gungsuh"/>
      <w:noProof/>
      <w:sz w:val="8"/>
      <w:szCs w:val="8"/>
    </w:rPr>
  </w:style>
  <w:style w:type="character" w:customStyle="1" w:styleId="165">
    <w:name w:val="Основной текст (165)_"/>
    <w:link w:val="1650"/>
    <w:rsid w:val="00C346F6"/>
    <w:rPr>
      <w:rFonts w:ascii="Gungsuh" w:eastAsia="Gungsuh" w:cs="Gungsuh"/>
      <w:noProof/>
      <w:sz w:val="8"/>
      <w:szCs w:val="8"/>
      <w:shd w:val="clear" w:color="auto" w:fill="FFFFFF"/>
    </w:rPr>
  </w:style>
  <w:style w:type="paragraph" w:customStyle="1" w:styleId="1650">
    <w:name w:val="Основной текст (165)"/>
    <w:basedOn w:val="a"/>
    <w:link w:val="165"/>
    <w:rsid w:val="00C346F6"/>
    <w:pPr>
      <w:shd w:val="clear" w:color="auto" w:fill="FFFFFF"/>
      <w:spacing w:line="240" w:lineRule="atLeast"/>
      <w:jc w:val="both"/>
    </w:pPr>
    <w:rPr>
      <w:rFonts w:ascii="Gungsuh" w:eastAsia="Gungsuh" w:cs="Gungsuh"/>
      <w:noProof/>
      <w:sz w:val="8"/>
      <w:szCs w:val="8"/>
    </w:rPr>
  </w:style>
  <w:style w:type="character" w:customStyle="1" w:styleId="af3">
    <w:name w:val="Схема документа Знак"/>
    <w:link w:val="af2"/>
    <w:uiPriority w:val="99"/>
    <w:semiHidden/>
    <w:rsid w:val="00C346F6"/>
    <w:rPr>
      <w:rFonts w:ascii="Tahoma" w:hAnsi="Tahoma" w:cs="Tahoma"/>
      <w:sz w:val="24"/>
      <w:szCs w:val="24"/>
      <w:shd w:val="clear" w:color="auto" w:fill="000080"/>
    </w:rPr>
  </w:style>
  <w:style w:type="character" w:customStyle="1" w:styleId="1f0">
    <w:name w:val="Схема документа Знак1"/>
    <w:uiPriority w:val="99"/>
    <w:semiHidden/>
    <w:rsid w:val="00C346F6"/>
    <w:rPr>
      <w:rFonts w:ascii="Tahoma" w:hAnsi="Tahoma" w:cs="Tahoma"/>
      <w:sz w:val="16"/>
      <w:szCs w:val="16"/>
      <w:lang w:eastAsia="en-US"/>
    </w:rPr>
  </w:style>
  <w:style w:type="character" w:customStyle="1" w:styleId="afff5">
    <w:name w:val="Основной текст_"/>
    <w:link w:val="1f1"/>
    <w:rsid w:val="00C346F6"/>
    <w:rPr>
      <w:rFonts w:ascii="Consolas" w:eastAsia="Consolas" w:hAnsi="Consolas" w:cs="Consolas"/>
      <w:spacing w:val="-11"/>
      <w:sz w:val="26"/>
      <w:szCs w:val="26"/>
      <w:shd w:val="clear" w:color="auto" w:fill="FFFFFF"/>
    </w:rPr>
  </w:style>
  <w:style w:type="paragraph" w:customStyle="1" w:styleId="1f1">
    <w:name w:val="Основной текст1"/>
    <w:basedOn w:val="a"/>
    <w:link w:val="afff5"/>
    <w:rsid w:val="00C346F6"/>
    <w:pPr>
      <w:widowControl w:val="0"/>
      <w:shd w:val="clear" w:color="auto" w:fill="FFFFFF"/>
      <w:spacing w:line="0" w:lineRule="atLeast"/>
    </w:pPr>
    <w:rPr>
      <w:rFonts w:ascii="Consolas" w:eastAsia="Consolas" w:hAnsi="Consolas" w:cs="Consolas"/>
      <w:spacing w:val="-11"/>
      <w:sz w:val="26"/>
      <w:szCs w:val="26"/>
    </w:rPr>
  </w:style>
  <w:style w:type="paragraph" w:customStyle="1" w:styleId="rvps2">
    <w:name w:val="rvps2"/>
    <w:basedOn w:val="a"/>
    <w:rsid w:val="00676AAF"/>
    <w:pPr>
      <w:spacing w:before="100" w:beforeAutospacing="1" w:after="100" w:afterAutospacing="1"/>
    </w:pPr>
    <w:rPr>
      <w:lang w:val="uk-UA" w:eastAsia="en-US"/>
    </w:rPr>
  </w:style>
  <w:style w:type="character" w:customStyle="1" w:styleId="Raposn">
    <w:name w:val="Rap_osn Знак"/>
    <w:link w:val="Raposn0"/>
    <w:locked/>
    <w:rsid w:val="00A6195F"/>
    <w:rPr>
      <w:sz w:val="28"/>
      <w:szCs w:val="28"/>
      <w:lang w:val="uk-UA" w:eastAsia="x-none"/>
    </w:rPr>
  </w:style>
  <w:style w:type="paragraph" w:customStyle="1" w:styleId="Raposn0">
    <w:name w:val="Rap_osn"/>
    <w:basedOn w:val="a"/>
    <w:link w:val="Raposn"/>
    <w:autoRedefine/>
    <w:rsid w:val="00A6195F"/>
    <w:pPr>
      <w:spacing w:before="60" w:after="60"/>
      <w:ind w:firstLine="709"/>
      <w:jc w:val="both"/>
    </w:pPr>
    <w:rPr>
      <w:sz w:val="28"/>
      <w:szCs w:val="28"/>
      <w:lang w:val="uk-UA" w:eastAsia="x-none"/>
    </w:rPr>
  </w:style>
  <w:style w:type="paragraph" w:customStyle="1" w:styleId="TableParagraph">
    <w:name w:val="Table Paragraph"/>
    <w:basedOn w:val="a"/>
    <w:rsid w:val="00A6195F"/>
    <w:pPr>
      <w:widowControl w:val="0"/>
    </w:pPr>
    <w:rPr>
      <w:rFonts w:ascii="Calibri" w:eastAsia="Calibri" w:hAnsi="Calibri" w:cs="Calibri"/>
      <w:sz w:val="22"/>
      <w:szCs w:val="22"/>
      <w:lang w:val="uk-UA" w:eastAsia="en-US"/>
    </w:rPr>
  </w:style>
  <w:style w:type="paragraph" w:customStyle="1" w:styleId="2f8">
    <w:name w:val="Основной текст2"/>
    <w:basedOn w:val="a"/>
    <w:rsid w:val="00A6195F"/>
    <w:pPr>
      <w:shd w:val="clear" w:color="auto" w:fill="FFFFFF"/>
      <w:spacing w:line="322" w:lineRule="exact"/>
      <w:jc w:val="both"/>
    </w:pPr>
    <w:rPr>
      <w:sz w:val="25"/>
      <w:szCs w:val="25"/>
    </w:rPr>
  </w:style>
  <w:style w:type="paragraph" w:customStyle="1" w:styleId="1f2">
    <w:name w:val="Без интервала1"/>
    <w:rsid w:val="0032165B"/>
    <w:rPr>
      <w:rFonts w:ascii="Calibri" w:eastAsia="SimSun" w:hAnsi="Calibri"/>
      <w:sz w:val="22"/>
      <w:szCs w:val="22"/>
    </w:rPr>
  </w:style>
  <w:style w:type="paragraph" w:styleId="afff6">
    <w:name w:val="TOC Heading"/>
    <w:basedOn w:val="1"/>
    <w:next w:val="a"/>
    <w:uiPriority w:val="39"/>
    <w:unhideWhenUsed/>
    <w:qFormat/>
    <w:rsid w:val="003C7DD2"/>
    <w:pPr>
      <w:keepLines/>
      <w:spacing w:before="480" w:line="276" w:lineRule="auto"/>
      <w:ind w:left="0"/>
      <w:jc w:val="left"/>
      <w:outlineLvl w:val="9"/>
    </w:pPr>
    <w:rPr>
      <w:rFonts w:asciiTheme="majorHAnsi" w:eastAsiaTheme="majorEastAsia" w:hAnsiTheme="majorHAnsi" w:cstheme="majorBidi"/>
      <w:color w:val="365F91" w:themeColor="accent1" w:themeShade="BF"/>
      <w:lang w:val="ru-RU"/>
    </w:rPr>
  </w:style>
  <w:style w:type="character" w:customStyle="1" w:styleId="16">
    <w:name w:val="Заголовок1 Знак"/>
    <w:basedOn w:val="a0"/>
    <w:link w:val="15"/>
    <w:rsid w:val="003C7DD2"/>
    <w:rPr>
      <w:rFonts w:ascii="Arial" w:eastAsia="Microsoft YaHei" w:hAnsi="Arial" w:cs="Mangal"/>
      <w:sz w:val="28"/>
      <w:szCs w:val="28"/>
      <w:lang w:eastAsia="ar-SA"/>
    </w:rPr>
  </w:style>
  <w:style w:type="character" w:customStyle="1" w:styleId="50">
    <w:name w:val="Заголовок 5 Знак"/>
    <w:basedOn w:val="16"/>
    <w:link w:val="5"/>
    <w:rsid w:val="003C7DD2"/>
    <w:rPr>
      <w:rFonts w:ascii="Arial" w:eastAsia="Microsoft YaHei" w:hAnsi="Arial" w:cs="Mangal"/>
      <w:b/>
      <w:i/>
      <w:iCs/>
      <w:sz w:val="24"/>
      <w:szCs w:val="26"/>
      <w:lang w:val="uk-U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Hyperlink" w:uiPriority="99"/>
    <w:lsdException w:name="Strong" w:semiHidden="0" w:unhideWhenUsed="0"/>
    <w:lsdException w:name="Emphasis" w:semiHidden="0" w:uiPriority="2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10"/>
    <w:next w:val="a"/>
    <w:link w:val="11"/>
    <w:uiPriority w:val="9"/>
    <w:qFormat/>
    <w:rsid w:val="003C7DD2"/>
    <w:pPr>
      <w:ind w:left="-284"/>
      <w:outlineLvl w:val="0"/>
    </w:pPr>
    <w:rPr>
      <w:rFonts w:ascii="Arial" w:hAnsi="Arial" w:cs="Arial"/>
      <w:bCs w:val="0"/>
      <w:sz w:val="24"/>
      <w:lang w:val="uk-UA"/>
    </w:rPr>
  </w:style>
  <w:style w:type="paragraph" w:styleId="2">
    <w:name w:val="heading 2"/>
    <w:basedOn w:val="a"/>
    <w:next w:val="a"/>
    <w:link w:val="20"/>
    <w:uiPriority w:val="9"/>
    <w:qFormat/>
    <w:rsid w:val="00345A11"/>
    <w:pPr>
      <w:keepNext/>
      <w:tabs>
        <w:tab w:val="left" w:pos="7515"/>
      </w:tabs>
      <w:jc w:val="both"/>
      <w:outlineLvl w:val="1"/>
    </w:pPr>
    <w:rPr>
      <w:rFonts w:ascii="Arial" w:hAnsi="Arial" w:cs="Arial"/>
      <w:b/>
      <w:bCs/>
      <w:i/>
      <w:szCs w:val="28"/>
      <w:lang w:val="uk-UA"/>
    </w:rPr>
  </w:style>
  <w:style w:type="paragraph" w:styleId="3">
    <w:name w:val="heading 3"/>
    <w:basedOn w:val="a"/>
    <w:next w:val="a"/>
    <w:link w:val="30"/>
    <w:uiPriority w:val="9"/>
    <w:qFormat/>
    <w:rsid w:val="00247133"/>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247133"/>
    <w:pPr>
      <w:keepNext/>
      <w:spacing w:before="240" w:after="60"/>
      <w:outlineLvl w:val="3"/>
    </w:pPr>
    <w:rPr>
      <w:b/>
      <w:bCs/>
      <w:sz w:val="28"/>
      <w:szCs w:val="28"/>
    </w:rPr>
  </w:style>
  <w:style w:type="paragraph" w:styleId="5">
    <w:name w:val="heading 5"/>
    <w:basedOn w:val="6"/>
    <w:next w:val="a"/>
    <w:link w:val="50"/>
    <w:autoRedefine/>
    <w:qFormat/>
    <w:rsid w:val="003C7DD2"/>
    <w:pPr>
      <w:numPr>
        <w:numId w:val="2"/>
      </w:numPr>
      <w:ind w:left="1070" w:right="283"/>
      <w:outlineLvl w:val="4"/>
    </w:pPr>
    <w:rPr>
      <w:rFonts w:ascii="Arial" w:hAnsi="Arial"/>
      <w:bCs w:val="0"/>
      <w:i/>
      <w:iCs/>
      <w:sz w:val="24"/>
      <w:szCs w:val="26"/>
      <w:lang w:val="uk-UA"/>
    </w:rPr>
  </w:style>
  <w:style w:type="paragraph" w:styleId="6">
    <w:name w:val="heading 6"/>
    <w:basedOn w:val="a"/>
    <w:next w:val="a"/>
    <w:rsid w:val="00247133"/>
    <w:pPr>
      <w:spacing w:before="240" w:after="60"/>
      <w:outlineLvl w:val="5"/>
    </w:pPr>
    <w:rPr>
      <w:b/>
      <w:bCs/>
      <w:sz w:val="22"/>
      <w:szCs w:val="22"/>
    </w:rPr>
  </w:style>
  <w:style w:type="paragraph" w:styleId="7">
    <w:name w:val="heading 7"/>
    <w:basedOn w:val="a"/>
    <w:next w:val="a"/>
    <w:pPr>
      <w:spacing w:before="240" w:after="60"/>
      <w:outlineLvl w:val="6"/>
    </w:pPr>
  </w:style>
  <w:style w:type="paragraph" w:styleId="8">
    <w:name w:val="heading 8"/>
    <w:basedOn w:val="a"/>
    <w:next w:val="a"/>
    <w:qFormat/>
    <w:rsid w:val="00247133"/>
    <w:pPr>
      <w:spacing w:before="240" w:after="60"/>
      <w:outlineLvl w:val="7"/>
    </w:pPr>
    <w:rPr>
      <w:i/>
      <w:iCs/>
    </w:rPr>
  </w:style>
  <w:style w:type="paragraph" w:styleId="9">
    <w:name w:val="heading 9"/>
    <w:basedOn w:val="a"/>
    <w:next w:val="a"/>
    <w:qFormat/>
    <w:rsid w:val="0024713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677"/>
        <w:tab w:val="right" w:pos="9355"/>
      </w:tabs>
    </w:pPr>
  </w:style>
  <w:style w:type="character" w:styleId="a5">
    <w:name w:val="page number"/>
    <w:basedOn w:val="a0"/>
  </w:style>
  <w:style w:type="paragraph" w:styleId="a6">
    <w:name w:val="header"/>
    <w:basedOn w:val="a"/>
    <w:link w:val="a7"/>
    <w:uiPriority w:val="99"/>
    <w:pPr>
      <w:tabs>
        <w:tab w:val="center" w:pos="4677"/>
        <w:tab w:val="right" w:pos="9355"/>
      </w:tabs>
    </w:pPr>
  </w:style>
  <w:style w:type="paragraph" w:styleId="31">
    <w:name w:val="Body Text Indent 3"/>
    <w:basedOn w:val="a"/>
    <w:link w:val="32"/>
    <w:pPr>
      <w:ind w:firstLine="900"/>
      <w:jc w:val="both"/>
    </w:pPr>
    <w:rPr>
      <w:rFonts w:ascii="AvantGardeGothicCTT" w:hAnsi="AvantGardeGothicCTT"/>
      <w:sz w:val="22"/>
    </w:rPr>
  </w:style>
  <w:style w:type="table" w:styleId="a8">
    <w:name w:val="Table Grid"/>
    <w:basedOn w:val="a1"/>
    <w:uiPriority w:val="59"/>
    <w:rsid w:val="002457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6E2716"/>
    <w:pPr>
      <w:spacing w:after="200" w:line="276" w:lineRule="auto"/>
      <w:ind w:left="720"/>
      <w:contextualSpacing/>
    </w:pPr>
    <w:rPr>
      <w:rFonts w:ascii="Calibri" w:hAnsi="Calibri"/>
      <w:sz w:val="22"/>
      <w:szCs w:val="22"/>
    </w:rPr>
  </w:style>
  <w:style w:type="paragraph" w:styleId="aa">
    <w:name w:val="Subtitle"/>
    <w:basedOn w:val="5"/>
    <w:qFormat/>
    <w:rsid w:val="00345A11"/>
  </w:style>
  <w:style w:type="paragraph" w:styleId="21">
    <w:name w:val="Body Text 2"/>
    <w:basedOn w:val="a"/>
    <w:link w:val="22"/>
    <w:uiPriority w:val="99"/>
    <w:pPr>
      <w:spacing w:after="120" w:line="480" w:lineRule="auto"/>
    </w:pPr>
  </w:style>
  <w:style w:type="paragraph" w:styleId="ab">
    <w:name w:val="Body Text"/>
    <w:basedOn w:val="a"/>
    <w:link w:val="ac"/>
    <w:uiPriority w:val="99"/>
    <w:pPr>
      <w:spacing w:after="120"/>
    </w:pPr>
  </w:style>
  <w:style w:type="paragraph" w:styleId="ad">
    <w:name w:val="Body Text Indent"/>
    <w:basedOn w:val="a"/>
    <w:link w:val="ae"/>
    <w:pPr>
      <w:spacing w:after="120"/>
      <w:ind w:left="283"/>
    </w:pPr>
  </w:style>
  <w:style w:type="paragraph" w:styleId="23">
    <w:name w:val="Body Text Indent 2"/>
    <w:basedOn w:val="a"/>
    <w:link w:val="24"/>
    <w:uiPriority w:val="99"/>
    <w:pPr>
      <w:spacing w:after="120" w:line="480" w:lineRule="auto"/>
      <w:ind w:left="283"/>
    </w:pPr>
  </w:style>
  <w:style w:type="paragraph" w:customStyle="1" w:styleId="10">
    <w:name w:val="заголовок 1"/>
    <w:basedOn w:val="a"/>
    <w:next w:val="a"/>
    <w:pPr>
      <w:keepNext/>
      <w:autoSpaceDE w:val="0"/>
      <w:autoSpaceDN w:val="0"/>
      <w:spacing w:line="360" w:lineRule="auto"/>
      <w:jc w:val="both"/>
    </w:pPr>
    <w:rPr>
      <w:b/>
      <w:bCs/>
      <w:i/>
      <w:iCs/>
      <w:sz w:val="28"/>
      <w:szCs w:val="28"/>
    </w:rPr>
  </w:style>
  <w:style w:type="paragraph" w:styleId="af">
    <w:name w:val="Block Text"/>
    <w:basedOn w:val="a"/>
    <w:pPr>
      <w:ind w:left="-57" w:right="-57"/>
      <w:jc w:val="center"/>
    </w:pPr>
    <w:rPr>
      <w:rFonts w:ascii="Arial" w:hAnsi="Arial"/>
      <w:b/>
      <w:sz w:val="20"/>
      <w:szCs w:val="20"/>
    </w:rPr>
  </w:style>
  <w:style w:type="paragraph" w:customStyle="1" w:styleId="80">
    <w:name w:val="заголовок 8"/>
    <w:basedOn w:val="a"/>
    <w:next w:val="a"/>
    <w:pPr>
      <w:keepNext/>
      <w:autoSpaceDE w:val="0"/>
      <w:autoSpaceDN w:val="0"/>
      <w:spacing w:line="312" w:lineRule="auto"/>
      <w:jc w:val="center"/>
    </w:pPr>
    <w:rPr>
      <w:sz w:val="27"/>
      <w:szCs w:val="27"/>
      <w:lang w:val="uk-UA"/>
    </w:rPr>
  </w:style>
  <w:style w:type="paragraph" w:styleId="af0">
    <w:name w:val="annotation text"/>
    <w:basedOn w:val="a"/>
    <w:link w:val="12"/>
    <w:rPr>
      <w:sz w:val="20"/>
      <w:szCs w:val="20"/>
    </w:rPr>
  </w:style>
  <w:style w:type="paragraph" w:styleId="af1">
    <w:name w:val="Plain Text"/>
    <w:aliases w:val="Текст Знак1 Знак,Текст Знак Знак Знак,Текст Знак1 Знак Знак Знак,Текст Знак Знак Знак Знак Знак,Текст Знак2 Знак Знак Знак Знак Знак,Текст Знак Знак Знак Знак Знак Знак Знак,Текст Знак1 Знак Знак Знак Знак Знак Знак Знак"/>
    <w:basedOn w:val="a"/>
    <w:link w:val="13"/>
    <w:rPr>
      <w:rFonts w:ascii="Courier New" w:hAnsi="Courier New"/>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2">
    <w:name w:val="Document Map"/>
    <w:basedOn w:val="a"/>
    <w:link w:val="af3"/>
    <w:uiPriority w:val="99"/>
    <w:semiHidden/>
    <w:pPr>
      <w:shd w:val="clear" w:color="auto" w:fill="000080"/>
    </w:pPr>
    <w:rPr>
      <w:rFonts w:ascii="Tahoma" w:hAnsi="Tahoma" w:cs="Tahoma"/>
    </w:rPr>
  </w:style>
  <w:style w:type="paragraph" w:customStyle="1" w:styleId="Heading">
    <w:name w:val="Heading"/>
    <w:rPr>
      <w:rFonts w:ascii="Arial" w:hAnsi="Arial"/>
      <w:b/>
      <w:sz w:val="22"/>
    </w:rPr>
  </w:style>
  <w:style w:type="paragraph" w:customStyle="1" w:styleId="af4">
    <w:name w:val="Знак"/>
    <w:basedOn w:val="a"/>
    <w:rPr>
      <w:rFonts w:ascii="Verdana" w:hAnsi="Verdana" w:cs="Verdana"/>
      <w:lang w:val="en-US" w:eastAsia="en-US"/>
    </w:rPr>
  </w:style>
  <w:style w:type="paragraph" w:styleId="af5">
    <w:name w:val="Balloon Text"/>
    <w:basedOn w:val="a"/>
    <w:link w:val="af6"/>
    <w:uiPriority w:val="99"/>
    <w:semiHidden/>
    <w:rsid w:val="006E6550"/>
    <w:rPr>
      <w:rFonts w:ascii="Tahoma" w:hAnsi="Tahoma" w:cs="Tahoma"/>
      <w:sz w:val="16"/>
      <w:szCs w:val="16"/>
    </w:rPr>
  </w:style>
  <w:style w:type="paragraph" w:customStyle="1" w:styleId="210">
    <w:name w:val="Основной текст с отступом 21"/>
    <w:basedOn w:val="a"/>
    <w:rsid w:val="002F438B"/>
    <w:pPr>
      <w:suppressAutoHyphens/>
      <w:overflowPunct w:val="0"/>
      <w:autoSpaceDE w:val="0"/>
      <w:autoSpaceDN w:val="0"/>
      <w:adjustRightInd w:val="0"/>
      <w:ind w:left="709" w:firstLine="709"/>
      <w:textAlignment w:val="baseline"/>
    </w:pPr>
    <w:rPr>
      <w:rFonts w:ascii="Arial" w:hAnsi="Arial"/>
      <w:szCs w:val="20"/>
    </w:rPr>
  </w:style>
  <w:style w:type="paragraph" w:customStyle="1" w:styleId="90">
    <w:name w:val="заголовок 9"/>
    <w:basedOn w:val="a"/>
    <w:next w:val="a"/>
    <w:rsid w:val="006737A9"/>
    <w:pPr>
      <w:keepNext/>
      <w:autoSpaceDE w:val="0"/>
      <w:autoSpaceDN w:val="0"/>
      <w:spacing w:line="336" w:lineRule="auto"/>
      <w:jc w:val="center"/>
    </w:pPr>
    <w:rPr>
      <w:sz w:val="28"/>
      <w:szCs w:val="28"/>
      <w:lang w:val="uk-UA"/>
    </w:rPr>
  </w:style>
  <w:style w:type="paragraph" w:styleId="af7">
    <w:name w:val="Title"/>
    <w:basedOn w:val="a"/>
    <w:link w:val="af8"/>
    <w:qFormat/>
    <w:rsid w:val="007E7404"/>
    <w:pPr>
      <w:jc w:val="center"/>
    </w:pPr>
    <w:rPr>
      <w:szCs w:val="20"/>
    </w:rPr>
  </w:style>
  <w:style w:type="character" w:customStyle="1" w:styleId="af8">
    <w:name w:val="Название Знак"/>
    <w:basedOn w:val="a0"/>
    <w:link w:val="af7"/>
    <w:rsid w:val="007E7404"/>
    <w:rPr>
      <w:sz w:val="24"/>
      <w:lang w:val="ru-RU" w:eastAsia="ru-RU" w:bidi="ar-SA"/>
    </w:rPr>
  </w:style>
  <w:style w:type="character" w:styleId="af9">
    <w:name w:val="Hyperlink"/>
    <w:basedOn w:val="a0"/>
    <w:uiPriority w:val="99"/>
    <w:rsid w:val="009342FC"/>
    <w:rPr>
      <w:color w:val="0000FF"/>
      <w:u w:val="single"/>
    </w:rPr>
  </w:style>
  <w:style w:type="numbering" w:customStyle="1" w:styleId="AvantGardeGothicCTT11">
    <w:name w:val="Стиль многоуровневый AvantGardeGothicCTT 11 пт полужирный курси..."/>
    <w:basedOn w:val="a2"/>
    <w:rsid w:val="00EC3392"/>
    <w:pPr>
      <w:numPr>
        <w:numId w:val="1"/>
      </w:numPr>
    </w:pPr>
  </w:style>
  <w:style w:type="paragraph" w:customStyle="1" w:styleId="AvantGardeGothicCTT110">
    <w:name w:val="Стиль AvantGardeGothicCTT 11 пт полужирный курсив По ширине"/>
    <w:basedOn w:val="2"/>
    <w:rsid w:val="004B6D85"/>
    <w:rPr>
      <w:b w:val="0"/>
      <w:bCs w:val="0"/>
      <w:i w:val="0"/>
      <w:iCs/>
      <w:szCs w:val="20"/>
    </w:rPr>
  </w:style>
  <w:style w:type="paragraph" w:styleId="25">
    <w:name w:val="toc 2"/>
    <w:basedOn w:val="AvantGardeGothicCTT110"/>
    <w:next w:val="AvantGardeGothicCTT110"/>
    <w:autoRedefine/>
    <w:uiPriority w:val="39"/>
    <w:qFormat/>
    <w:rsid w:val="00345220"/>
    <w:pPr>
      <w:tabs>
        <w:tab w:val="clear" w:pos="7515"/>
      </w:tabs>
      <w:ind w:left="284" w:right="566"/>
    </w:pPr>
    <w:rPr>
      <w:bCs/>
    </w:rPr>
  </w:style>
  <w:style w:type="paragraph" w:styleId="14">
    <w:name w:val="toc 1"/>
    <w:basedOn w:val="AvantGardeGothicCTT110"/>
    <w:next w:val="AvantGardeGothicCTT110"/>
    <w:autoRedefine/>
    <w:uiPriority w:val="39"/>
    <w:qFormat/>
    <w:rsid w:val="00345A11"/>
    <w:pPr>
      <w:spacing w:before="120" w:after="120"/>
      <w:ind w:right="282"/>
    </w:pPr>
    <w:rPr>
      <w:b/>
      <w:bCs/>
      <w:i/>
      <w:caps/>
      <w:szCs w:val="22"/>
    </w:rPr>
  </w:style>
  <w:style w:type="paragraph" w:styleId="33">
    <w:name w:val="toc 3"/>
    <w:basedOn w:val="a"/>
    <w:next w:val="a"/>
    <w:autoRedefine/>
    <w:uiPriority w:val="39"/>
    <w:qFormat/>
    <w:rsid w:val="006A6AEF"/>
    <w:pPr>
      <w:ind w:left="240"/>
    </w:pPr>
    <w:rPr>
      <w:sz w:val="20"/>
      <w:szCs w:val="20"/>
    </w:rPr>
  </w:style>
  <w:style w:type="paragraph" w:styleId="41">
    <w:name w:val="toc 4"/>
    <w:basedOn w:val="a"/>
    <w:next w:val="a"/>
    <w:autoRedefine/>
    <w:rsid w:val="006A6AEF"/>
    <w:pPr>
      <w:ind w:left="480"/>
    </w:pPr>
    <w:rPr>
      <w:sz w:val="20"/>
      <w:szCs w:val="20"/>
    </w:rPr>
  </w:style>
  <w:style w:type="paragraph" w:styleId="51">
    <w:name w:val="toc 5"/>
    <w:basedOn w:val="a"/>
    <w:next w:val="a"/>
    <w:autoRedefine/>
    <w:rsid w:val="006A6AEF"/>
    <w:pPr>
      <w:ind w:left="720"/>
    </w:pPr>
    <w:rPr>
      <w:sz w:val="20"/>
      <w:szCs w:val="20"/>
    </w:rPr>
  </w:style>
  <w:style w:type="paragraph" w:styleId="60">
    <w:name w:val="toc 6"/>
    <w:basedOn w:val="a"/>
    <w:next w:val="a"/>
    <w:autoRedefine/>
    <w:rsid w:val="006A6AEF"/>
    <w:pPr>
      <w:ind w:left="960"/>
    </w:pPr>
    <w:rPr>
      <w:sz w:val="20"/>
      <w:szCs w:val="20"/>
    </w:rPr>
  </w:style>
  <w:style w:type="paragraph" w:styleId="70">
    <w:name w:val="toc 7"/>
    <w:basedOn w:val="a"/>
    <w:next w:val="a"/>
    <w:autoRedefine/>
    <w:rsid w:val="006A6AEF"/>
    <w:pPr>
      <w:ind w:left="1200"/>
    </w:pPr>
    <w:rPr>
      <w:sz w:val="20"/>
      <w:szCs w:val="20"/>
    </w:rPr>
  </w:style>
  <w:style w:type="paragraph" w:styleId="81">
    <w:name w:val="toc 8"/>
    <w:basedOn w:val="a"/>
    <w:next w:val="a"/>
    <w:autoRedefine/>
    <w:semiHidden/>
    <w:rsid w:val="006A6AEF"/>
    <w:pPr>
      <w:ind w:left="1440"/>
    </w:pPr>
    <w:rPr>
      <w:sz w:val="20"/>
      <w:szCs w:val="20"/>
    </w:rPr>
  </w:style>
  <w:style w:type="paragraph" w:styleId="91">
    <w:name w:val="toc 9"/>
    <w:basedOn w:val="a"/>
    <w:next w:val="a"/>
    <w:autoRedefine/>
    <w:semiHidden/>
    <w:rsid w:val="006A6AEF"/>
    <w:pPr>
      <w:ind w:left="1680"/>
    </w:pPr>
    <w:rPr>
      <w:sz w:val="20"/>
      <w:szCs w:val="20"/>
    </w:rPr>
  </w:style>
  <w:style w:type="paragraph" w:customStyle="1" w:styleId="15">
    <w:name w:val="Заголовок1"/>
    <w:basedOn w:val="a"/>
    <w:next w:val="ab"/>
    <w:link w:val="16"/>
    <w:rsid w:val="00221A29"/>
    <w:pPr>
      <w:keepNext/>
      <w:suppressAutoHyphens/>
      <w:autoSpaceDE w:val="0"/>
      <w:spacing w:before="240" w:after="120"/>
    </w:pPr>
    <w:rPr>
      <w:rFonts w:ascii="Arial" w:eastAsia="Microsoft YaHei" w:hAnsi="Arial" w:cs="Mangal"/>
      <w:sz w:val="28"/>
      <w:szCs w:val="28"/>
      <w:lang w:eastAsia="ar-SA"/>
    </w:rPr>
  </w:style>
  <w:style w:type="paragraph" w:styleId="afa">
    <w:name w:val="Normal (Web)"/>
    <w:basedOn w:val="a"/>
    <w:uiPriority w:val="99"/>
    <w:rsid w:val="009624C4"/>
    <w:pPr>
      <w:spacing w:before="100" w:after="119"/>
    </w:pPr>
    <w:rPr>
      <w:kern w:val="1"/>
      <w:lang w:eastAsia="ar-SA"/>
    </w:rPr>
  </w:style>
  <w:style w:type="paragraph" w:customStyle="1" w:styleId="FR2">
    <w:name w:val="FR2"/>
    <w:rsid w:val="00213CB3"/>
    <w:pPr>
      <w:widowControl w:val="0"/>
      <w:spacing w:before="780"/>
    </w:pPr>
    <w:rPr>
      <w:sz w:val="40"/>
    </w:rPr>
  </w:style>
  <w:style w:type="paragraph" w:styleId="afb">
    <w:name w:val="Body Text First Indent"/>
    <w:basedOn w:val="ab"/>
    <w:rsid w:val="007B0F16"/>
    <w:pPr>
      <w:ind w:firstLine="210"/>
    </w:pPr>
  </w:style>
  <w:style w:type="character" w:customStyle="1" w:styleId="a4">
    <w:name w:val="Нижний колонтитул Знак"/>
    <w:basedOn w:val="a0"/>
    <w:link w:val="a3"/>
    <w:uiPriority w:val="99"/>
    <w:rsid w:val="002042DD"/>
    <w:rPr>
      <w:sz w:val="24"/>
      <w:szCs w:val="24"/>
      <w:lang w:val="ru-RU" w:eastAsia="ru-RU" w:bidi="ar-SA"/>
    </w:rPr>
  </w:style>
  <w:style w:type="character" w:customStyle="1" w:styleId="hps">
    <w:name w:val="hps"/>
    <w:basedOn w:val="a0"/>
    <w:rsid w:val="009F2308"/>
  </w:style>
  <w:style w:type="character" w:customStyle="1" w:styleId="atn">
    <w:name w:val="atn"/>
    <w:basedOn w:val="a0"/>
    <w:rsid w:val="00D26979"/>
  </w:style>
  <w:style w:type="character" w:customStyle="1" w:styleId="apple-converted-space">
    <w:name w:val="apple-converted-space"/>
    <w:basedOn w:val="a0"/>
    <w:rsid w:val="002D716C"/>
  </w:style>
  <w:style w:type="character" w:customStyle="1" w:styleId="shorttext">
    <w:name w:val="short_text"/>
    <w:basedOn w:val="a0"/>
    <w:rsid w:val="00A61428"/>
  </w:style>
  <w:style w:type="paragraph" w:customStyle="1" w:styleId="Default">
    <w:name w:val="Default"/>
    <w:rsid w:val="00A61428"/>
    <w:pPr>
      <w:autoSpaceDE w:val="0"/>
      <w:autoSpaceDN w:val="0"/>
      <w:adjustRightInd w:val="0"/>
    </w:pPr>
    <w:rPr>
      <w:color w:val="000000"/>
      <w:sz w:val="24"/>
      <w:szCs w:val="24"/>
    </w:rPr>
  </w:style>
  <w:style w:type="paragraph" w:customStyle="1" w:styleId="Style2">
    <w:name w:val="Style2"/>
    <w:basedOn w:val="a"/>
    <w:rsid w:val="00C73978"/>
    <w:pPr>
      <w:widowControl w:val="0"/>
      <w:autoSpaceDE w:val="0"/>
      <w:autoSpaceDN w:val="0"/>
      <w:adjustRightInd w:val="0"/>
    </w:pPr>
  </w:style>
  <w:style w:type="character" w:customStyle="1" w:styleId="FontStyle13">
    <w:name w:val="Font Style13"/>
    <w:basedOn w:val="a0"/>
    <w:rsid w:val="00C73978"/>
    <w:rPr>
      <w:rFonts w:ascii="Times New Roman" w:hAnsi="Times New Roman" w:cs="Times New Roman"/>
      <w:sz w:val="22"/>
      <w:szCs w:val="22"/>
    </w:rPr>
  </w:style>
  <w:style w:type="paragraph" w:customStyle="1" w:styleId="Style5">
    <w:name w:val="Style5"/>
    <w:basedOn w:val="a"/>
    <w:rsid w:val="00B04810"/>
    <w:pPr>
      <w:widowControl w:val="0"/>
      <w:autoSpaceDE w:val="0"/>
      <w:autoSpaceDN w:val="0"/>
      <w:adjustRightInd w:val="0"/>
      <w:spacing w:line="274" w:lineRule="exact"/>
    </w:pPr>
  </w:style>
  <w:style w:type="paragraph" w:customStyle="1" w:styleId="Style1">
    <w:name w:val="Style1"/>
    <w:basedOn w:val="a"/>
    <w:rsid w:val="00B04810"/>
    <w:pPr>
      <w:widowControl w:val="0"/>
      <w:autoSpaceDE w:val="0"/>
      <w:autoSpaceDN w:val="0"/>
      <w:adjustRightInd w:val="0"/>
    </w:pPr>
  </w:style>
  <w:style w:type="paragraph" w:customStyle="1" w:styleId="Style3">
    <w:name w:val="Style3"/>
    <w:basedOn w:val="a"/>
    <w:rsid w:val="00B04810"/>
    <w:pPr>
      <w:widowControl w:val="0"/>
      <w:autoSpaceDE w:val="0"/>
      <w:autoSpaceDN w:val="0"/>
      <w:adjustRightInd w:val="0"/>
    </w:pPr>
  </w:style>
  <w:style w:type="character" w:customStyle="1" w:styleId="FontStyle12">
    <w:name w:val="Font Style12"/>
    <w:basedOn w:val="a0"/>
    <w:rsid w:val="007C07B5"/>
    <w:rPr>
      <w:rFonts w:ascii="Times New Roman" w:hAnsi="Times New Roman" w:cs="Times New Roman"/>
      <w:b/>
      <w:bCs/>
      <w:sz w:val="26"/>
      <w:szCs w:val="26"/>
    </w:rPr>
  </w:style>
  <w:style w:type="character" w:styleId="afc">
    <w:name w:val="Emphasis"/>
    <w:uiPriority w:val="20"/>
    <w:qFormat/>
    <w:rsid w:val="009D752A"/>
    <w:rPr>
      <w:rFonts w:ascii="AvantGardeGothicCTT" w:hAnsi="AvantGardeGothicCTT"/>
      <w:sz w:val="24"/>
      <w:szCs w:val="24"/>
      <w:lang w:val="uk-UA"/>
    </w:rPr>
  </w:style>
  <w:style w:type="character" w:customStyle="1" w:styleId="a7">
    <w:name w:val="Верхний колонтитул Знак"/>
    <w:basedOn w:val="a0"/>
    <w:link w:val="a6"/>
    <w:uiPriority w:val="99"/>
    <w:rsid w:val="00B71CAE"/>
    <w:rPr>
      <w:sz w:val="24"/>
      <w:szCs w:val="24"/>
    </w:rPr>
  </w:style>
  <w:style w:type="paragraph" w:customStyle="1" w:styleId="afd">
    <w:name w:val="проект текст Т"/>
    <w:basedOn w:val="a"/>
    <w:rsid w:val="004D41CA"/>
    <w:pPr>
      <w:suppressAutoHyphens/>
      <w:overflowPunct w:val="0"/>
      <w:autoSpaceDE w:val="0"/>
      <w:spacing w:after="60"/>
      <w:ind w:left="568" w:right="548" w:firstLine="567"/>
      <w:jc w:val="both"/>
      <w:textAlignment w:val="baseline"/>
    </w:pPr>
    <w:rPr>
      <w:color w:val="000000"/>
      <w:szCs w:val="20"/>
      <w:lang w:val="uk-UA" w:eastAsia="zh-CN"/>
    </w:rPr>
  </w:style>
  <w:style w:type="character" w:styleId="afe">
    <w:name w:val="Strong"/>
    <w:basedOn w:val="a0"/>
    <w:rsid w:val="00202879"/>
    <w:rPr>
      <w:b/>
      <w:bCs/>
    </w:rPr>
  </w:style>
  <w:style w:type="character" w:customStyle="1" w:styleId="42">
    <w:name w:val="Основной текст (4)"/>
    <w:basedOn w:val="a0"/>
    <w:rsid w:val="00202879"/>
    <w:rPr>
      <w:rFonts w:ascii="Arial" w:eastAsia="Arial" w:hAnsi="Arial" w:cs="Arial"/>
      <w:b/>
      <w:bCs/>
      <w:i w:val="0"/>
      <w:iCs w:val="0"/>
      <w:smallCaps w:val="0"/>
      <w:strike w:val="0"/>
      <w:color w:val="000000"/>
      <w:spacing w:val="0"/>
      <w:w w:val="100"/>
      <w:position w:val="0"/>
      <w:sz w:val="19"/>
      <w:szCs w:val="19"/>
      <w:u w:val="none"/>
      <w:lang w:val="uk-UA"/>
    </w:rPr>
  </w:style>
  <w:style w:type="character" w:customStyle="1" w:styleId="HTML0">
    <w:name w:val="Стандартный HTML Знак"/>
    <w:basedOn w:val="a0"/>
    <w:link w:val="HTML"/>
    <w:uiPriority w:val="99"/>
    <w:rsid w:val="006F76F0"/>
    <w:rPr>
      <w:rFonts w:ascii="Courier New" w:hAnsi="Courier New" w:cs="Courier New"/>
    </w:rPr>
  </w:style>
  <w:style w:type="character" w:customStyle="1" w:styleId="af6">
    <w:name w:val="Текст выноски Знак"/>
    <w:link w:val="af5"/>
    <w:uiPriority w:val="99"/>
    <w:semiHidden/>
    <w:rsid w:val="00C346F6"/>
    <w:rPr>
      <w:rFonts w:ascii="Tahoma" w:hAnsi="Tahoma" w:cs="Tahoma"/>
      <w:sz w:val="16"/>
      <w:szCs w:val="16"/>
    </w:rPr>
  </w:style>
  <w:style w:type="paragraph" w:customStyle="1" w:styleId="aff">
    <w:name w:val="Штамп"/>
    <w:basedOn w:val="a"/>
    <w:rsid w:val="00C346F6"/>
    <w:pPr>
      <w:jc w:val="center"/>
    </w:pPr>
    <w:rPr>
      <w:rFonts w:ascii="ГОСТ тип А" w:hAnsi="ГОСТ тип А"/>
      <w:i/>
      <w:noProof/>
      <w:sz w:val="18"/>
      <w:szCs w:val="20"/>
    </w:rPr>
  </w:style>
  <w:style w:type="paragraph" w:customStyle="1" w:styleId="aff0">
    <w:name w:val="Нормальний текст"/>
    <w:basedOn w:val="a"/>
    <w:rsid w:val="00C346F6"/>
    <w:pPr>
      <w:spacing w:before="120"/>
      <w:ind w:firstLine="567"/>
      <w:jc w:val="both"/>
    </w:pPr>
    <w:rPr>
      <w:rFonts w:ascii="Antiqua" w:hAnsi="Antiqua" w:cs="Calibri"/>
      <w:sz w:val="26"/>
      <w:szCs w:val="20"/>
      <w:lang w:val="uk-UA" w:eastAsia="ar-SA"/>
    </w:rPr>
  </w:style>
  <w:style w:type="character" w:customStyle="1" w:styleId="11">
    <w:name w:val="Заголовок 1 Знак"/>
    <w:link w:val="1"/>
    <w:uiPriority w:val="9"/>
    <w:rsid w:val="003C7DD2"/>
    <w:rPr>
      <w:rFonts w:ascii="Arial" w:hAnsi="Arial" w:cs="Arial"/>
      <w:b/>
      <w:i/>
      <w:iCs/>
      <w:sz w:val="24"/>
      <w:szCs w:val="28"/>
      <w:lang w:val="uk-UA"/>
    </w:rPr>
  </w:style>
  <w:style w:type="paragraph" w:styleId="aff1">
    <w:name w:val="No Spacing"/>
    <w:link w:val="aff2"/>
    <w:uiPriority w:val="1"/>
    <w:rsid w:val="00C346F6"/>
    <w:pPr>
      <w:suppressAutoHyphens/>
    </w:pPr>
    <w:rPr>
      <w:rFonts w:ascii="Calibri" w:hAnsi="Calibri"/>
      <w:sz w:val="22"/>
      <w:szCs w:val="22"/>
      <w:lang w:eastAsia="ar-SA"/>
    </w:rPr>
  </w:style>
  <w:style w:type="character" w:customStyle="1" w:styleId="22">
    <w:name w:val="Основной текст 2 Знак"/>
    <w:link w:val="21"/>
    <w:uiPriority w:val="99"/>
    <w:rsid w:val="00C346F6"/>
    <w:rPr>
      <w:sz w:val="24"/>
      <w:szCs w:val="24"/>
    </w:rPr>
  </w:style>
  <w:style w:type="character" w:customStyle="1" w:styleId="ae">
    <w:name w:val="Основной текст с отступом Знак"/>
    <w:link w:val="ad"/>
    <w:rsid w:val="00C346F6"/>
    <w:rPr>
      <w:sz w:val="24"/>
      <w:szCs w:val="24"/>
    </w:rPr>
  </w:style>
  <w:style w:type="paragraph" w:customStyle="1" w:styleId="17">
    <w:name w:val="Абзац списка1"/>
    <w:basedOn w:val="a"/>
    <w:rsid w:val="00C346F6"/>
    <w:pPr>
      <w:suppressAutoHyphens/>
      <w:spacing w:after="200" w:line="276" w:lineRule="auto"/>
      <w:ind w:left="720"/>
    </w:pPr>
    <w:rPr>
      <w:rFonts w:ascii="Calibri" w:eastAsia="Calibri" w:hAnsi="Calibri"/>
      <w:kern w:val="1"/>
      <w:sz w:val="22"/>
      <w:szCs w:val="22"/>
      <w:lang w:eastAsia="hi-IN" w:bidi="hi-IN"/>
    </w:rPr>
  </w:style>
  <w:style w:type="character" w:customStyle="1" w:styleId="st">
    <w:name w:val="st"/>
    <w:basedOn w:val="a0"/>
    <w:rsid w:val="00C346F6"/>
  </w:style>
  <w:style w:type="character" w:customStyle="1" w:styleId="ac">
    <w:name w:val="Основной текст Знак"/>
    <w:link w:val="ab"/>
    <w:uiPriority w:val="99"/>
    <w:rsid w:val="00C346F6"/>
    <w:rPr>
      <w:sz w:val="24"/>
      <w:szCs w:val="24"/>
    </w:rPr>
  </w:style>
  <w:style w:type="character" w:customStyle="1" w:styleId="26">
    <w:name w:val="Заголовок №2_"/>
    <w:rsid w:val="00C346F6"/>
    <w:rPr>
      <w:rFonts w:ascii="Verdana" w:hAnsi="Verdana" w:cs="Verdana"/>
      <w:b/>
      <w:bCs/>
      <w:spacing w:val="-10"/>
      <w:sz w:val="41"/>
      <w:szCs w:val="41"/>
      <w:u w:val="none"/>
    </w:rPr>
  </w:style>
  <w:style w:type="character" w:customStyle="1" w:styleId="43">
    <w:name w:val="Основной текст Знак4"/>
    <w:rsid w:val="00C346F6"/>
    <w:rPr>
      <w:rFonts w:ascii="Arial" w:hAnsi="Arial" w:cs="Arial"/>
      <w:sz w:val="23"/>
      <w:szCs w:val="23"/>
      <w:u w:val="none"/>
    </w:rPr>
  </w:style>
  <w:style w:type="paragraph" w:customStyle="1" w:styleId="211">
    <w:name w:val="Основной текст (2)1"/>
    <w:basedOn w:val="a"/>
    <w:uiPriority w:val="99"/>
    <w:rsid w:val="00C346F6"/>
    <w:pPr>
      <w:widowControl w:val="0"/>
      <w:shd w:val="clear" w:color="auto" w:fill="FFFFFF"/>
      <w:suppressAutoHyphens/>
      <w:autoSpaceDN w:val="0"/>
      <w:spacing w:line="490" w:lineRule="exact"/>
      <w:jc w:val="center"/>
      <w:textAlignment w:val="baseline"/>
    </w:pPr>
    <w:rPr>
      <w:rFonts w:ascii="Arial" w:hAnsi="Arial" w:cs="Arial"/>
      <w:b/>
      <w:bCs/>
      <w:sz w:val="22"/>
      <w:szCs w:val="22"/>
      <w:lang w:val="uk-UA"/>
    </w:rPr>
  </w:style>
  <w:style w:type="character" w:customStyle="1" w:styleId="aff2">
    <w:name w:val="Без интервала Знак"/>
    <w:link w:val="aff1"/>
    <w:uiPriority w:val="1"/>
    <w:rsid w:val="00C346F6"/>
    <w:rPr>
      <w:rFonts w:ascii="Calibri" w:hAnsi="Calibri"/>
      <w:sz w:val="22"/>
      <w:szCs w:val="22"/>
      <w:lang w:eastAsia="ar-SA"/>
    </w:rPr>
  </w:style>
  <w:style w:type="character" w:customStyle="1" w:styleId="52">
    <w:name w:val="Заголовок №5_"/>
    <w:rsid w:val="00C346F6"/>
    <w:rPr>
      <w:rFonts w:ascii="Arial" w:hAnsi="Arial" w:cs="Arial"/>
      <w:b/>
      <w:bCs/>
      <w:sz w:val="22"/>
      <w:szCs w:val="22"/>
      <w:u w:val="none"/>
    </w:rPr>
  </w:style>
  <w:style w:type="character" w:customStyle="1" w:styleId="20">
    <w:name w:val="Заголовок 2 Знак"/>
    <w:link w:val="2"/>
    <w:uiPriority w:val="9"/>
    <w:rsid w:val="00345A11"/>
    <w:rPr>
      <w:rFonts w:ascii="Arial" w:hAnsi="Arial" w:cs="Arial"/>
      <w:b/>
      <w:bCs/>
      <w:i/>
      <w:sz w:val="24"/>
      <w:szCs w:val="28"/>
      <w:lang w:val="uk-UA"/>
    </w:rPr>
  </w:style>
  <w:style w:type="character" w:customStyle="1" w:styleId="30">
    <w:name w:val="Заголовок 3 Знак"/>
    <w:link w:val="3"/>
    <w:uiPriority w:val="9"/>
    <w:rsid w:val="00C346F6"/>
    <w:rPr>
      <w:rFonts w:ascii="Arial" w:hAnsi="Arial" w:cs="Arial"/>
      <w:b/>
      <w:bCs/>
      <w:sz w:val="26"/>
      <w:szCs w:val="26"/>
    </w:rPr>
  </w:style>
  <w:style w:type="character" w:customStyle="1" w:styleId="40">
    <w:name w:val="Заголовок 4 Знак"/>
    <w:link w:val="4"/>
    <w:uiPriority w:val="9"/>
    <w:rsid w:val="00C346F6"/>
    <w:rPr>
      <w:b/>
      <w:bCs/>
      <w:sz w:val="28"/>
      <w:szCs w:val="28"/>
    </w:rPr>
  </w:style>
  <w:style w:type="character" w:customStyle="1" w:styleId="aff3">
    <w:name w:val="Сноска_"/>
    <w:rsid w:val="00C346F6"/>
    <w:rPr>
      <w:rFonts w:ascii="Arial" w:hAnsi="Arial" w:cs="Arial"/>
      <w:sz w:val="23"/>
      <w:szCs w:val="23"/>
      <w:u w:val="none"/>
    </w:rPr>
  </w:style>
  <w:style w:type="character" w:customStyle="1" w:styleId="27">
    <w:name w:val="Сноска (2)_"/>
    <w:rsid w:val="00C346F6"/>
    <w:rPr>
      <w:rFonts w:ascii="Arial" w:hAnsi="Arial" w:cs="Arial"/>
      <w:i/>
      <w:iCs/>
      <w:sz w:val="23"/>
      <w:szCs w:val="23"/>
      <w:u w:val="none"/>
    </w:rPr>
  </w:style>
  <w:style w:type="character" w:customStyle="1" w:styleId="34">
    <w:name w:val="Сноска (3)_"/>
    <w:link w:val="310"/>
    <w:rsid w:val="00C346F6"/>
    <w:rPr>
      <w:rFonts w:ascii="Arial" w:hAnsi="Arial" w:cs="Arial"/>
      <w:sz w:val="19"/>
      <w:szCs w:val="19"/>
      <w:shd w:val="clear" w:color="auto" w:fill="FFFFFF"/>
    </w:rPr>
  </w:style>
  <w:style w:type="paragraph" w:customStyle="1" w:styleId="310">
    <w:name w:val="Сноска (3)1"/>
    <w:basedOn w:val="a"/>
    <w:link w:val="34"/>
    <w:rsid w:val="00C346F6"/>
    <w:pPr>
      <w:shd w:val="clear" w:color="auto" w:fill="FFFFFF"/>
      <w:spacing w:line="180" w:lineRule="exact"/>
    </w:pPr>
    <w:rPr>
      <w:rFonts w:ascii="Arial" w:hAnsi="Arial" w:cs="Arial"/>
      <w:sz w:val="19"/>
      <w:szCs w:val="19"/>
    </w:rPr>
  </w:style>
  <w:style w:type="character" w:customStyle="1" w:styleId="44">
    <w:name w:val="Сноска (4)_"/>
    <w:rsid w:val="00C346F6"/>
    <w:rPr>
      <w:rFonts w:ascii="Arial" w:hAnsi="Arial" w:cs="Arial"/>
      <w:i/>
      <w:iCs/>
      <w:spacing w:val="30"/>
      <w:sz w:val="19"/>
      <w:szCs w:val="19"/>
      <w:u w:val="none"/>
    </w:rPr>
  </w:style>
  <w:style w:type="character" w:customStyle="1" w:styleId="45">
    <w:name w:val="Сноска (4) + Не курсив"/>
    <w:rsid w:val="00C346F6"/>
    <w:rPr>
      <w:rFonts w:ascii="Arial" w:hAnsi="Arial" w:cs="Arial"/>
      <w:i w:val="0"/>
      <w:iCs w:val="0"/>
      <w:spacing w:val="0"/>
      <w:sz w:val="19"/>
      <w:szCs w:val="19"/>
      <w:u w:val="none"/>
    </w:rPr>
  </w:style>
  <w:style w:type="character" w:customStyle="1" w:styleId="40pt">
    <w:name w:val="Сноска (4) + Интервал 0 pt"/>
    <w:rsid w:val="00C346F6"/>
    <w:rPr>
      <w:rFonts w:ascii="Arial" w:hAnsi="Arial" w:cs="Arial"/>
      <w:i/>
      <w:iCs/>
      <w:spacing w:val="0"/>
      <w:sz w:val="19"/>
      <w:szCs w:val="19"/>
      <w:u w:val="none"/>
    </w:rPr>
  </w:style>
  <w:style w:type="character" w:customStyle="1" w:styleId="53">
    <w:name w:val="Сноска (5)_"/>
    <w:rsid w:val="00C346F6"/>
    <w:rPr>
      <w:rFonts w:ascii="Arial" w:hAnsi="Arial" w:cs="Arial"/>
      <w:i/>
      <w:iCs/>
      <w:sz w:val="21"/>
      <w:szCs w:val="21"/>
      <w:u w:val="none"/>
    </w:rPr>
  </w:style>
  <w:style w:type="character" w:customStyle="1" w:styleId="31pt">
    <w:name w:val="Сноска (3) + Интервал 1 pt"/>
    <w:rsid w:val="00C346F6"/>
    <w:rPr>
      <w:rFonts w:ascii="Arial" w:hAnsi="Arial" w:cs="Arial"/>
      <w:spacing w:val="30"/>
      <w:sz w:val="19"/>
      <w:szCs w:val="19"/>
      <w:u w:val="none"/>
    </w:rPr>
  </w:style>
  <w:style w:type="character" w:customStyle="1" w:styleId="35">
    <w:name w:val="Сноска (3) + Курсив"/>
    <w:rsid w:val="00C346F6"/>
    <w:rPr>
      <w:rFonts w:ascii="Arial" w:hAnsi="Arial" w:cs="Arial"/>
      <w:i/>
      <w:iCs/>
      <w:sz w:val="19"/>
      <w:szCs w:val="19"/>
      <w:u w:val="none"/>
    </w:rPr>
  </w:style>
  <w:style w:type="character" w:customStyle="1" w:styleId="aff4">
    <w:name w:val="Сноска"/>
    <w:rsid w:val="00C346F6"/>
    <w:rPr>
      <w:rFonts w:ascii="Arial" w:hAnsi="Arial" w:cs="Arial"/>
      <w:sz w:val="23"/>
      <w:szCs w:val="23"/>
      <w:u w:val="none"/>
    </w:rPr>
  </w:style>
  <w:style w:type="character" w:customStyle="1" w:styleId="61">
    <w:name w:val="Сноска (6)_"/>
    <w:rsid w:val="00C346F6"/>
    <w:rPr>
      <w:rFonts w:ascii="Arial" w:hAnsi="Arial" w:cs="Arial"/>
      <w:b/>
      <w:bCs/>
      <w:sz w:val="23"/>
      <w:szCs w:val="23"/>
      <w:u w:val="none"/>
    </w:rPr>
  </w:style>
  <w:style w:type="character" w:customStyle="1" w:styleId="4Exact">
    <w:name w:val="Основной текст (4) Exact"/>
    <w:rsid w:val="00C346F6"/>
    <w:rPr>
      <w:rFonts w:ascii="Verdana" w:hAnsi="Verdana" w:cs="Verdana"/>
      <w:b/>
      <w:bCs/>
      <w:sz w:val="22"/>
      <w:szCs w:val="22"/>
      <w:u w:val="none"/>
    </w:rPr>
  </w:style>
  <w:style w:type="character" w:customStyle="1" w:styleId="11Exact">
    <w:name w:val="Основной текст (11) Exact"/>
    <w:rsid w:val="00C346F6"/>
    <w:rPr>
      <w:rFonts w:ascii="MS Gothic" w:eastAsia="MS Gothic" w:hAnsi="MS Gothic" w:cs="MS Gothic"/>
      <w:spacing w:val="-3"/>
      <w:sz w:val="12"/>
      <w:szCs w:val="12"/>
      <w:u w:val="none"/>
    </w:rPr>
  </w:style>
  <w:style w:type="character" w:customStyle="1" w:styleId="110ptExact">
    <w:name w:val="Основной текст (11) + Интервал 0 pt Exact"/>
    <w:rsid w:val="00C346F6"/>
    <w:rPr>
      <w:rFonts w:ascii="MS Gothic" w:eastAsia="MS Gothic" w:hAnsi="MS Gothic" w:cs="MS Gothic"/>
      <w:spacing w:val="0"/>
      <w:sz w:val="12"/>
      <w:szCs w:val="12"/>
      <w:u w:val="none"/>
    </w:rPr>
  </w:style>
  <w:style w:type="character" w:customStyle="1" w:styleId="8Exact">
    <w:name w:val="Основной текст (8) Exact"/>
    <w:rsid w:val="00C346F6"/>
    <w:rPr>
      <w:rFonts w:ascii="Arial" w:hAnsi="Arial" w:cs="Arial"/>
      <w:i/>
      <w:iCs/>
      <w:spacing w:val="6"/>
      <w:sz w:val="21"/>
      <w:szCs w:val="21"/>
      <w:u w:val="none"/>
    </w:rPr>
  </w:style>
  <w:style w:type="character" w:customStyle="1" w:styleId="8Exact1">
    <w:name w:val="Основной текст (8) Exact1"/>
    <w:rsid w:val="00C346F6"/>
    <w:rPr>
      <w:rFonts w:ascii="Arial" w:hAnsi="Arial" w:cs="Arial"/>
      <w:i/>
      <w:iCs/>
      <w:color w:val="000000"/>
      <w:spacing w:val="6"/>
      <w:w w:val="100"/>
      <w:position w:val="0"/>
      <w:sz w:val="21"/>
      <w:szCs w:val="21"/>
      <w:u w:val="none"/>
      <w:vertAlign w:val="baseline"/>
    </w:rPr>
  </w:style>
  <w:style w:type="character" w:customStyle="1" w:styleId="Exact">
    <w:name w:val="Основной текст Exact"/>
    <w:uiPriority w:val="99"/>
    <w:rsid w:val="00C346F6"/>
    <w:rPr>
      <w:rFonts w:ascii="Arial" w:hAnsi="Arial" w:cs="Arial"/>
      <w:spacing w:val="5"/>
      <w:sz w:val="21"/>
      <w:szCs w:val="21"/>
      <w:u w:val="none"/>
    </w:rPr>
  </w:style>
  <w:style w:type="character" w:customStyle="1" w:styleId="28">
    <w:name w:val="Основной текст (2)_"/>
    <w:uiPriority w:val="99"/>
    <w:rsid w:val="00C346F6"/>
    <w:rPr>
      <w:rFonts w:ascii="Arial" w:hAnsi="Arial" w:cs="Arial"/>
      <w:b/>
      <w:bCs/>
      <w:sz w:val="22"/>
      <w:szCs w:val="22"/>
      <w:u w:val="none"/>
    </w:rPr>
  </w:style>
  <w:style w:type="character" w:customStyle="1" w:styleId="36">
    <w:name w:val="Основной текст (3)_"/>
    <w:rsid w:val="00C346F6"/>
    <w:rPr>
      <w:rFonts w:ascii="Arial" w:hAnsi="Arial" w:cs="Arial"/>
      <w:b/>
      <w:bCs/>
      <w:sz w:val="30"/>
      <w:szCs w:val="30"/>
      <w:u w:val="none"/>
    </w:rPr>
  </w:style>
  <w:style w:type="character" w:customStyle="1" w:styleId="37">
    <w:name w:val="Заголовок №3_"/>
    <w:rsid w:val="00C346F6"/>
    <w:rPr>
      <w:rFonts w:ascii="Arial" w:hAnsi="Arial" w:cs="Arial"/>
      <w:b/>
      <w:bCs/>
      <w:sz w:val="33"/>
      <w:szCs w:val="33"/>
      <w:u w:val="none"/>
    </w:rPr>
  </w:style>
  <w:style w:type="character" w:customStyle="1" w:styleId="315pt">
    <w:name w:val="Заголовок №3 + 15 pt"/>
    <w:rsid w:val="00C346F6"/>
    <w:rPr>
      <w:rFonts w:ascii="Arial" w:hAnsi="Arial" w:cs="Arial"/>
      <w:b/>
      <w:bCs/>
      <w:sz w:val="30"/>
      <w:szCs w:val="30"/>
      <w:u w:val="none"/>
    </w:rPr>
  </w:style>
  <w:style w:type="character" w:customStyle="1" w:styleId="54">
    <w:name w:val="Основной текст (5)_"/>
    <w:uiPriority w:val="99"/>
    <w:rsid w:val="00C346F6"/>
    <w:rPr>
      <w:rFonts w:ascii="Arial" w:hAnsi="Arial" w:cs="Arial"/>
      <w:sz w:val="19"/>
      <w:szCs w:val="19"/>
      <w:u w:val="none"/>
    </w:rPr>
  </w:style>
  <w:style w:type="character" w:customStyle="1" w:styleId="140">
    <w:name w:val="Основной текст (14)_"/>
    <w:rsid w:val="00C346F6"/>
    <w:rPr>
      <w:rFonts w:ascii="Arial" w:hAnsi="Arial" w:cs="Arial"/>
      <w:b/>
      <w:bCs/>
      <w:sz w:val="23"/>
      <w:szCs w:val="23"/>
      <w:u w:val="none"/>
    </w:rPr>
  </w:style>
  <w:style w:type="character" w:customStyle="1" w:styleId="62">
    <w:name w:val="Основной текст (6)_"/>
    <w:rsid w:val="00C346F6"/>
    <w:rPr>
      <w:rFonts w:ascii="Arial" w:hAnsi="Arial" w:cs="Arial"/>
      <w:i/>
      <w:iCs/>
      <w:sz w:val="21"/>
      <w:szCs w:val="21"/>
      <w:u w:val="none"/>
    </w:rPr>
  </w:style>
  <w:style w:type="character" w:customStyle="1" w:styleId="63">
    <w:name w:val="Основной текст (6)"/>
    <w:rsid w:val="00C346F6"/>
    <w:rPr>
      <w:rFonts w:ascii="Arial" w:hAnsi="Arial" w:cs="Arial"/>
      <w:i/>
      <w:iCs/>
      <w:sz w:val="21"/>
      <w:szCs w:val="21"/>
      <w:u w:val="none"/>
    </w:rPr>
  </w:style>
  <w:style w:type="character" w:customStyle="1" w:styleId="6-1pt">
    <w:name w:val="Основной текст (6) + Интервал -1 pt"/>
    <w:rsid w:val="00C346F6"/>
    <w:rPr>
      <w:rFonts w:ascii="Arial" w:hAnsi="Arial" w:cs="Arial"/>
      <w:i/>
      <w:iCs/>
      <w:spacing w:val="-20"/>
      <w:sz w:val="21"/>
      <w:szCs w:val="21"/>
      <w:u w:val="none"/>
    </w:rPr>
  </w:style>
  <w:style w:type="character" w:customStyle="1" w:styleId="18">
    <w:name w:val="Заголовок №1_"/>
    <w:rsid w:val="00C346F6"/>
    <w:rPr>
      <w:rFonts w:ascii="Verdana" w:hAnsi="Verdana" w:cs="Verdana"/>
      <w:b/>
      <w:bCs/>
      <w:spacing w:val="-30"/>
      <w:sz w:val="56"/>
      <w:szCs w:val="56"/>
      <w:u w:val="none"/>
    </w:rPr>
  </w:style>
  <w:style w:type="character" w:customStyle="1" w:styleId="46">
    <w:name w:val="Заголовок №4_"/>
    <w:rsid w:val="00C346F6"/>
    <w:rPr>
      <w:rFonts w:ascii="Arial" w:hAnsi="Arial" w:cs="Arial"/>
      <w:b/>
      <w:bCs/>
      <w:sz w:val="30"/>
      <w:szCs w:val="30"/>
      <w:u w:val="none"/>
    </w:rPr>
  </w:style>
  <w:style w:type="character" w:customStyle="1" w:styleId="71">
    <w:name w:val="Основной текст (7)_"/>
    <w:link w:val="710"/>
    <w:uiPriority w:val="99"/>
    <w:rsid w:val="00C346F6"/>
    <w:rPr>
      <w:rFonts w:ascii="Arial" w:hAnsi="Arial" w:cs="Arial"/>
      <w:b/>
      <w:bCs/>
      <w:sz w:val="27"/>
      <w:szCs w:val="27"/>
      <w:shd w:val="clear" w:color="auto" w:fill="FFFFFF"/>
    </w:rPr>
  </w:style>
  <w:style w:type="paragraph" w:customStyle="1" w:styleId="710">
    <w:name w:val="Основной текст (7)1"/>
    <w:basedOn w:val="a"/>
    <w:link w:val="71"/>
    <w:uiPriority w:val="99"/>
    <w:rsid w:val="00C346F6"/>
    <w:pPr>
      <w:shd w:val="clear" w:color="auto" w:fill="FFFFFF"/>
      <w:spacing w:line="256" w:lineRule="exact"/>
    </w:pPr>
    <w:rPr>
      <w:rFonts w:ascii="Arial" w:hAnsi="Arial" w:cs="Arial"/>
      <w:b/>
      <w:bCs/>
      <w:sz w:val="27"/>
      <w:szCs w:val="27"/>
    </w:rPr>
  </w:style>
  <w:style w:type="character" w:customStyle="1" w:styleId="82">
    <w:name w:val="Основной текст (8)_"/>
    <w:uiPriority w:val="99"/>
    <w:rsid w:val="00C346F6"/>
    <w:rPr>
      <w:rFonts w:ascii="Arial" w:hAnsi="Arial" w:cs="Arial"/>
      <w:i/>
      <w:iCs/>
      <w:sz w:val="23"/>
      <w:szCs w:val="23"/>
      <w:u w:val="none"/>
    </w:rPr>
  </w:style>
  <w:style w:type="character" w:customStyle="1" w:styleId="38">
    <w:name w:val="Основной текст Знак3"/>
    <w:rsid w:val="00C346F6"/>
    <w:rPr>
      <w:rFonts w:cs="Times New Roman"/>
      <w:color w:val="000000"/>
      <w:lang w:val="uk-UA" w:eastAsia="uk-UA"/>
    </w:rPr>
  </w:style>
  <w:style w:type="character" w:customStyle="1" w:styleId="29">
    <w:name w:val="Основной текст Знак2"/>
    <w:rsid w:val="00C346F6"/>
    <w:rPr>
      <w:rFonts w:cs="Courier New"/>
      <w:color w:val="000000"/>
      <w:lang w:val="uk-UA" w:eastAsia="uk-UA"/>
    </w:rPr>
  </w:style>
  <w:style w:type="character" w:customStyle="1" w:styleId="aff5">
    <w:name w:val="Основной текст + Курсив"/>
    <w:rsid w:val="00C346F6"/>
    <w:rPr>
      <w:rFonts w:ascii="Arial" w:hAnsi="Arial" w:cs="Arial"/>
      <w:i/>
      <w:iCs/>
      <w:sz w:val="23"/>
      <w:szCs w:val="23"/>
      <w:u w:val="none"/>
    </w:rPr>
  </w:style>
  <w:style w:type="character" w:customStyle="1" w:styleId="Georgia">
    <w:name w:val="Основной текст + Georgia"/>
    <w:rsid w:val="00C346F6"/>
    <w:rPr>
      <w:rFonts w:ascii="Georgia" w:hAnsi="Georgia" w:cs="Georgia"/>
      <w:b/>
      <w:bCs/>
      <w:sz w:val="12"/>
      <w:szCs w:val="12"/>
      <w:u w:val="none"/>
    </w:rPr>
  </w:style>
  <w:style w:type="character" w:customStyle="1" w:styleId="120">
    <w:name w:val="Основной текст (12)_"/>
    <w:rsid w:val="00C346F6"/>
    <w:rPr>
      <w:rFonts w:ascii="Arial" w:hAnsi="Arial" w:cs="Arial"/>
      <w:b/>
      <w:bCs/>
      <w:i/>
      <w:iCs/>
      <w:sz w:val="13"/>
      <w:szCs w:val="13"/>
      <w:u w:val="none"/>
    </w:rPr>
  </w:style>
  <w:style w:type="character" w:customStyle="1" w:styleId="121">
    <w:name w:val="Основной текст (12)"/>
    <w:rsid w:val="00C346F6"/>
    <w:rPr>
      <w:rFonts w:ascii="Arial" w:hAnsi="Arial" w:cs="Arial"/>
      <w:b/>
      <w:bCs/>
      <w:i/>
      <w:iCs/>
      <w:sz w:val="13"/>
      <w:szCs w:val="13"/>
      <w:u w:val="none"/>
    </w:rPr>
  </w:style>
  <w:style w:type="character" w:customStyle="1" w:styleId="12TrebuchetMS">
    <w:name w:val="Основной текст (12) + Trebuchet MS"/>
    <w:rsid w:val="00C346F6"/>
    <w:rPr>
      <w:rFonts w:ascii="Trebuchet MS" w:hAnsi="Trebuchet MS" w:cs="Trebuchet MS"/>
      <w:b w:val="0"/>
      <w:bCs w:val="0"/>
      <w:i w:val="0"/>
      <w:iCs w:val="0"/>
      <w:sz w:val="12"/>
      <w:szCs w:val="12"/>
      <w:u w:val="none"/>
    </w:rPr>
  </w:style>
  <w:style w:type="character" w:customStyle="1" w:styleId="aff6">
    <w:name w:val="Колонтитул_"/>
    <w:uiPriority w:val="99"/>
    <w:rsid w:val="00C346F6"/>
    <w:rPr>
      <w:rFonts w:ascii="Arial" w:hAnsi="Arial" w:cs="Arial"/>
      <w:sz w:val="23"/>
      <w:szCs w:val="23"/>
      <w:u w:val="none"/>
    </w:rPr>
  </w:style>
  <w:style w:type="character" w:customStyle="1" w:styleId="55">
    <w:name w:val="Основной текст + Курсив5"/>
    <w:rsid w:val="00C346F6"/>
    <w:rPr>
      <w:rFonts w:ascii="Arial" w:hAnsi="Arial" w:cs="Arial"/>
      <w:i/>
      <w:iCs/>
      <w:sz w:val="23"/>
      <w:szCs w:val="23"/>
      <w:u w:val="none"/>
    </w:rPr>
  </w:style>
  <w:style w:type="character" w:customStyle="1" w:styleId="47">
    <w:name w:val="Оглавление 4 Знак"/>
    <w:rsid w:val="00C346F6"/>
    <w:rPr>
      <w:rFonts w:ascii="Arial" w:hAnsi="Arial" w:cs="Arial"/>
      <w:b/>
      <w:bCs/>
      <w:sz w:val="22"/>
      <w:szCs w:val="22"/>
      <w:u w:val="none"/>
    </w:rPr>
  </w:style>
  <w:style w:type="character" w:customStyle="1" w:styleId="2a">
    <w:name w:val="Оглавление (2)_"/>
    <w:rsid w:val="00C346F6"/>
    <w:rPr>
      <w:rFonts w:ascii="MS Gothic" w:eastAsia="MS Gothic" w:hAnsi="MS Gothic" w:cs="MS Gothic"/>
      <w:spacing w:val="-10"/>
      <w:sz w:val="15"/>
      <w:szCs w:val="15"/>
      <w:u w:val="none"/>
    </w:rPr>
  </w:style>
  <w:style w:type="character" w:customStyle="1" w:styleId="20pt">
    <w:name w:val="Оглавление (2) + Интервал 0 pt"/>
    <w:rsid w:val="00C346F6"/>
    <w:rPr>
      <w:rFonts w:ascii="MS Gothic" w:eastAsia="MS Gothic" w:hAnsi="MS Gothic" w:cs="MS Gothic"/>
      <w:spacing w:val="0"/>
      <w:sz w:val="15"/>
      <w:szCs w:val="15"/>
      <w:u w:val="none"/>
    </w:rPr>
  </w:style>
  <w:style w:type="character" w:customStyle="1" w:styleId="2b">
    <w:name w:val="Основной текст (2)"/>
    <w:rsid w:val="00C346F6"/>
    <w:rPr>
      <w:rFonts w:ascii="Arial" w:hAnsi="Arial" w:cs="Arial"/>
      <w:b/>
      <w:bCs/>
      <w:sz w:val="22"/>
      <w:szCs w:val="22"/>
      <w:u w:val="none"/>
    </w:rPr>
  </w:style>
  <w:style w:type="character" w:customStyle="1" w:styleId="150">
    <w:name w:val="Основной текст (15)_"/>
    <w:rsid w:val="00C346F6"/>
    <w:rPr>
      <w:rFonts w:ascii="Arial" w:hAnsi="Arial" w:cs="Arial"/>
      <w:i/>
      <w:iCs/>
      <w:sz w:val="23"/>
      <w:szCs w:val="23"/>
      <w:u w:val="none"/>
    </w:rPr>
  </w:style>
  <w:style w:type="character" w:customStyle="1" w:styleId="39">
    <w:name w:val="Подпись к таблице (3)_"/>
    <w:uiPriority w:val="99"/>
    <w:rsid w:val="00C346F6"/>
    <w:rPr>
      <w:rFonts w:ascii="Arial" w:hAnsi="Arial" w:cs="Arial"/>
      <w:i/>
      <w:iCs/>
      <w:sz w:val="23"/>
      <w:szCs w:val="23"/>
      <w:u w:val="none"/>
    </w:rPr>
  </w:style>
  <w:style w:type="character" w:customStyle="1" w:styleId="2c">
    <w:name w:val="Подпись к таблице (2)_"/>
    <w:rsid w:val="00C346F6"/>
    <w:rPr>
      <w:rFonts w:ascii="Arial" w:hAnsi="Arial" w:cs="Arial"/>
      <w:sz w:val="23"/>
      <w:szCs w:val="23"/>
      <w:u w:val="none"/>
    </w:rPr>
  </w:style>
  <w:style w:type="character" w:customStyle="1" w:styleId="2d">
    <w:name w:val="Подпись к таблице (2)"/>
    <w:rsid w:val="00C346F6"/>
    <w:rPr>
      <w:rFonts w:ascii="Arial" w:hAnsi="Arial" w:cs="Arial"/>
      <w:sz w:val="23"/>
      <w:szCs w:val="23"/>
      <w:u w:val="single"/>
    </w:rPr>
  </w:style>
  <w:style w:type="character" w:customStyle="1" w:styleId="92">
    <w:name w:val="Основной текст + 9"/>
    <w:rsid w:val="00C346F6"/>
    <w:rPr>
      <w:rFonts w:ascii="Arial" w:hAnsi="Arial" w:cs="Arial"/>
      <w:sz w:val="19"/>
      <w:szCs w:val="19"/>
      <w:u w:val="none"/>
    </w:rPr>
  </w:style>
  <w:style w:type="character" w:customStyle="1" w:styleId="6pt">
    <w:name w:val="Основной текст + 6 pt"/>
    <w:rsid w:val="00C346F6"/>
    <w:rPr>
      <w:rFonts w:ascii="Arial" w:hAnsi="Arial" w:cs="Arial"/>
      <w:b/>
      <w:bCs/>
      <w:sz w:val="12"/>
      <w:szCs w:val="12"/>
      <w:u w:val="none"/>
    </w:rPr>
  </w:style>
  <w:style w:type="character" w:customStyle="1" w:styleId="BookmanOldStyle">
    <w:name w:val="Основной текст + Bookman Old Style"/>
    <w:rsid w:val="00C346F6"/>
    <w:rPr>
      <w:rFonts w:ascii="Bookman Old Style" w:hAnsi="Bookman Old Style" w:cs="Bookman Old Style"/>
      <w:b/>
      <w:bCs/>
      <w:i/>
      <w:iCs/>
      <w:sz w:val="11"/>
      <w:szCs w:val="11"/>
      <w:u w:val="none"/>
    </w:rPr>
  </w:style>
  <w:style w:type="character" w:customStyle="1" w:styleId="BookmanOldStyle1">
    <w:name w:val="Основной текст + Bookman Old Style1"/>
    <w:rsid w:val="00C346F6"/>
    <w:rPr>
      <w:rFonts w:ascii="Bookman Old Style" w:hAnsi="Bookman Old Style" w:cs="Bookman Old Style"/>
      <w:sz w:val="13"/>
      <w:szCs w:val="13"/>
      <w:u w:val="none"/>
    </w:rPr>
  </w:style>
  <w:style w:type="character" w:customStyle="1" w:styleId="TrebuchetMS">
    <w:name w:val="Основной текст + Trebuchet MS"/>
    <w:rsid w:val="00C346F6"/>
    <w:rPr>
      <w:rFonts w:ascii="Trebuchet MS" w:hAnsi="Trebuchet MS" w:cs="Trebuchet MS"/>
      <w:spacing w:val="-10"/>
      <w:sz w:val="12"/>
      <w:szCs w:val="12"/>
      <w:u w:val="none"/>
    </w:rPr>
  </w:style>
  <w:style w:type="character" w:customStyle="1" w:styleId="TrebuchetMS4">
    <w:name w:val="Основной текст + Trebuchet MS4"/>
    <w:rsid w:val="00C346F6"/>
    <w:rPr>
      <w:rFonts w:ascii="Trebuchet MS" w:hAnsi="Trebuchet MS" w:cs="Trebuchet MS"/>
      <w:spacing w:val="-20"/>
      <w:sz w:val="17"/>
      <w:szCs w:val="17"/>
      <w:u w:val="none"/>
    </w:rPr>
  </w:style>
  <w:style w:type="character" w:customStyle="1" w:styleId="48">
    <w:name w:val="Основной текст + Курсив4"/>
    <w:rsid w:val="00C346F6"/>
    <w:rPr>
      <w:rFonts w:ascii="Arial" w:hAnsi="Arial" w:cs="Arial"/>
      <w:i/>
      <w:iCs/>
      <w:spacing w:val="10"/>
      <w:sz w:val="23"/>
      <w:szCs w:val="23"/>
      <w:u w:val="none"/>
    </w:rPr>
  </w:style>
  <w:style w:type="character" w:customStyle="1" w:styleId="56">
    <w:name w:val="Заголовок №5"/>
    <w:rsid w:val="00C346F6"/>
    <w:rPr>
      <w:rFonts w:ascii="Arial" w:hAnsi="Arial" w:cs="Arial"/>
      <w:b/>
      <w:bCs/>
      <w:sz w:val="22"/>
      <w:szCs w:val="22"/>
      <w:u w:val="none"/>
    </w:rPr>
  </w:style>
  <w:style w:type="character" w:customStyle="1" w:styleId="151">
    <w:name w:val="Основной текст (15)"/>
    <w:rsid w:val="00C346F6"/>
    <w:rPr>
      <w:rFonts w:ascii="Arial" w:hAnsi="Arial" w:cs="Arial"/>
      <w:i/>
      <w:iCs/>
      <w:sz w:val="23"/>
      <w:szCs w:val="23"/>
      <w:u w:val="none"/>
    </w:rPr>
  </w:style>
  <w:style w:type="character" w:customStyle="1" w:styleId="83">
    <w:name w:val="Основной текст (8)"/>
    <w:rsid w:val="00C346F6"/>
    <w:rPr>
      <w:rFonts w:ascii="Arial" w:hAnsi="Arial" w:cs="Arial"/>
      <w:i/>
      <w:iCs/>
      <w:sz w:val="23"/>
      <w:szCs w:val="23"/>
      <w:u w:val="none"/>
    </w:rPr>
  </w:style>
  <w:style w:type="character" w:customStyle="1" w:styleId="141">
    <w:name w:val="Основной текст (14)"/>
    <w:rsid w:val="00C346F6"/>
    <w:rPr>
      <w:rFonts w:ascii="Arial" w:hAnsi="Arial" w:cs="Arial"/>
      <w:b/>
      <w:bCs/>
      <w:sz w:val="23"/>
      <w:szCs w:val="23"/>
      <w:u w:val="none"/>
    </w:rPr>
  </w:style>
  <w:style w:type="character" w:customStyle="1" w:styleId="49">
    <w:name w:val="Подпись к таблице (4)_"/>
    <w:rsid w:val="00C346F6"/>
    <w:rPr>
      <w:rFonts w:ascii="Arial" w:hAnsi="Arial" w:cs="Arial"/>
      <w:b/>
      <w:bCs/>
      <w:sz w:val="23"/>
      <w:szCs w:val="23"/>
      <w:u w:val="none"/>
    </w:rPr>
  </w:style>
  <w:style w:type="character" w:customStyle="1" w:styleId="9pt">
    <w:name w:val="Основной текст + 9 pt"/>
    <w:rsid w:val="00C346F6"/>
    <w:rPr>
      <w:rFonts w:ascii="Arial" w:hAnsi="Arial" w:cs="Arial"/>
      <w:b/>
      <w:bCs/>
      <w:sz w:val="18"/>
      <w:szCs w:val="18"/>
      <w:u w:val="none"/>
    </w:rPr>
  </w:style>
  <w:style w:type="character" w:customStyle="1" w:styleId="6pt1">
    <w:name w:val="Основной текст + 6 pt1"/>
    <w:rsid w:val="00C346F6"/>
    <w:rPr>
      <w:rFonts w:ascii="Arial" w:hAnsi="Arial" w:cs="Arial"/>
      <w:sz w:val="12"/>
      <w:szCs w:val="12"/>
      <w:u w:val="none"/>
    </w:rPr>
  </w:style>
  <w:style w:type="character" w:customStyle="1" w:styleId="8pt">
    <w:name w:val="Основной текст + 8 pt"/>
    <w:rsid w:val="00C346F6"/>
    <w:rPr>
      <w:rFonts w:ascii="Arial" w:hAnsi="Arial" w:cs="Arial"/>
      <w:sz w:val="16"/>
      <w:szCs w:val="16"/>
      <w:u w:val="none"/>
    </w:rPr>
  </w:style>
  <w:style w:type="character" w:customStyle="1" w:styleId="1412pt">
    <w:name w:val="Основной текст (14) + 12 pt"/>
    <w:rsid w:val="00C346F6"/>
    <w:rPr>
      <w:rFonts w:ascii="Arial" w:hAnsi="Arial" w:cs="Arial"/>
      <w:b w:val="0"/>
      <w:bCs w:val="0"/>
      <w:i/>
      <w:iCs/>
      <w:sz w:val="24"/>
      <w:szCs w:val="24"/>
      <w:u w:val="none"/>
    </w:rPr>
  </w:style>
  <w:style w:type="character" w:customStyle="1" w:styleId="230">
    <w:name w:val="Подпись к таблице (2)3"/>
    <w:rsid w:val="00C346F6"/>
    <w:rPr>
      <w:rFonts w:ascii="Arial" w:hAnsi="Arial" w:cs="Arial"/>
      <w:sz w:val="23"/>
      <w:szCs w:val="23"/>
      <w:u w:val="single"/>
    </w:rPr>
  </w:style>
  <w:style w:type="character" w:customStyle="1" w:styleId="96">
    <w:name w:val="Основной текст + 96"/>
    <w:rsid w:val="00C346F6"/>
    <w:rPr>
      <w:rFonts w:ascii="Arial" w:hAnsi="Arial" w:cs="Arial"/>
      <w:sz w:val="19"/>
      <w:szCs w:val="19"/>
      <w:u w:val="none"/>
    </w:rPr>
  </w:style>
  <w:style w:type="character" w:customStyle="1" w:styleId="100">
    <w:name w:val="Основной текст + 10"/>
    <w:rsid w:val="00C346F6"/>
    <w:rPr>
      <w:rFonts w:ascii="Arial" w:hAnsi="Arial" w:cs="Arial"/>
      <w:i/>
      <w:iCs/>
      <w:sz w:val="21"/>
      <w:szCs w:val="21"/>
      <w:u w:val="none"/>
    </w:rPr>
  </w:style>
  <w:style w:type="character" w:customStyle="1" w:styleId="520">
    <w:name w:val="Заголовок №5 (2)_"/>
    <w:rsid w:val="00C346F6"/>
    <w:rPr>
      <w:rFonts w:ascii="Arial" w:hAnsi="Arial" w:cs="Arial"/>
      <w:b/>
      <w:bCs/>
      <w:sz w:val="23"/>
      <w:szCs w:val="23"/>
      <w:u w:val="none"/>
    </w:rPr>
  </w:style>
  <w:style w:type="character" w:customStyle="1" w:styleId="3a">
    <w:name w:val="Основной текст + Курсив3"/>
    <w:rsid w:val="00C346F6"/>
    <w:rPr>
      <w:rFonts w:ascii="Arial" w:hAnsi="Arial" w:cs="Arial"/>
      <w:i/>
      <w:iCs/>
      <w:sz w:val="23"/>
      <w:szCs w:val="23"/>
      <w:u w:val="none"/>
    </w:rPr>
  </w:style>
  <w:style w:type="character" w:customStyle="1" w:styleId="160">
    <w:name w:val="Основной текст (16)_"/>
    <w:link w:val="161"/>
    <w:rsid w:val="00C346F6"/>
    <w:rPr>
      <w:rFonts w:ascii="David" w:hAnsi="David" w:cs="David"/>
      <w:sz w:val="17"/>
      <w:szCs w:val="17"/>
      <w:shd w:val="clear" w:color="auto" w:fill="FFFFFF"/>
      <w:lang w:bidi="he-IL"/>
    </w:rPr>
  </w:style>
  <w:style w:type="paragraph" w:customStyle="1" w:styleId="161">
    <w:name w:val="Основной текст (16)1"/>
    <w:basedOn w:val="a"/>
    <w:link w:val="160"/>
    <w:rsid w:val="00C346F6"/>
    <w:pPr>
      <w:shd w:val="clear" w:color="auto" w:fill="FFFFFF"/>
      <w:spacing w:line="240" w:lineRule="atLeast"/>
    </w:pPr>
    <w:rPr>
      <w:rFonts w:ascii="David" w:hAnsi="David" w:cs="David"/>
      <w:sz w:val="17"/>
      <w:szCs w:val="17"/>
      <w:lang w:bidi="he-IL"/>
    </w:rPr>
  </w:style>
  <w:style w:type="character" w:customStyle="1" w:styleId="16SegoeUI">
    <w:name w:val="Основной текст (16) + Segoe UI"/>
    <w:rsid w:val="00C346F6"/>
    <w:rPr>
      <w:rFonts w:ascii="Segoe UI" w:hAnsi="Segoe UI" w:cs="Segoe UI"/>
      <w:i/>
      <w:iCs/>
      <w:sz w:val="23"/>
      <w:szCs w:val="23"/>
      <w:u w:val="none"/>
      <w:lang w:bidi="he-IL"/>
    </w:rPr>
  </w:style>
  <w:style w:type="character" w:customStyle="1" w:styleId="72">
    <w:name w:val="Основной текст + 7"/>
    <w:rsid w:val="00C346F6"/>
    <w:rPr>
      <w:rFonts w:ascii="Arial" w:hAnsi="Arial" w:cs="Arial"/>
      <w:sz w:val="15"/>
      <w:szCs w:val="15"/>
      <w:u w:val="none"/>
    </w:rPr>
  </w:style>
  <w:style w:type="character" w:customStyle="1" w:styleId="220">
    <w:name w:val="Подпись к таблице (2)2"/>
    <w:rsid w:val="00C346F6"/>
    <w:rPr>
      <w:rFonts w:ascii="Arial" w:hAnsi="Arial" w:cs="Arial"/>
      <w:sz w:val="23"/>
      <w:szCs w:val="23"/>
      <w:u w:val="none"/>
    </w:rPr>
  </w:style>
  <w:style w:type="character" w:customStyle="1" w:styleId="TrebuchetMS3">
    <w:name w:val="Основной текст + Trebuchet MS3"/>
    <w:rsid w:val="00C346F6"/>
    <w:rPr>
      <w:rFonts w:ascii="Trebuchet MS" w:hAnsi="Trebuchet MS" w:cs="Trebuchet MS"/>
      <w:sz w:val="12"/>
      <w:szCs w:val="12"/>
      <w:u w:val="none"/>
    </w:rPr>
  </w:style>
  <w:style w:type="character" w:customStyle="1" w:styleId="11pt">
    <w:name w:val="Основной текст + 11 pt"/>
    <w:rsid w:val="00C346F6"/>
    <w:rPr>
      <w:rFonts w:ascii="Arial" w:hAnsi="Arial" w:cs="Arial"/>
      <w:b/>
      <w:bCs/>
      <w:sz w:val="22"/>
      <w:szCs w:val="22"/>
      <w:u w:val="none"/>
    </w:rPr>
  </w:style>
  <w:style w:type="character" w:customStyle="1" w:styleId="aff7">
    <w:name w:val="Основной текст + Полужирный"/>
    <w:rsid w:val="00C346F6"/>
    <w:rPr>
      <w:rFonts w:ascii="Arial" w:hAnsi="Arial" w:cs="Arial"/>
      <w:b/>
      <w:bCs/>
      <w:sz w:val="23"/>
      <w:szCs w:val="23"/>
      <w:u w:val="none"/>
    </w:rPr>
  </w:style>
  <w:style w:type="character" w:customStyle="1" w:styleId="5211pt">
    <w:name w:val="Заголовок №5 (2) + 11 pt"/>
    <w:rsid w:val="00C346F6"/>
    <w:rPr>
      <w:rFonts w:ascii="Arial" w:hAnsi="Arial" w:cs="Arial"/>
      <w:b/>
      <w:bCs/>
      <w:sz w:val="22"/>
      <w:szCs w:val="22"/>
      <w:u w:val="none"/>
    </w:rPr>
  </w:style>
  <w:style w:type="character" w:customStyle="1" w:styleId="221">
    <w:name w:val="Основной текст (2)2"/>
    <w:rsid w:val="00C346F6"/>
    <w:rPr>
      <w:rFonts w:ascii="Arial" w:hAnsi="Arial" w:cs="Arial"/>
      <w:b/>
      <w:bCs/>
      <w:sz w:val="22"/>
      <w:szCs w:val="22"/>
      <w:u w:val="none"/>
    </w:rPr>
  </w:style>
  <w:style w:type="character" w:customStyle="1" w:styleId="aff8">
    <w:name w:val="Колонтитул + Курсив"/>
    <w:rsid w:val="00C346F6"/>
    <w:rPr>
      <w:rFonts w:ascii="Arial" w:hAnsi="Arial" w:cs="Arial"/>
      <w:i/>
      <w:iCs/>
      <w:sz w:val="23"/>
      <w:szCs w:val="23"/>
      <w:u w:val="none"/>
    </w:rPr>
  </w:style>
  <w:style w:type="character" w:customStyle="1" w:styleId="3b">
    <w:name w:val="Подпись к таблице (3)"/>
    <w:rsid w:val="00C346F6"/>
    <w:rPr>
      <w:rFonts w:ascii="Arial" w:hAnsi="Arial" w:cs="Arial"/>
      <w:i/>
      <w:iCs/>
      <w:sz w:val="23"/>
      <w:szCs w:val="23"/>
      <w:u w:val="none"/>
    </w:rPr>
  </w:style>
  <w:style w:type="character" w:customStyle="1" w:styleId="4pt">
    <w:name w:val="Основной текст + 4 pt"/>
    <w:rsid w:val="00C346F6"/>
    <w:rPr>
      <w:rFonts w:ascii="Arial" w:hAnsi="Arial" w:cs="Arial"/>
      <w:sz w:val="8"/>
      <w:szCs w:val="8"/>
      <w:u w:val="none"/>
    </w:rPr>
  </w:style>
  <w:style w:type="character" w:customStyle="1" w:styleId="CenturySchoolbook">
    <w:name w:val="Основной текст + Century Schoolbook"/>
    <w:rsid w:val="00C346F6"/>
    <w:rPr>
      <w:rFonts w:ascii="Century Schoolbook" w:hAnsi="Century Schoolbook" w:cs="Century Schoolbook"/>
      <w:sz w:val="20"/>
      <w:szCs w:val="20"/>
      <w:u w:val="none"/>
    </w:rPr>
  </w:style>
  <w:style w:type="character" w:customStyle="1" w:styleId="95">
    <w:name w:val="Основной текст + 95"/>
    <w:rsid w:val="00C346F6"/>
    <w:rPr>
      <w:rFonts w:ascii="Arial" w:hAnsi="Arial" w:cs="Arial"/>
      <w:i/>
      <w:iCs/>
      <w:spacing w:val="30"/>
      <w:sz w:val="19"/>
      <w:szCs w:val="19"/>
      <w:u w:val="none"/>
    </w:rPr>
  </w:style>
  <w:style w:type="character" w:customStyle="1" w:styleId="94">
    <w:name w:val="Основной текст + 94"/>
    <w:rsid w:val="00C346F6"/>
    <w:rPr>
      <w:rFonts w:ascii="Arial" w:hAnsi="Arial" w:cs="Arial"/>
      <w:spacing w:val="30"/>
      <w:sz w:val="19"/>
      <w:szCs w:val="19"/>
      <w:u w:val="none"/>
    </w:rPr>
  </w:style>
  <w:style w:type="character" w:customStyle="1" w:styleId="3pt">
    <w:name w:val="Основной текст + Интервал 3 pt"/>
    <w:rsid w:val="00C346F6"/>
    <w:rPr>
      <w:rFonts w:ascii="Arial" w:hAnsi="Arial" w:cs="Arial"/>
      <w:spacing w:val="70"/>
      <w:sz w:val="23"/>
      <w:szCs w:val="23"/>
      <w:u w:val="none"/>
    </w:rPr>
  </w:style>
  <w:style w:type="character" w:customStyle="1" w:styleId="2pt">
    <w:name w:val="Основной текст + Интервал 2 pt"/>
    <w:rsid w:val="00C346F6"/>
    <w:rPr>
      <w:rFonts w:ascii="Arial" w:hAnsi="Arial" w:cs="Arial"/>
      <w:spacing w:val="40"/>
      <w:sz w:val="23"/>
      <w:szCs w:val="23"/>
      <w:u w:val="none"/>
    </w:rPr>
  </w:style>
  <w:style w:type="character" w:customStyle="1" w:styleId="521">
    <w:name w:val="Заголовок №52"/>
    <w:rsid w:val="00C346F6"/>
    <w:rPr>
      <w:rFonts w:ascii="Arial" w:hAnsi="Arial" w:cs="Arial"/>
      <w:b/>
      <w:bCs/>
      <w:sz w:val="22"/>
      <w:szCs w:val="22"/>
      <w:u w:val="none"/>
    </w:rPr>
  </w:style>
  <w:style w:type="character" w:customStyle="1" w:styleId="170">
    <w:name w:val="Основной текст (17)_"/>
    <w:rsid w:val="00C346F6"/>
    <w:rPr>
      <w:rFonts w:ascii="Arial" w:hAnsi="Arial" w:cs="Arial"/>
      <w:i/>
      <w:iCs/>
      <w:u w:val="none"/>
    </w:rPr>
  </w:style>
  <w:style w:type="character" w:customStyle="1" w:styleId="1711">
    <w:name w:val="Основной текст (17) + 11"/>
    <w:rsid w:val="00C346F6"/>
    <w:rPr>
      <w:rFonts w:ascii="Arial" w:hAnsi="Arial" w:cs="Arial"/>
      <w:i/>
      <w:iCs/>
      <w:sz w:val="23"/>
      <w:szCs w:val="23"/>
      <w:u w:val="none"/>
    </w:rPr>
  </w:style>
  <w:style w:type="character" w:customStyle="1" w:styleId="530">
    <w:name w:val="Заголовок №5 (3)_"/>
    <w:rsid w:val="00C346F6"/>
    <w:rPr>
      <w:rFonts w:ascii="Arial" w:hAnsi="Arial" w:cs="Arial"/>
      <w:sz w:val="23"/>
      <w:szCs w:val="23"/>
      <w:u w:val="none"/>
    </w:rPr>
  </w:style>
  <w:style w:type="character" w:customStyle="1" w:styleId="aff9">
    <w:name w:val="Колонтитул"/>
    <w:uiPriority w:val="99"/>
    <w:rsid w:val="00C346F6"/>
    <w:rPr>
      <w:rFonts w:ascii="Arial" w:hAnsi="Arial" w:cs="Arial"/>
      <w:sz w:val="23"/>
      <w:szCs w:val="23"/>
      <w:u w:val="none"/>
    </w:rPr>
  </w:style>
  <w:style w:type="character" w:customStyle="1" w:styleId="522">
    <w:name w:val="Заголовок №5 (2) + Не полужирный"/>
    <w:rsid w:val="00C346F6"/>
    <w:rPr>
      <w:rFonts w:ascii="Arial" w:hAnsi="Arial" w:cs="Arial"/>
      <w:b w:val="0"/>
      <w:bCs w:val="0"/>
      <w:sz w:val="23"/>
      <w:szCs w:val="23"/>
      <w:u w:val="none"/>
    </w:rPr>
  </w:style>
  <w:style w:type="character" w:customStyle="1" w:styleId="2e">
    <w:name w:val="Основной текст + Полужирный2"/>
    <w:rsid w:val="00C346F6"/>
    <w:rPr>
      <w:rFonts w:ascii="Arial" w:hAnsi="Arial" w:cs="Arial"/>
      <w:b/>
      <w:bCs/>
      <w:sz w:val="23"/>
      <w:szCs w:val="23"/>
      <w:u w:val="none"/>
    </w:rPr>
  </w:style>
  <w:style w:type="character" w:customStyle="1" w:styleId="ArialUnicodeMS">
    <w:name w:val="Основной текст + Arial Unicode MS"/>
    <w:rsid w:val="00C346F6"/>
    <w:rPr>
      <w:rFonts w:ascii="Arial Unicode MS" w:eastAsia="Arial Unicode MS" w:hAnsi="Arial Unicode MS" w:cs="Arial Unicode MS"/>
      <w:i/>
      <w:iCs/>
      <w:sz w:val="16"/>
      <w:szCs w:val="16"/>
      <w:u w:val="none"/>
    </w:rPr>
  </w:style>
  <w:style w:type="character" w:customStyle="1" w:styleId="73">
    <w:name w:val="Заголовок №7_"/>
    <w:link w:val="711"/>
    <w:rsid w:val="00C346F6"/>
    <w:rPr>
      <w:rFonts w:ascii="Arial" w:hAnsi="Arial" w:cs="Arial"/>
      <w:b/>
      <w:bCs/>
      <w:sz w:val="23"/>
      <w:szCs w:val="23"/>
      <w:shd w:val="clear" w:color="auto" w:fill="FFFFFF"/>
    </w:rPr>
  </w:style>
  <w:style w:type="paragraph" w:customStyle="1" w:styleId="711">
    <w:name w:val="Заголовок №71"/>
    <w:basedOn w:val="a"/>
    <w:link w:val="73"/>
    <w:rsid w:val="00C346F6"/>
    <w:pPr>
      <w:shd w:val="clear" w:color="auto" w:fill="FFFFFF"/>
      <w:spacing w:before="60" w:after="60" w:line="281" w:lineRule="exact"/>
      <w:ind w:hanging="400"/>
      <w:jc w:val="both"/>
      <w:outlineLvl w:val="6"/>
    </w:pPr>
    <w:rPr>
      <w:rFonts w:ascii="Arial" w:hAnsi="Arial" w:cs="Arial"/>
      <w:b/>
      <w:bCs/>
      <w:sz w:val="23"/>
      <w:szCs w:val="23"/>
    </w:rPr>
  </w:style>
  <w:style w:type="character" w:customStyle="1" w:styleId="712">
    <w:name w:val="Основной текст + 71"/>
    <w:rsid w:val="00C346F6"/>
    <w:rPr>
      <w:rFonts w:ascii="Arial" w:hAnsi="Arial" w:cs="Arial"/>
      <w:spacing w:val="10"/>
      <w:sz w:val="15"/>
      <w:szCs w:val="15"/>
      <w:u w:val="none"/>
    </w:rPr>
  </w:style>
  <w:style w:type="character" w:customStyle="1" w:styleId="4a">
    <w:name w:val="Колонтитул (4)_"/>
    <w:rsid w:val="00C346F6"/>
    <w:rPr>
      <w:rFonts w:ascii="Arial" w:hAnsi="Arial" w:cs="Arial"/>
      <w:i/>
      <w:iCs/>
      <w:sz w:val="23"/>
      <w:szCs w:val="23"/>
      <w:u w:val="none"/>
    </w:rPr>
  </w:style>
  <w:style w:type="character" w:customStyle="1" w:styleId="4b">
    <w:name w:val="Колонтитул (4) + Не курсив"/>
    <w:rsid w:val="00C346F6"/>
    <w:rPr>
      <w:rFonts w:ascii="Arial" w:hAnsi="Arial" w:cs="Arial"/>
      <w:i w:val="0"/>
      <w:iCs w:val="0"/>
      <w:sz w:val="23"/>
      <w:szCs w:val="23"/>
      <w:u w:val="none"/>
    </w:rPr>
  </w:style>
  <w:style w:type="character" w:customStyle="1" w:styleId="4c">
    <w:name w:val="Колонтитул (4)"/>
    <w:rsid w:val="00C346F6"/>
    <w:rPr>
      <w:rFonts w:ascii="Arial" w:hAnsi="Arial" w:cs="Arial"/>
      <w:i/>
      <w:iCs/>
      <w:sz w:val="23"/>
      <w:szCs w:val="23"/>
      <w:u w:val="none"/>
    </w:rPr>
  </w:style>
  <w:style w:type="character" w:customStyle="1" w:styleId="9pt2">
    <w:name w:val="Основной текст + 9 pt2"/>
    <w:rsid w:val="00C346F6"/>
    <w:rPr>
      <w:rFonts w:ascii="Arial" w:hAnsi="Arial" w:cs="Arial"/>
      <w:b/>
      <w:bCs/>
      <w:sz w:val="18"/>
      <w:szCs w:val="18"/>
      <w:u w:val="none"/>
    </w:rPr>
  </w:style>
  <w:style w:type="character" w:customStyle="1" w:styleId="Verdana">
    <w:name w:val="Основной текст + Verdana"/>
    <w:rsid w:val="00C346F6"/>
    <w:rPr>
      <w:rFonts w:ascii="Verdana" w:hAnsi="Verdana" w:cs="Verdana"/>
      <w:b/>
      <w:bCs/>
      <w:sz w:val="24"/>
      <w:szCs w:val="24"/>
      <w:u w:val="none"/>
    </w:rPr>
  </w:style>
  <w:style w:type="character" w:customStyle="1" w:styleId="11pt1">
    <w:name w:val="Основной текст + 11 pt1"/>
    <w:rsid w:val="00C346F6"/>
    <w:rPr>
      <w:rFonts w:ascii="Arial" w:hAnsi="Arial" w:cs="Arial"/>
      <w:sz w:val="22"/>
      <w:szCs w:val="22"/>
      <w:u w:val="none"/>
    </w:rPr>
  </w:style>
  <w:style w:type="character" w:customStyle="1" w:styleId="143">
    <w:name w:val="Основной текст (14)3"/>
    <w:rsid w:val="00C346F6"/>
    <w:rPr>
      <w:rFonts w:ascii="Arial" w:hAnsi="Arial" w:cs="Arial"/>
      <w:b/>
      <w:bCs/>
      <w:sz w:val="23"/>
      <w:szCs w:val="23"/>
      <w:u w:val="none"/>
    </w:rPr>
  </w:style>
  <w:style w:type="character" w:customStyle="1" w:styleId="84">
    <w:name w:val="Основной текст (8) + Не курсив"/>
    <w:rsid w:val="00C346F6"/>
    <w:rPr>
      <w:rFonts w:ascii="Arial" w:hAnsi="Arial" w:cs="Arial"/>
      <w:i w:val="0"/>
      <w:iCs w:val="0"/>
      <w:sz w:val="23"/>
      <w:szCs w:val="23"/>
      <w:u w:val="none"/>
    </w:rPr>
  </w:style>
  <w:style w:type="character" w:customStyle="1" w:styleId="57">
    <w:name w:val="Подпись к таблице (5)_"/>
    <w:rsid w:val="00C346F6"/>
    <w:rPr>
      <w:rFonts w:ascii="Arial" w:hAnsi="Arial" w:cs="Arial"/>
      <w:i/>
      <w:iCs/>
      <w:sz w:val="23"/>
      <w:szCs w:val="23"/>
      <w:u w:val="none"/>
    </w:rPr>
  </w:style>
  <w:style w:type="character" w:customStyle="1" w:styleId="711pt">
    <w:name w:val="Заголовок №7 + 11 pt"/>
    <w:rsid w:val="00C346F6"/>
    <w:rPr>
      <w:rFonts w:ascii="Arial" w:hAnsi="Arial" w:cs="Arial"/>
      <w:b/>
      <w:bCs/>
      <w:sz w:val="22"/>
      <w:szCs w:val="22"/>
      <w:u w:val="none"/>
    </w:rPr>
  </w:style>
  <w:style w:type="character" w:customStyle="1" w:styleId="101">
    <w:name w:val="Основной текст + 101"/>
    <w:rsid w:val="00C346F6"/>
    <w:rPr>
      <w:rFonts w:ascii="Arial" w:hAnsi="Arial" w:cs="Arial"/>
      <w:i/>
      <w:iCs/>
      <w:sz w:val="21"/>
      <w:szCs w:val="21"/>
      <w:u w:val="none"/>
    </w:rPr>
  </w:style>
  <w:style w:type="character" w:customStyle="1" w:styleId="93">
    <w:name w:val="Основной текст + 93"/>
    <w:rsid w:val="00C346F6"/>
    <w:rPr>
      <w:rFonts w:ascii="Arial" w:hAnsi="Arial" w:cs="Arial"/>
      <w:i/>
      <w:iCs/>
      <w:sz w:val="19"/>
      <w:szCs w:val="19"/>
      <w:u w:val="none"/>
    </w:rPr>
  </w:style>
  <w:style w:type="character" w:customStyle="1" w:styleId="9pt1">
    <w:name w:val="Основной текст + 9 pt1"/>
    <w:rsid w:val="00C346F6"/>
    <w:rPr>
      <w:rFonts w:ascii="Arial" w:hAnsi="Arial" w:cs="Arial"/>
      <w:sz w:val="18"/>
      <w:szCs w:val="18"/>
      <w:u w:val="none"/>
    </w:rPr>
  </w:style>
  <w:style w:type="character" w:customStyle="1" w:styleId="64">
    <w:name w:val="Заголовок №6_"/>
    <w:rsid w:val="00C346F6"/>
    <w:rPr>
      <w:rFonts w:ascii="Arial" w:hAnsi="Arial" w:cs="Arial"/>
      <w:b/>
      <w:bCs/>
      <w:sz w:val="23"/>
      <w:szCs w:val="23"/>
      <w:u w:val="none"/>
    </w:rPr>
  </w:style>
  <w:style w:type="character" w:customStyle="1" w:styleId="145pt">
    <w:name w:val="Основной текст (14) + Интервал 5 pt"/>
    <w:rsid w:val="00C346F6"/>
    <w:rPr>
      <w:rFonts w:ascii="Arial" w:hAnsi="Arial" w:cs="Arial"/>
      <w:b/>
      <w:bCs/>
      <w:spacing w:val="110"/>
      <w:sz w:val="23"/>
      <w:szCs w:val="23"/>
      <w:u w:val="none"/>
    </w:rPr>
  </w:style>
  <w:style w:type="character" w:customStyle="1" w:styleId="7pt">
    <w:name w:val="Основной текст + 7 pt"/>
    <w:rsid w:val="00C346F6"/>
    <w:rPr>
      <w:rFonts w:ascii="Arial" w:hAnsi="Arial" w:cs="Arial"/>
      <w:spacing w:val="20"/>
      <w:sz w:val="14"/>
      <w:szCs w:val="14"/>
      <w:u w:val="none"/>
    </w:rPr>
  </w:style>
  <w:style w:type="character" w:customStyle="1" w:styleId="180">
    <w:name w:val="Основной текст (18)_"/>
    <w:rsid w:val="00C346F6"/>
    <w:rPr>
      <w:rFonts w:ascii="Arial" w:hAnsi="Arial" w:cs="Arial"/>
      <w:b/>
      <w:bCs/>
      <w:u w:val="none"/>
    </w:rPr>
  </w:style>
  <w:style w:type="character" w:customStyle="1" w:styleId="142">
    <w:name w:val="Основной текст (14)2"/>
    <w:rsid w:val="00C346F6"/>
    <w:rPr>
      <w:rFonts w:ascii="Arial" w:hAnsi="Arial" w:cs="Arial"/>
      <w:b/>
      <w:bCs/>
      <w:sz w:val="23"/>
      <w:szCs w:val="23"/>
      <w:u w:val="single"/>
    </w:rPr>
  </w:style>
  <w:style w:type="character" w:customStyle="1" w:styleId="10pt">
    <w:name w:val="Основной текст + 10 pt"/>
    <w:rsid w:val="00C346F6"/>
    <w:rPr>
      <w:rFonts w:ascii="Arial" w:hAnsi="Arial" w:cs="Arial"/>
      <w:i/>
      <w:iCs/>
      <w:sz w:val="20"/>
      <w:szCs w:val="20"/>
      <w:u w:val="none"/>
    </w:rPr>
  </w:style>
  <w:style w:type="character" w:customStyle="1" w:styleId="65">
    <w:name w:val="Подпись к таблице (6)_"/>
    <w:link w:val="610"/>
    <w:rsid w:val="00C346F6"/>
    <w:rPr>
      <w:rFonts w:ascii="Arial" w:hAnsi="Arial" w:cs="Arial"/>
      <w:sz w:val="19"/>
      <w:szCs w:val="19"/>
      <w:shd w:val="clear" w:color="auto" w:fill="FFFFFF"/>
    </w:rPr>
  </w:style>
  <w:style w:type="paragraph" w:customStyle="1" w:styleId="610">
    <w:name w:val="Подпись к таблице (6)1"/>
    <w:basedOn w:val="a"/>
    <w:link w:val="65"/>
    <w:rsid w:val="00C346F6"/>
    <w:pPr>
      <w:shd w:val="clear" w:color="auto" w:fill="FFFFFF"/>
      <w:spacing w:line="240" w:lineRule="atLeast"/>
      <w:jc w:val="both"/>
    </w:pPr>
    <w:rPr>
      <w:rFonts w:ascii="Arial" w:hAnsi="Arial" w:cs="Arial"/>
      <w:sz w:val="19"/>
      <w:szCs w:val="19"/>
    </w:rPr>
  </w:style>
  <w:style w:type="character" w:customStyle="1" w:styleId="TrebuchetMS2">
    <w:name w:val="Основной текст + Trebuchet MS2"/>
    <w:rsid w:val="00C346F6"/>
    <w:rPr>
      <w:rFonts w:ascii="Trebuchet MS" w:hAnsi="Trebuchet MS" w:cs="Trebuchet MS"/>
      <w:sz w:val="12"/>
      <w:szCs w:val="12"/>
      <w:u w:val="none"/>
    </w:rPr>
  </w:style>
  <w:style w:type="character" w:customStyle="1" w:styleId="920">
    <w:name w:val="Основной текст + 92"/>
    <w:rsid w:val="00C346F6"/>
    <w:rPr>
      <w:rFonts w:ascii="Arial" w:hAnsi="Arial" w:cs="Arial"/>
      <w:spacing w:val="20"/>
      <w:sz w:val="19"/>
      <w:szCs w:val="19"/>
      <w:u w:val="none"/>
    </w:rPr>
  </w:style>
  <w:style w:type="character" w:customStyle="1" w:styleId="TrebuchetMS1">
    <w:name w:val="Основной текст + Trebuchet MS1"/>
    <w:rsid w:val="00C346F6"/>
    <w:rPr>
      <w:rFonts w:ascii="Trebuchet MS" w:hAnsi="Trebuchet MS" w:cs="Trebuchet MS"/>
      <w:sz w:val="20"/>
      <w:szCs w:val="20"/>
      <w:u w:val="none"/>
    </w:rPr>
  </w:style>
  <w:style w:type="character" w:customStyle="1" w:styleId="4d">
    <w:name w:val="Подпись к таблице (4)"/>
    <w:rsid w:val="00C346F6"/>
    <w:rPr>
      <w:rFonts w:ascii="Arial" w:hAnsi="Arial" w:cs="Arial"/>
      <w:b/>
      <w:bCs/>
      <w:sz w:val="23"/>
      <w:szCs w:val="23"/>
      <w:u w:val="none"/>
    </w:rPr>
  </w:style>
  <w:style w:type="character" w:customStyle="1" w:styleId="12pt">
    <w:name w:val="Основной текст + 12 pt"/>
    <w:rsid w:val="00C346F6"/>
    <w:rPr>
      <w:rFonts w:ascii="Arial" w:hAnsi="Arial" w:cs="Arial"/>
      <w:b/>
      <w:bCs/>
      <w:sz w:val="24"/>
      <w:szCs w:val="24"/>
      <w:u w:val="none"/>
    </w:rPr>
  </w:style>
  <w:style w:type="character" w:customStyle="1" w:styleId="19">
    <w:name w:val="Основной текст + Полужирный1"/>
    <w:rsid w:val="00C346F6"/>
    <w:rPr>
      <w:rFonts w:ascii="Arial" w:hAnsi="Arial" w:cs="Arial"/>
      <w:b/>
      <w:bCs/>
      <w:sz w:val="23"/>
      <w:szCs w:val="23"/>
      <w:u w:val="none"/>
    </w:rPr>
  </w:style>
  <w:style w:type="character" w:customStyle="1" w:styleId="910">
    <w:name w:val="Основной текст + 91"/>
    <w:rsid w:val="00C346F6"/>
    <w:rPr>
      <w:rFonts w:ascii="Arial" w:hAnsi="Arial" w:cs="Arial"/>
      <w:b/>
      <w:bCs/>
      <w:sz w:val="19"/>
      <w:szCs w:val="19"/>
      <w:u w:val="none"/>
    </w:rPr>
  </w:style>
  <w:style w:type="character" w:customStyle="1" w:styleId="7pt1">
    <w:name w:val="Основной текст + 7 pt1"/>
    <w:rsid w:val="00C346F6"/>
    <w:rPr>
      <w:rFonts w:ascii="Arial" w:hAnsi="Arial" w:cs="Arial"/>
      <w:sz w:val="14"/>
      <w:szCs w:val="14"/>
      <w:u w:val="none"/>
    </w:rPr>
  </w:style>
  <w:style w:type="character" w:customStyle="1" w:styleId="Exact0">
    <w:name w:val="Подпись к картинке Exact"/>
    <w:rsid w:val="00C346F6"/>
    <w:rPr>
      <w:rFonts w:ascii="Arial" w:hAnsi="Arial" w:cs="Arial"/>
      <w:spacing w:val="5"/>
      <w:sz w:val="21"/>
      <w:szCs w:val="21"/>
      <w:u w:val="none"/>
    </w:rPr>
  </w:style>
  <w:style w:type="character" w:customStyle="1" w:styleId="2f">
    <w:name w:val="Основной текст + Курсив2"/>
    <w:rsid w:val="00C346F6"/>
    <w:rPr>
      <w:rFonts w:ascii="Arial" w:hAnsi="Arial" w:cs="Arial"/>
      <w:i/>
      <w:iCs/>
      <w:spacing w:val="6"/>
      <w:sz w:val="21"/>
      <w:szCs w:val="21"/>
      <w:u w:val="none"/>
    </w:rPr>
  </w:style>
  <w:style w:type="character" w:customStyle="1" w:styleId="540">
    <w:name w:val="Заголовок №5 (4)_"/>
    <w:rsid w:val="00C346F6"/>
    <w:rPr>
      <w:rFonts w:ascii="Arial" w:hAnsi="Arial" w:cs="Arial"/>
      <w:sz w:val="23"/>
      <w:szCs w:val="23"/>
      <w:u w:val="none"/>
    </w:rPr>
  </w:style>
  <w:style w:type="character" w:customStyle="1" w:styleId="190">
    <w:name w:val="Основной текст (19)_"/>
    <w:rsid w:val="00C346F6"/>
    <w:rPr>
      <w:rFonts w:ascii="Times New Roman" w:hAnsi="Times New Roman" w:cs="Times New Roman"/>
      <w:sz w:val="27"/>
      <w:szCs w:val="27"/>
      <w:u w:val="none"/>
    </w:rPr>
  </w:style>
  <w:style w:type="character" w:customStyle="1" w:styleId="200">
    <w:name w:val="Основной текст (20)_"/>
    <w:rsid w:val="00C346F6"/>
    <w:rPr>
      <w:rFonts w:ascii="Times New Roman" w:hAnsi="Times New Roman" w:cs="Times New Roman"/>
      <w:sz w:val="29"/>
      <w:szCs w:val="29"/>
      <w:u w:val="none"/>
    </w:rPr>
  </w:style>
  <w:style w:type="character" w:customStyle="1" w:styleId="20Arial">
    <w:name w:val="Основной текст (20) + Arial"/>
    <w:rsid w:val="00C346F6"/>
    <w:rPr>
      <w:rFonts w:ascii="Arial" w:hAnsi="Arial" w:cs="Arial"/>
      <w:i/>
      <w:iCs/>
      <w:spacing w:val="100"/>
      <w:sz w:val="32"/>
      <w:szCs w:val="32"/>
      <w:u w:val="single"/>
    </w:rPr>
  </w:style>
  <w:style w:type="character" w:customStyle="1" w:styleId="201">
    <w:name w:val="Основной текст (20)"/>
    <w:rsid w:val="00C346F6"/>
    <w:rPr>
      <w:rFonts w:ascii="Times New Roman" w:hAnsi="Times New Roman" w:cs="Times New Roman"/>
      <w:sz w:val="29"/>
      <w:szCs w:val="29"/>
      <w:u w:val="single"/>
    </w:rPr>
  </w:style>
  <w:style w:type="character" w:customStyle="1" w:styleId="212">
    <w:name w:val="Основной текст (21)_"/>
    <w:rsid w:val="00C346F6"/>
    <w:rPr>
      <w:rFonts w:ascii="Arial" w:hAnsi="Arial" w:cs="Arial"/>
      <w:sz w:val="15"/>
      <w:szCs w:val="15"/>
      <w:u w:val="none"/>
    </w:rPr>
  </w:style>
  <w:style w:type="character" w:customStyle="1" w:styleId="21FrankRuehl">
    <w:name w:val="Основной текст (21) + FrankRuehl"/>
    <w:rsid w:val="00C346F6"/>
    <w:rPr>
      <w:rFonts w:ascii="FrankRuehl" w:hAnsi="FrankRuehl" w:cs="FrankRuehl"/>
      <w:spacing w:val="-30"/>
      <w:sz w:val="34"/>
      <w:szCs w:val="34"/>
      <w:u w:val="none"/>
      <w:lang w:bidi="he-IL"/>
    </w:rPr>
  </w:style>
  <w:style w:type="character" w:customStyle="1" w:styleId="550">
    <w:name w:val="Заголовок №5 (5)_"/>
    <w:rsid w:val="00C346F6"/>
    <w:rPr>
      <w:rFonts w:ascii="Times New Roman" w:hAnsi="Times New Roman" w:cs="Times New Roman"/>
      <w:sz w:val="27"/>
      <w:szCs w:val="27"/>
      <w:u w:val="none"/>
    </w:rPr>
  </w:style>
  <w:style w:type="character" w:customStyle="1" w:styleId="553pt">
    <w:name w:val="Заголовок №5 (5) + Интервал 3 pt"/>
    <w:rsid w:val="00C346F6"/>
    <w:rPr>
      <w:rFonts w:ascii="Times New Roman" w:hAnsi="Times New Roman" w:cs="Times New Roman"/>
      <w:spacing w:val="70"/>
      <w:sz w:val="27"/>
      <w:szCs w:val="27"/>
      <w:u w:val="none"/>
    </w:rPr>
  </w:style>
  <w:style w:type="character" w:customStyle="1" w:styleId="55Arial">
    <w:name w:val="Заголовок №5 (5) + Arial"/>
    <w:rsid w:val="00C346F6"/>
    <w:rPr>
      <w:rFonts w:ascii="Arial" w:hAnsi="Arial" w:cs="Arial"/>
      <w:i/>
      <w:iCs/>
      <w:spacing w:val="-20"/>
      <w:sz w:val="8"/>
      <w:szCs w:val="8"/>
      <w:u w:val="none"/>
    </w:rPr>
  </w:style>
  <w:style w:type="character" w:customStyle="1" w:styleId="19Exact">
    <w:name w:val="Основной текст (19) Exact"/>
    <w:rsid w:val="00C346F6"/>
    <w:rPr>
      <w:rFonts w:ascii="Times New Roman" w:hAnsi="Times New Roman" w:cs="Times New Roman"/>
      <w:spacing w:val="3"/>
      <w:sz w:val="26"/>
      <w:szCs w:val="26"/>
      <w:u w:val="none"/>
    </w:rPr>
  </w:style>
  <w:style w:type="character" w:customStyle="1" w:styleId="410">
    <w:name w:val="Колонтитул (4) + Не курсив1"/>
    <w:rsid w:val="00C346F6"/>
    <w:rPr>
      <w:rFonts w:ascii="Arial" w:hAnsi="Arial" w:cs="Arial"/>
      <w:i w:val="0"/>
      <w:iCs w:val="0"/>
      <w:sz w:val="23"/>
      <w:szCs w:val="23"/>
      <w:u w:val="none"/>
    </w:rPr>
  </w:style>
  <w:style w:type="character" w:customStyle="1" w:styleId="222">
    <w:name w:val="Основной текст (22)_"/>
    <w:rsid w:val="00C346F6"/>
    <w:rPr>
      <w:rFonts w:ascii="Arial" w:hAnsi="Arial" w:cs="Arial"/>
      <w:sz w:val="23"/>
      <w:szCs w:val="23"/>
      <w:u w:val="none"/>
    </w:rPr>
  </w:style>
  <w:style w:type="character" w:customStyle="1" w:styleId="19Arial">
    <w:name w:val="Основной текст (19) + Arial"/>
    <w:rsid w:val="00C346F6"/>
    <w:rPr>
      <w:rFonts w:ascii="Arial" w:hAnsi="Arial" w:cs="Arial"/>
      <w:sz w:val="23"/>
      <w:szCs w:val="23"/>
      <w:u w:val="none"/>
    </w:rPr>
  </w:style>
  <w:style w:type="character" w:customStyle="1" w:styleId="231">
    <w:name w:val="Основной текст (23)_"/>
    <w:rsid w:val="00C346F6"/>
    <w:rPr>
      <w:rFonts w:ascii="Times New Roman" w:hAnsi="Times New Roman" w:cs="Times New Roman"/>
      <w:spacing w:val="20"/>
      <w:sz w:val="21"/>
      <w:szCs w:val="21"/>
      <w:u w:val="none"/>
    </w:rPr>
  </w:style>
  <w:style w:type="character" w:customStyle="1" w:styleId="23Arial">
    <w:name w:val="Основной текст (23) + Arial"/>
    <w:rsid w:val="00C346F6"/>
    <w:rPr>
      <w:rFonts w:ascii="Arial" w:hAnsi="Arial" w:cs="Arial"/>
      <w:spacing w:val="20"/>
      <w:sz w:val="14"/>
      <w:szCs w:val="14"/>
      <w:u w:val="none"/>
    </w:rPr>
  </w:style>
  <w:style w:type="character" w:customStyle="1" w:styleId="23Arial1">
    <w:name w:val="Основной текст (23) + Arial1"/>
    <w:rsid w:val="00C346F6"/>
    <w:rPr>
      <w:rFonts w:ascii="Arial" w:hAnsi="Arial" w:cs="Arial"/>
      <w:smallCaps/>
      <w:spacing w:val="20"/>
      <w:sz w:val="14"/>
      <w:szCs w:val="14"/>
      <w:u w:val="none"/>
    </w:rPr>
  </w:style>
  <w:style w:type="character" w:customStyle="1" w:styleId="51pt">
    <w:name w:val="Основной текст (5) + Интервал 1 pt"/>
    <w:rsid w:val="00C346F6"/>
    <w:rPr>
      <w:rFonts w:ascii="Arial" w:hAnsi="Arial" w:cs="Arial"/>
      <w:spacing w:val="20"/>
      <w:sz w:val="19"/>
      <w:szCs w:val="19"/>
      <w:u w:val="none"/>
    </w:rPr>
  </w:style>
  <w:style w:type="character" w:customStyle="1" w:styleId="58">
    <w:name w:val="Основной текст (5)"/>
    <w:rsid w:val="00C346F6"/>
    <w:rPr>
      <w:rFonts w:ascii="Arial" w:hAnsi="Arial" w:cs="Arial"/>
      <w:sz w:val="19"/>
      <w:szCs w:val="19"/>
      <w:u w:val="none"/>
    </w:rPr>
  </w:style>
  <w:style w:type="character" w:customStyle="1" w:styleId="240">
    <w:name w:val="Основной текст (24)_"/>
    <w:rsid w:val="00C346F6"/>
    <w:rPr>
      <w:rFonts w:ascii="Arial" w:hAnsi="Arial" w:cs="Arial"/>
      <w:b/>
      <w:bCs/>
      <w:sz w:val="19"/>
      <w:szCs w:val="19"/>
      <w:u w:val="none"/>
    </w:rPr>
  </w:style>
  <w:style w:type="character" w:customStyle="1" w:styleId="5517pt">
    <w:name w:val="Заголовок №5 (5) + 17 pt"/>
    <w:rsid w:val="00C346F6"/>
    <w:rPr>
      <w:rFonts w:ascii="Times New Roman" w:hAnsi="Times New Roman" w:cs="Times New Roman"/>
      <w:sz w:val="34"/>
      <w:szCs w:val="34"/>
      <w:u w:val="none"/>
    </w:rPr>
  </w:style>
  <w:style w:type="character" w:customStyle="1" w:styleId="4TimesNewRoman">
    <w:name w:val="Колонтитул (4) + Times New Roman"/>
    <w:rsid w:val="00C346F6"/>
    <w:rPr>
      <w:rFonts w:ascii="Times New Roman" w:hAnsi="Times New Roman" w:cs="Times New Roman"/>
      <w:b/>
      <w:bCs/>
      <w:i w:val="0"/>
      <w:iCs w:val="0"/>
      <w:smallCaps/>
      <w:spacing w:val="20"/>
      <w:sz w:val="17"/>
      <w:szCs w:val="17"/>
      <w:u w:val="none"/>
    </w:rPr>
  </w:style>
  <w:style w:type="character" w:customStyle="1" w:styleId="250">
    <w:name w:val="Основной текст (25)_"/>
    <w:link w:val="251"/>
    <w:rsid w:val="00C346F6"/>
    <w:rPr>
      <w:rFonts w:ascii="Trebuchet MS" w:hAnsi="Trebuchet MS" w:cs="Trebuchet MS"/>
      <w:sz w:val="12"/>
      <w:szCs w:val="12"/>
      <w:shd w:val="clear" w:color="auto" w:fill="FFFFFF"/>
    </w:rPr>
  </w:style>
  <w:style w:type="paragraph" w:customStyle="1" w:styleId="251">
    <w:name w:val="Основной текст (25)1"/>
    <w:basedOn w:val="a"/>
    <w:link w:val="250"/>
    <w:rsid w:val="00C346F6"/>
    <w:pPr>
      <w:shd w:val="clear" w:color="auto" w:fill="FFFFFF"/>
      <w:spacing w:line="184" w:lineRule="exact"/>
      <w:jc w:val="both"/>
    </w:pPr>
    <w:rPr>
      <w:rFonts w:ascii="Trebuchet MS" w:hAnsi="Trebuchet MS" w:cs="Trebuchet MS"/>
      <w:sz w:val="12"/>
      <w:szCs w:val="12"/>
    </w:rPr>
  </w:style>
  <w:style w:type="character" w:customStyle="1" w:styleId="25Arial">
    <w:name w:val="Основной текст (25) + Arial"/>
    <w:rsid w:val="00C346F6"/>
    <w:rPr>
      <w:rFonts w:ascii="Arial" w:hAnsi="Arial" w:cs="Arial"/>
      <w:sz w:val="16"/>
      <w:szCs w:val="16"/>
      <w:u w:val="none"/>
    </w:rPr>
  </w:style>
  <w:style w:type="character" w:customStyle="1" w:styleId="260">
    <w:name w:val="Основной текст (26)_"/>
    <w:rsid w:val="00C346F6"/>
    <w:rPr>
      <w:rFonts w:ascii="Arial" w:hAnsi="Arial" w:cs="Arial"/>
      <w:b/>
      <w:bCs/>
      <w:sz w:val="21"/>
      <w:szCs w:val="21"/>
      <w:u w:val="none"/>
    </w:rPr>
  </w:style>
  <w:style w:type="character" w:customStyle="1" w:styleId="2611">
    <w:name w:val="Основной текст (26) + 11"/>
    <w:rsid w:val="00C346F6"/>
    <w:rPr>
      <w:rFonts w:ascii="Arial" w:hAnsi="Arial" w:cs="Arial"/>
      <w:b w:val="0"/>
      <w:bCs w:val="0"/>
      <w:i/>
      <w:iCs/>
      <w:spacing w:val="-20"/>
      <w:sz w:val="23"/>
      <w:szCs w:val="23"/>
      <w:u w:val="single"/>
    </w:rPr>
  </w:style>
  <w:style w:type="character" w:customStyle="1" w:styleId="26112">
    <w:name w:val="Основной текст (26) + 112"/>
    <w:rsid w:val="00C346F6"/>
    <w:rPr>
      <w:rFonts w:ascii="Arial" w:hAnsi="Arial" w:cs="Arial"/>
      <w:b w:val="0"/>
      <w:bCs w:val="0"/>
      <w:i/>
      <w:iCs/>
      <w:spacing w:val="40"/>
      <w:sz w:val="23"/>
      <w:szCs w:val="23"/>
      <w:u w:val="single"/>
    </w:rPr>
  </w:style>
  <w:style w:type="character" w:customStyle="1" w:styleId="26111">
    <w:name w:val="Основной текст (26) + 111"/>
    <w:rsid w:val="00C346F6"/>
    <w:rPr>
      <w:rFonts w:ascii="Arial" w:hAnsi="Arial" w:cs="Arial"/>
      <w:b w:val="0"/>
      <w:bCs w:val="0"/>
      <w:i/>
      <w:iCs/>
      <w:spacing w:val="40"/>
      <w:sz w:val="23"/>
      <w:szCs w:val="23"/>
      <w:u w:val="none"/>
    </w:rPr>
  </w:style>
  <w:style w:type="character" w:customStyle="1" w:styleId="2f0">
    <w:name w:val="Подпись к картинке (2)_"/>
    <w:rsid w:val="00C346F6"/>
    <w:rPr>
      <w:rFonts w:ascii="Times New Roman" w:hAnsi="Times New Roman" w:cs="Times New Roman"/>
      <w:sz w:val="27"/>
      <w:szCs w:val="27"/>
      <w:u w:val="none"/>
    </w:rPr>
  </w:style>
  <w:style w:type="character" w:customStyle="1" w:styleId="2Arial">
    <w:name w:val="Подпись к картинке (2) + Arial"/>
    <w:rsid w:val="00C346F6"/>
    <w:rPr>
      <w:rFonts w:ascii="Arial" w:hAnsi="Arial" w:cs="Arial"/>
      <w:i/>
      <w:iCs/>
      <w:spacing w:val="-20"/>
      <w:sz w:val="8"/>
      <w:szCs w:val="8"/>
      <w:u w:val="none"/>
    </w:rPr>
  </w:style>
  <w:style w:type="character" w:customStyle="1" w:styleId="22TimesNewRoman">
    <w:name w:val="Основной текст (22) + Times New Roman"/>
    <w:rsid w:val="00C346F6"/>
    <w:rPr>
      <w:rFonts w:ascii="Times New Roman" w:hAnsi="Times New Roman" w:cs="Times New Roman"/>
      <w:b/>
      <w:bCs/>
      <w:sz w:val="32"/>
      <w:szCs w:val="32"/>
      <w:u w:val="none"/>
    </w:rPr>
  </w:style>
  <w:style w:type="character" w:customStyle="1" w:styleId="1a">
    <w:name w:val="Основной текст + Курсив1"/>
    <w:rsid w:val="00C346F6"/>
    <w:rPr>
      <w:rFonts w:ascii="Arial" w:hAnsi="Arial" w:cs="Arial"/>
      <w:i/>
      <w:iCs/>
      <w:sz w:val="23"/>
      <w:szCs w:val="23"/>
      <w:u w:val="single"/>
    </w:rPr>
  </w:style>
  <w:style w:type="character" w:customStyle="1" w:styleId="TimesNewRoman">
    <w:name w:val="Основной текст + Times New Roman"/>
    <w:rsid w:val="00C346F6"/>
    <w:rPr>
      <w:rFonts w:ascii="Times New Roman" w:hAnsi="Times New Roman" w:cs="Times New Roman"/>
      <w:spacing w:val="40"/>
      <w:sz w:val="23"/>
      <w:szCs w:val="23"/>
      <w:u w:val="none"/>
    </w:rPr>
  </w:style>
  <w:style w:type="character" w:customStyle="1" w:styleId="TimesNewRoman1">
    <w:name w:val="Основной текст + Times New Roman1"/>
    <w:rsid w:val="00C346F6"/>
    <w:rPr>
      <w:rFonts w:ascii="Times New Roman" w:hAnsi="Times New Roman" w:cs="Times New Roman"/>
      <w:sz w:val="23"/>
      <w:szCs w:val="23"/>
      <w:u w:val="none"/>
    </w:rPr>
  </w:style>
  <w:style w:type="paragraph" w:customStyle="1" w:styleId="1b">
    <w:name w:val="Сноска1"/>
    <w:basedOn w:val="a"/>
    <w:rsid w:val="00C346F6"/>
    <w:pPr>
      <w:widowControl w:val="0"/>
      <w:shd w:val="clear" w:color="auto" w:fill="FFFFFF"/>
      <w:suppressAutoHyphens/>
      <w:autoSpaceDN w:val="0"/>
      <w:spacing w:line="278" w:lineRule="exact"/>
      <w:jc w:val="both"/>
      <w:textAlignment w:val="baseline"/>
    </w:pPr>
    <w:rPr>
      <w:rFonts w:ascii="Arial" w:hAnsi="Arial" w:cs="Arial"/>
      <w:sz w:val="23"/>
      <w:szCs w:val="23"/>
      <w:lang w:val="uk-UA"/>
    </w:rPr>
  </w:style>
  <w:style w:type="paragraph" w:customStyle="1" w:styleId="2f1">
    <w:name w:val="Сноска (2)"/>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c">
    <w:name w:val="Сноска (3)"/>
    <w:basedOn w:val="a"/>
    <w:rsid w:val="00C346F6"/>
    <w:pPr>
      <w:widowControl w:val="0"/>
      <w:shd w:val="clear" w:color="auto" w:fill="FFFFFF"/>
      <w:suppressAutoHyphens/>
      <w:autoSpaceDN w:val="0"/>
      <w:spacing w:line="240" w:lineRule="exact"/>
      <w:jc w:val="both"/>
      <w:textAlignment w:val="baseline"/>
    </w:pPr>
    <w:rPr>
      <w:rFonts w:ascii="Arial" w:hAnsi="Arial" w:cs="Arial"/>
      <w:sz w:val="19"/>
      <w:szCs w:val="19"/>
      <w:lang w:val="uk-UA"/>
    </w:rPr>
  </w:style>
  <w:style w:type="paragraph" w:customStyle="1" w:styleId="4e">
    <w:name w:val="Сноска (4)"/>
    <w:basedOn w:val="a"/>
    <w:rsid w:val="00C346F6"/>
    <w:pPr>
      <w:widowControl w:val="0"/>
      <w:shd w:val="clear" w:color="auto" w:fill="FFFFFF"/>
      <w:suppressAutoHyphens/>
      <w:autoSpaceDN w:val="0"/>
      <w:spacing w:line="240" w:lineRule="atLeast"/>
      <w:textAlignment w:val="baseline"/>
    </w:pPr>
    <w:rPr>
      <w:rFonts w:ascii="Arial" w:hAnsi="Arial" w:cs="Arial"/>
      <w:i/>
      <w:iCs/>
      <w:spacing w:val="30"/>
      <w:sz w:val="19"/>
      <w:szCs w:val="19"/>
      <w:lang w:val="uk-UA"/>
    </w:rPr>
  </w:style>
  <w:style w:type="paragraph" w:customStyle="1" w:styleId="59">
    <w:name w:val="Сноска (5)"/>
    <w:basedOn w:val="a"/>
    <w:rsid w:val="00C346F6"/>
    <w:pPr>
      <w:widowControl w:val="0"/>
      <w:shd w:val="clear" w:color="auto" w:fill="FFFFFF"/>
      <w:suppressAutoHyphens/>
      <w:autoSpaceDN w:val="0"/>
      <w:spacing w:line="240" w:lineRule="atLeast"/>
      <w:textAlignment w:val="baseline"/>
    </w:pPr>
    <w:rPr>
      <w:rFonts w:ascii="Arial" w:hAnsi="Arial" w:cs="Arial"/>
      <w:i/>
      <w:iCs/>
      <w:sz w:val="21"/>
      <w:szCs w:val="21"/>
      <w:lang w:val="uk-UA"/>
    </w:rPr>
  </w:style>
  <w:style w:type="paragraph" w:customStyle="1" w:styleId="66">
    <w:name w:val="Сноска (6)"/>
    <w:basedOn w:val="a"/>
    <w:rsid w:val="00C346F6"/>
    <w:pPr>
      <w:widowControl w:val="0"/>
      <w:shd w:val="clear" w:color="auto" w:fill="FFFFFF"/>
      <w:suppressAutoHyphens/>
      <w:autoSpaceDN w:val="0"/>
      <w:spacing w:line="278" w:lineRule="exact"/>
      <w:ind w:firstLine="740"/>
      <w:jc w:val="both"/>
      <w:textAlignment w:val="baseline"/>
    </w:pPr>
    <w:rPr>
      <w:rFonts w:ascii="Arial" w:hAnsi="Arial" w:cs="Arial"/>
      <w:b/>
      <w:bCs/>
      <w:sz w:val="23"/>
      <w:szCs w:val="23"/>
      <w:lang w:val="uk-UA"/>
    </w:rPr>
  </w:style>
  <w:style w:type="paragraph" w:customStyle="1" w:styleId="110">
    <w:name w:val="Основной текст (11)"/>
    <w:basedOn w:val="a"/>
    <w:rsid w:val="00C346F6"/>
    <w:pPr>
      <w:widowControl w:val="0"/>
      <w:shd w:val="clear" w:color="auto" w:fill="FFFFFF"/>
      <w:suppressAutoHyphens/>
      <w:autoSpaceDN w:val="0"/>
      <w:spacing w:before="120" w:after="120" w:line="240" w:lineRule="atLeast"/>
      <w:jc w:val="both"/>
      <w:textAlignment w:val="baseline"/>
    </w:pPr>
    <w:rPr>
      <w:rFonts w:ascii="MS Gothic" w:eastAsia="MS Gothic" w:hAnsi="MS Gothic" w:cs="MS Gothic"/>
      <w:spacing w:val="-3"/>
      <w:sz w:val="12"/>
      <w:szCs w:val="12"/>
      <w:lang w:val="uk-UA"/>
    </w:rPr>
  </w:style>
  <w:style w:type="paragraph" w:customStyle="1" w:styleId="810">
    <w:name w:val="Основной текст (8)1"/>
    <w:basedOn w:val="a"/>
    <w:uiPriority w:val="99"/>
    <w:rsid w:val="00C346F6"/>
    <w:pPr>
      <w:widowControl w:val="0"/>
      <w:shd w:val="clear" w:color="auto" w:fill="FFFFFF"/>
      <w:suppressAutoHyphens/>
      <w:autoSpaceDN w:val="0"/>
      <w:spacing w:before="900" w:after="900" w:line="240" w:lineRule="atLeast"/>
      <w:jc w:val="center"/>
      <w:textAlignment w:val="baseline"/>
    </w:pPr>
    <w:rPr>
      <w:rFonts w:ascii="Arial" w:hAnsi="Arial" w:cs="Arial"/>
      <w:i/>
      <w:iCs/>
      <w:sz w:val="23"/>
      <w:szCs w:val="23"/>
      <w:lang w:val="uk-UA"/>
    </w:rPr>
  </w:style>
  <w:style w:type="paragraph" w:customStyle="1" w:styleId="3d">
    <w:name w:val="Основной текст (3)"/>
    <w:basedOn w:val="a"/>
    <w:rsid w:val="00C346F6"/>
    <w:pPr>
      <w:widowControl w:val="0"/>
      <w:shd w:val="clear" w:color="auto" w:fill="FFFFFF"/>
      <w:suppressAutoHyphens/>
      <w:autoSpaceDN w:val="0"/>
      <w:spacing w:after="2940" w:line="240" w:lineRule="atLeast"/>
      <w:jc w:val="center"/>
      <w:textAlignment w:val="baseline"/>
    </w:pPr>
    <w:rPr>
      <w:rFonts w:ascii="Arial" w:hAnsi="Arial" w:cs="Arial"/>
      <w:b/>
      <w:bCs/>
      <w:sz w:val="30"/>
      <w:szCs w:val="30"/>
      <w:lang w:val="uk-UA"/>
    </w:rPr>
  </w:style>
  <w:style w:type="paragraph" w:customStyle="1" w:styleId="2f2">
    <w:name w:val="Заголовок №2"/>
    <w:basedOn w:val="a"/>
    <w:rsid w:val="00C346F6"/>
    <w:pPr>
      <w:widowControl w:val="0"/>
      <w:shd w:val="clear" w:color="auto" w:fill="FFFFFF"/>
      <w:suppressAutoHyphens/>
      <w:autoSpaceDN w:val="0"/>
      <w:spacing w:before="2940" w:after="720" w:line="240" w:lineRule="atLeast"/>
      <w:jc w:val="center"/>
      <w:textAlignment w:val="baseline"/>
      <w:outlineLvl w:val="1"/>
    </w:pPr>
    <w:rPr>
      <w:rFonts w:ascii="Verdana" w:hAnsi="Verdana" w:cs="Verdana"/>
      <w:b/>
      <w:bCs/>
      <w:spacing w:val="-10"/>
      <w:sz w:val="41"/>
      <w:szCs w:val="41"/>
      <w:lang w:val="uk-UA"/>
    </w:rPr>
  </w:style>
  <w:style w:type="paragraph" w:customStyle="1" w:styleId="3e">
    <w:name w:val="Заголовок №3"/>
    <w:basedOn w:val="a"/>
    <w:rsid w:val="00C346F6"/>
    <w:pPr>
      <w:widowControl w:val="0"/>
      <w:shd w:val="clear" w:color="auto" w:fill="FFFFFF"/>
      <w:suppressAutoHyphens/>
      <w:autoSpaceDN w:val="0"/>
      <w:spacing w:before="720" w:after="2460" w:line="466" w:lineRule="exact"/>
      <w:ind w:firstLine="1960"/>
      <w:textAlignment w:val="baseline"/>
      <w:outlineLvl w:val="2"/>
    </w:pPr>
    <w:rPr>
      <w:rFonts w:ascii="Arial" w:hAnsi="Arial" w:cs="Arial"/>
      <w:b/>
      <w:bCs/>
      <w:sz w:val="33"/>
      <w:szCs w:val="33"/>
      <w:lang w:val="uk-UA"/>
    </w:rPr>
  </w:style>
  <w:style w:type="paragraph" w:customStyle="1" w:styleId="510">
    <w:name w:val="Основной текст (5)1"/>
    <w:basedOn w:val="a"/>
    <w:uiPriority w:val="99"/>
    <w:rsid w:val="00C346F6"/>
    <w:pPr>
      <w:widowControl w:val="0"/>
      <w:shd w:val="clear" w:color="auto" w:fill="FFFFFF"/>
      <w:suppressAutoHyphens/>
      <w:autoSpaceDN w:val="0"/>
      <w:spacing w:after="360" w:line="240" w:lineRule="atLeast"/>
      <w:jc w:val="center"/>
      <w:textAlignment w:val="baseline"/>
    </w:pPr>
    <w:rPr>
      <w:rFonts w:ascii="Arial" w:hAnsi="Arial" w:cs="Arial"/>
      <w:sz w:val="19"/>
      <w:szCs w:val="19"/>
      <w:lang w:val="uk-UA"/>
    </w:rPr>
  </w:style>
  <w:style w:type="paragraph" w:customStyle="1" w:styleId="1410">
    <w:name w:val="Основной текст (14)1"/>
    <w:basedOn w:val="a"/>
    <w:rsid w:val="00C346F6"/>
    <w:pPr>
      <w:widowControl w:val="0"/>
      <w:shd w:val="clear" w:color="auto" w:fill="FFFFFF"/>
      <w:suppressAutoHyphens/>
      <w:autoSpaceDN w:val="0"/>
      <w:spacing w:before="60" w:after="660" w:line="240" w:lineRule="atLeast"/>
      <w:jc w:val="center"/>
      <w:textAlignment w:val="baseline"/>
    </w:pPr>
    <w:rPr>
      <w:rFonts w:ascii="Arial" w:hAnsi="Arial" w:cs="Arial"/>
      <w:b/>
      <w:bCs/>
      <w:sz w:val="23"/>
      <w:szCs w:val="23"/>
      <w:lang w:val="uk-UA"/>
    </w:rPr>
  </w:style>
  <w:style w:type="paragraph" w:customStyle="1" w:styleId="611">
    <w:name w:val="Основной текст (6)1"/>
    <w:basedOn w:val="a"/>
    <w:rsid w:val="00C346F6"/>
    <w:pPr>
      <w:widowControl w:val="0"/>
      <w:shd w:val="clear" w:color="auto" w:fill="FFFFFF"/>
      <w:suppressAutoHyphens/>
      <w:autoSpaceDN w:val="0"/>
      <w:spacing w:before="660" w:after="1080" w:line="250" w:lineRule="exact"/>
      <w:textAlignment w:val="baseline"/>
    </w:pPr>
    <w:rPr>
      <w:rFonts w:ascii="Arial" w:hAnsi="Arial" w:cs="Arial"/>
      <w:i/>
      <w:iCs/>
      <w:sz w:val="21"/>
      <w:szCs w:val="21"/>
      <w:lang w:val="uk-UA"/>
    </w:rPr>
  </w:style>
  <w:style w:type="paragraph" w:customStyle="1" w:styleId="1c">
    <w:name w:val="Заголовок №1"/>
    <w:basedOn w:val="a"/>
    <w:rsid w:val="00C346F6"/>
    <w:pPr>
      <w:widowControl w:val="0"/>
      <w:shd w:val="clear" w:color="auto" w:fill="FFFFFF"/>
      <w:suppressAutoHyphens/>
      <w:autoSpaceDN w:val="0"/>
      <w:spacing w:before="660" w:after="360" w:line="240" w:lineRule="atLeast"/>
      <w:jc w:val="center"/>
      <w:textAlignment w:val="baseline"/>
      <w:outlineLvl w:val="0"/>
    </w:pPr>
    <w:rPr>
      <w:rFonts w:ascii="Verdana" w:hAnsi="Verdana" w:cs="Verdana"/>
      <w:b/>
      <w:bCs/>
      <w:spacing w:val="-30"/>
      <w:sz w:val="56"/>
      <w:szCs w:val="56"/>
      <w:lang w:val="uk-UA"/>
    </w:rPr>
  </w:style>
  <w:style w:type="paragraph" w:customStyle="1" w:styleId="4f">
    <w:name w:val="Заголовок №4"/>
    <w:basedOn w:val="a"/>
    <w:rsid w:val="00C346F6"/>
    <w:pPr>
      <w:widowControl w:val="0"/>
      <w:shd w:val="clear" w:color="auto" w:fill="FFFFFF"/>
      <w:suppressAutoHyphens/>
      <w:autoSpaceDN w:val="0"/>
      <w:spacing w:before="360" w:after="480" w:line="240" w:lineRule="atLeast"/>
      <w:jc w:val="center"/>
      <w:textAlignment w:val="baseline"/>
      <w:outlineLvl w:val="3"/>
    </w:pPr>
    <w:rPr>
      <w:rFonts w:ascii="Arial" w:hAnsi="Arial" w:cs="Arial"/>
      <w:b/>
      <w:bCs/>
      <w:sz w:val="30"/>
      <w:szCs w:val="30"/>
      <w:lang w:val="uk-UA"/>
    </w:rPr>
  </w:style>
  <w:style w:type="paragraph" w:customStyle="1" w:styleId="74">
    <w:name w:val="Основной текст (7)"/>
    <w:basedOn w:val="a"/>
    <w:rsid w:val="00C346F6"/>
    <w:pPr>
      <w:widowControl w:val="0"/>
      <w:shd w:val="clear" w:color="auto" w:fill="FFFFFF"/>
      <w:suppressAutoHyphens/>
      <w:autoSpaceDN w:val="0"/>
      <w:spacing w:before="480" w:after="900" w:line="326" w:lineRule="exact"/>
      <w:textAlignment w:val="baseline"/>
    </w:pPr>
    <w:rPr>
      <w:rFonts w:ascii="Arial" w:hAnsi="Arial" w:cs="Arial"/>
      <w:b/>
      <w:bCs/>
      <w:sz w:val="27"/>
      <w:szCs w:val="27"/>
      <w:lang w:val="uk-UA"/>
    </w:rPr>
  </w:style>
  <w:style w:type="paragraph" w:customStyle="1" w:styleId="1210">
    <w:name w:val="Основной текст (12)1"/>
    <w:basedOn w:val="a"/>
    <w:rsid w:val="00C346F6"/>
    <w:pPr>
      <w:widowControl w:val="0"/>
      <w:shd w:val="clear" w:color="auto" w:fill="FFFFFF"/>
      <w:suppressAutoHyphens/>
      <w:autoSpaceDN w:val="0"/>
      <w:spacing w:after="420" w:line="178" w:lineRule="exact"/>
      <w:jc w:val="both"/>
      <w:textAlignment w:val="baseline"/>
    </w:pPr>
    <w:rPr>
      <w:rFonts w:ascii="Arial" w:hAnsi="Arial" w:cs="Arial"/>
      <w:b/>
      <w:bCs/>
      <w:i/>
      <w:iCs/>
      <w:sz w:val="13"/>
      <w:szCs w:val="13"/>
      <w:lang w:val="uk-UA"/>
    </w:rPr>
  </w:style>
  <w:style w:type="paragraph" w:customStyle="1" w:styleId="1d">
    <w:name w:val="Колонтитул1"/>
    <w:basedOn w:val="a"/>
    <w:uiPriority w:val="99"/>
    <w:rsid w:val="00C346F6"/>
    <w:pPr>
      <w:widowControl w:val="0"/>
      <w:shd w:val="clear" w:color="auto" w:fill="FFFFFF"/>
      <w:suppressAutoHyphens/>
      <w:autoSpaceDN w:val="0"/>
      <w:spacing w:line="240" w:lineRule="atLeast"/>
      <w:textAlignment w:val="baseline"/>
    </w:pPr>
    <w:rPr>
      <w:rFonts w:ascii="Arial" w:hAnsi="Arial" w:cs="Arial"/>
      <w:sz w:val="23"/>
      <w:szCs w:val="23"/>
      <w:lang w:val="uk-UA"/>
    </w:rPr>
  </w:style>
  <w:style w:type="paragraph" w:customStyle="1" w:styleId="2f3">
    <w:name w:val="Оглавление (2)"/>
    <w:basedOn w:val="a"/>
    <w:rsid w:val="00C346F6"/>
    <w:pPr>
      <w:widowControl w:val="0"/>
      <w:shd w:val="clear" w:color="auto" w:fill="FFFFFF"/>
      <w:suppressAutoHyphens/>
      <w:autoSpaceDN w:val="0"/>
      <w:spacing w:line="240" w:lineRule="atLeast"/>
      <w:jc w:val="right"/>
      <w:textAlignment w:val="baseline"/>
    </w:pPr>
    <w:rPr>
      <w:rFonts w:ascii="MS Gothic" w:eastAsia="MS Gothic" w:hAnsi="MS Gothic" w:cs="MS Gothic"/>
      <w:spacing w:val="-10"/>
      <w:sz w:val="15"/>
      <w:szCs w:val="15"/>
      <w:lang w:val="uk-UA"/>
    </w:rPr>
  </w:style>
  <w:style w:type="paragraph" w:customStyle="1" w:styleId="511">
    <w:name w:val="Заголовок №51"/>
    <w:basedOn w:val="a"/>
    <w:rsid w:val="00C346F6"/>
    <w:pPr>
      <w:widowControl w:val="0"/>
      <w:shd w:val="clear" w:color="auto" w:fill="FFFFFF"/>
      <w:suppressAutoHyphens/>
      <w:autoSpaceDN w:val="0"/>
      <w:spacing w:after="420" w:line="240" w:lineRule="atLeast"/>
      <w:jc w:val="center"/>
      <w:textAlignment w:val="baseline"/>
      <w:outlineLvl w:val="4"/>
    </w:pPr>
    <w:rPr>
      <w:rFonts w:ascii="Arial" w:hAnsi="Arial" w:cs="Arial"/>
      <w:b/>
      <w:bCs/>
      <w:sz w:val="22"/>
      <w:szCs w:val="22"/>
      <w:lang w:val="uk-UA"/>
    </w:rPr>
  </w:style>
  <w:style w:type="paragraph" w:customStyle="1" w:styleId="1510">
    <w:name w:val="Основной текст (15)1"/>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sz w:val="23"/>
      <w:szCs w:val="23"/>
      <w:lang w:val="uk-UA"/>
    </w:rPr>
  </w:style>
  <w:style w:type="paragraph" w:customStyle="1" w:styleId="311">
    <w:name w:val="Подпись к таблице (3)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213">
    <w:name w:val="Подпись к таблице (2)1"/>
    <w:basedOn w:val="a"/>
    <w:rsid w:val="00C346F6"/>
    <w:pPr>
      <w:widowControl w:val="0"/>
      <w:shd w:val="clear" w:color="auto" w:fill="FFFFFF"/>
      <w:suppressAutoHyphens/>
      <w:autoSpaceDN w:val="0"/>
      <w:spacing w:line="120" w:lineRule="exact"/>
      <w:jc w:val="both"/>
      <w:textAlignment w:val="baseline"/>
    </w:pPr>
    <w:rPr>
      <w:rFonts w:ascii="Arial" w:hAnsi="Arial" w:cs="Arial"/>
      <w:sz w:val="23"/>
      <w:szCs w:val="23"/>
      <w:lang w:val="uk-UA"/>
    </w:rPr>
  </w:style>
  <w:style w:type="paragraph" w:customStyle="1" w:styleId="411">
    <w:name w:val="Подпись к таблице (4)1"/>
    <w:basedOn w:val="a"/>
    <w:rsid w:val="00C346F6"/>
    <w:pPr>
      <w:widowControl w:val="0"/>
      <w:shd w:val="clear" w:color="auto" w:fill="FFFFFF"/>
      <w:suppressAutoHyphens/>
      <w:autoSpaceDN w:val="0"/>
      <w:spacing w:line="403" w:lineRule="exact"/>
      <w:textAlignment w:val="baseline"/>
    </w:pPr>
    <w:rPr>
      <w:rFonts w:ascii="Arial" w:hAnsi="Arial" w:cs="Arial"/>
      <w:b/>
      <w:bCs/>
      <w:sz w:val="23"/>
      <w:szCs w:val="23"/>
      <w:lang w:val="uk-UA"/>
    </w:rPr>
  </w:style>
  <w:style w:type="paragraph" w:customStyle="1" w:styleId="523">
    <w:name w:val="Заголовок №5 (2)"/>
    <w:basedOn w:val="a"/>
    <w:rsid w:val="00C346F6"/>
    <w:pPr>
      <w:widowControl w:val="0"/>
      <w:shd w:val="clear" w:color="auto" w:fill="FFFFFF"/>
      <w:suppressAutoHyphens/>
      <w:autoSpaceDN w:val="0"/>
      <w:spacing w:after="420" w:line="240" w:lineRule="atLeast"/>
      <w:ind w:hanging="3440"/>
      <w:jc w:val="center"/>
      <w:textAlignment w:val="baseline"/>
      <w:outlineLvl w:val="4"/>
    </w:pPr>
    <w:rPr>
      <w:rFonts w:ascii="Arial" w:hAnsi="Arial" w:cs="Arial"/>
      <w:b/>
      <w:bCs/>
      <w:sz w:val="23"/>
      <w:szCs w:val="23"/>
      <w:lang w:val="uk-UA"/>
    </w:rPr>
  </w:style>
  <w:style w:type="paragraph" w:customStyle="1" w:styleId="162">
    <w:name w:val="Основной текст (16)"/>
    <w:basedOn w:val="a"/>
    <w:rsid w:val="00C346F6"/>
    <w:pPr>
      <w:widowControl w:val="0"/>
      <w:shd w:val="clear" w:color="auto" w:fill="FFFFFF"/>
      <w:suppressAutoHyphens/>
      <w:autoSpaceDN w:val="0"/>
      <w:spacing w:after="420" w:line="240" w:lineRule="atLeast"/>
      <w:jc w:val="center"/>
      <w:textAlignment w:val="baseline"/>
    </w:pPr>
    <w:rPr>
      <w:rFonts w:ascii="David" w:hAnsi="David" w:cs="David"/>
      <w:sz w:val="17"/>
      <w:szCs w:val="17"/>
      <w:lang w:val="uk-UA" w:bidi="he-IL"/>
    </w:rPr>
  </w:style>
  <w:style w:type="paragraph" w:customStyle="1" w:styleId="171">
    <w:name w:val="Основной текст (17)"/>
    <w:basedOn w:val="a"/>
    <w:rsid w:val="00C346F6"/>
    <w:pPr>
      <w:widowControl w:val="0"/>
      <w:shd w:val="clear" w:color="auto" w:fill="FFFFFF"/>
      <w:suppressAutoHyphens/>
      <w:autoSpaceDN w:val="0"/>
      <w:spacing w:before="180" w:after="300" w:line="240" w:lineRule="atLeast"/>
      <w:jc w:val="center"/>
      <w:textAlignment w:val="baseline"/>
    </w:pPr>
    <w:rPr>
      <w:rFonts w:ascii="Arial" w:hAnsi="Arial" w:cs="Arial"/>
      <w:i/>
      <w:iCs/>
      <w:lang w:val="uk-UA"/>
    </w:rPr>
  </w:style>
  <w:style w:type="paragraph" w:customStyle="1" w:styleId="531">
    <w:name w:val="Заголовок №5 (3)"/>
    <w:basedOn w:val="a"/>
    <w:rsid w:val="00C346F6"/>
    <w:pPr>
      <w:widowControl w:val="0"/>
      <w:shd w:val="clear" w:color="auto" w:fill="FFFFFF"/>
      <w:suppressAutoHyphens/>
      <w:autoSpaceDN w:val="0"/>
      <w:spacing w:after="240" w:line="240" w:lineRule="atLeast"/>
      <w:jc w:val="center"/>
      <w:textAlignment w:val="baseline"/>
      <w:outlineLvl w:val="4"/>
    </w:pPr>
    <w:rPr>
      <w:rFonts w:ascii="Arial" w:hAnsi="Arial" w:cs="Arial"/>
      <w:sz w:val="23"/>
      <w:szCs w:val="23"/>
      <w:lang w:val="uk-UA"/>
    </w:rPr>
  </w:style>
  <w:style w:type="paragraph" w:customStyle="1" w:styleId="75">
    <w:name w:val="Заголовок №7"/>
    <w:basedOn w:val="a"/>
    <w:rsid w:val="00C346F6"/>
    <w:pPr>
      <w:widowControl w:val="0"/>
      <w:shd w:val="clear" w:color="auto" w:fill="FFFFFF"/>
      <w:suppressAutoHyphens/>
      <w:autoSpaceDN w:val="0"/>
      <w:spacing w:after="300" w:line="240" w:lineRule="atLeast"/>
      <w:jc w:val="center"/>
      <w:textAlignment w:val="baseline"/>
      <w:outlineLvl w:val="6"/>
    </w:pPr>
    <w:rPr>
      <w:rFonts w:ascii="Arial" w:hAnsi="Arial" w:cs="Arial"/>
      <w:b/>
      <w:bCs/>
      <w:sz w:val="23"/>
      <w:szCs w:val="23"/>
      <w:lang w:val="uk-UA"/>
    </w:rPr>
  </w:style>
  <w:style w:type="paragraph" w:customStyle="1" w:styleId="412">
    <w:name w:val="Колонтитул (4)1"/>
    <w:basedOn w:val="a"/>
    <w:rsid w:val="00C346F6"/>
    <w:pPr>
      <w:widowControl w:val="0"/>
      <w:shd w:val="clear" w:color="auto" w:fill="FFFFFF"/>
      <w:suppressAutoHyphens/>
      <w:autoSpaceDN w:val="0"/>
      <w:spacing w:line="240" w:lineRule="atLeast"/>
      <w:textAlignment w:val="baseline"/>
    </w:pPr>
    <w:rPr>
      <w:rFonts w:ascii="Arial" w:hAnsi="Arial" w:cs="Arial"/>
      <w:i/>
      <w:iCs/>
      <w:sz w:val="23"/>
      <w:szCs w:val="23"/>
      <w:lang w:val="uk-UA"/>
    </w:rPr>
  </w:style>
  <w:style w:type="paragraph" w:customStyle="1" w:styleId="5a">
    <w:name w:val="Подпись к таблице (5)"/>
    <w:basedOn w:val="a"/>
    <w:rsid w:val="00C346F6"/>
    <w:pPr>
      <w:widowControl w:val="0"/>
      <w:shd w:val="clear" w:color="auto" w:fill="FFFFFF"/>
      <w:suppressAutoHyphens/>
      <w:autoSpaceDN w:val="0"/>
      <w:spacing w:line="274" w:lineRule="exact"/>
      <w:jc w:val="center"/>
      <w:textAlignment w:val="baseline"/>
    </w:pPr>
    <w:rPr>
      <w:rFonts w:ascii="Arial" w:hAnsi="Arial" w:cs="Arial"/>
      <w:i/>
      <w:iCs/>
      <w:sz w:val="23"/>
      <w:szCs w:val="23"/>
      <w:lang w:val="uk-UA"/>
    </w:rPr>
  </w:style>
  <w:style w:type="paragraph" w:customStyle="1" w:styleId="67">
    <w:name w:val="Заголовок №6"/>
    <w:basedOn w:val="a"/>
    <w:rsid w:val="00C346F6"/>
    <w:pPr>
      <w:widowControl w:val="0"/>
      <w:shd w:val="clear" w:color="auto" w:fill="FFFFFF"/>
      <w:suppressAutoHyphens/>
      <w:autoSpaceDN w:val="0"/>
      <w:spacing w:after="420" w:line="240" w:lineRule="atLeast"/>
      <w:jc w:val="center"/>
      <w:textAlignment w:val="baseline"/>
      <w:outlineLvl w:val="5"/>
    </w:pPr>
    <w:rPr>
      <w:rFonts w:ascii="Arial" w:hAnsi="Arial" w:cs="Arial"/>
      <w:b/>
      <w:bCs/>
      <w:sz w:val="23"/>
      <w:szCs w:val="23"/>
      <w:lang w:val="uk-UA"/>
    </w:rPr>
  </w:style>
  <w:style w:type="paragraph" w:customStyle="1" w:styleId="181">
    <w:name w:val="Основной текст (18)"/>
    <w:basedOn w:val="a"/>
    <w:rsid w:val="00C346F6"/>
    <w:pPr>
      <w:widowControl w:val="0"/>
      <w:shd w:val="clear" w:color="auto" w:fill="FFFFFF"/>
      <w:suppressAutoHyphens/>
      <w:autoSpaceDN w:val="0"/>
      <w:spacing w:after="300" w:line="240" w:lineRule="atLeast"/>
      <w:jc w:val="center"/>
      <w:textAlignment w:val="baseline"/>
    </w:pPr>
    <w:rPr>
      <w:rFonts w:ascii="Arial" w:hAnsi="Arial" w:cs="Arial"/>
      <w:b/>
      <w:bCs/>
      <w:lang w:val="uk-UA"/>
    </w:rPr>
  </w:style>
  <w:style w:type="paragraph" w:customStyle="1" w:styleId="68">
    <w:name w:val="Подпись к таблице (6)"/>
    <w:basedOn w:val="a"/>
    <w:rsid w:val="00C346F6"/>
    <w:pPr>
      <w:widowControl w:val="0"/>
      <w:shd w:val="clear" w:color="auto" w:fill="FFFFFF"/>
      <w:suppressAutoHyphens/>
      <w:autoSpaceDN w:val="0"/>
      <w:spacing w:line="240" w:lineRule="atLeast"/>
      <w:textAlignment w:val="baseline"/>
    </w:pPr>
    <w:rPr>
      <w:rFonts w:ascii="Arial" w:hAnsi="Arial" w:cs="Arial"/>
      <w:sz w:val="19"/>
      <w:szCs w:val="19"/>
      <w:lang w:val="uk-UA"/>
    </w:rPr>
  </w:style>
  <w:style w:type="paragraph" w:customStyle="1" w:styleId="affa">
    <w:name w:val="Подпись к картинке"/>
    <w:basedOn w:val="a"/>
    <w:rsid w:val="00C346F6"/>
    <w:pPr>
      <w:widowControl w:val="0"/>
      <w:shd w:val="clear" w:color="auto" w:fill="FFFFFF"/>
      <w:suppressAutoHyphens/>
      <w:autoSpaceDN w:val="0"/>
      <w:spacing w:line="288" w:lineRule="exact"/>
      <w:textAlignment w:val="baseline"/>
    </w:pPr>
    <w:rPr>
      <w:rFonts w:ascii="Arial" w:hAnsi="Arial" w:cs="Arial"/>
      <w:spacing w:val="5"/>
      <w:sz w:val="21"/>
      <w:szCs w:val="21"/>
      <w:lang w:val="uk-UA"/>
    </w:rPr>
  </w:style>
  <w:style w:type="paragraph" w:customStyle="1" w:styleId="541">
    <w:name w:val="Заголовок №5 (4)"/>
    <w:basedOn w:val="a"/>
    <w:rsid w:val="00C346F6"/>
    <w:pPr>
      <w:widowControl w:val="0"/>
      <w:shd w:val="clear" w:color="auto" w:fill="FFFFFF"/>
      <w:suppressAutoHyphens/>
      <w:autoSpaceDN w:val="0"/>
      <w:spacing w:line="331" w:lineRule="exact"/>
      <w:textAlignment w:val="baseline"/>
      <w:outlineLvl w:val="4"/>
    </w:pPr>
    <w:rPr>
      <w:rFonts w:ascii="Arial" w:hAnsi="Arial" w:cs="Arial"/>
      <w:sz w:val="23"/>
      <w:szCs w:val="23"/>
      <w:lang w:val="uk-UA"/>
    </w:rPr>
  </w:style>
  <w:style w:type="paragraph" w:customStyle="1" w:styleId="191">
    <w:name w:val="Основной текст (19)"/>
    <w:basedOn w:val="a"/>
    <w:rsid w:val="00C346F6"/>
    <w:pPr>
      <w:widowControl w:val="0"/>
      <w:shd w:val="clear" w:color="auto" w:fill="FFFFFF"/>
      <w:suppressAutoHyphens/>
      <w:autoSpaceDN w:val="0"/>
      <w:spacing w:line="331" w:lineRule="exact"/>
      <w:textAlignment w:val="baseline"/>
    </w:pPr>
    <w:rPr>
      <w:sz w:val="27"/>
      <w:szCs w:val="27"/>
      <w:lang w:val="uk-UA"/>
    </w:rPr>
  </w:style>
  <w:style w:type="paragraph" w:customStyle="1" w:styleId="2010">
    <w:name w:val="Основной текст (20)1"/>
    <w:basedOn w:val="a"/>
    <w:rsid w:val="00C346F6"/>
    <w:pPr>
      <w:widowControl w:val="0"/>
      <w:shd w:val="clear" w:color="auto" w:fill="FFFFFF"/>
      <w:suppressAutoHyphens/>
      <w:autoSpaceDN w:val="0"/>
      <w:spacing w:before="240" w:after="60" w:line="240" w:lineRule="atLeast"/>
      <w:jc w:val="right"/>
      <w:textAlignment w:val="baseline"/>
    </w:pPr>
    <w:rPr>
      <w:sz w:val="29"/>
      <w:szCs w:val="29"/>
      <w:lang w:val="uk-UA"/>
    </w:rPr>
  </w:style>
  <w:style w:type="paragraph" w:customStyle="1" w:styleId="214">
    <w:name w:val="Основной текст (21)"/>
    <w:basedOn w:val="a"/>
    <w:rsid w:val="00C346F6"/>
    <w:pPr>
      <w:widowControl w:val="0"/>
      <w:shd w:val="clear" w:color="auto" w:fill="FFFFFF"/>
      <w:suppressAutoHyphens/>
      <w:autoSpaceDN w:val="0"/>
      <w:spacing w:before="60" w:after="240" w:line="240" w:lineRule="atLeast"/>
      <w:textAlignment w:val="baseline"/>
    </w:pPr>
    <w:rPr>
      <w:rFonts w:ascii="Arial" w:hAnsi="Arial" w:cs="Arial"/>
      <w:sz w:val="15"/>
      <w:szCs w:val="15"/>
      <w:lang w:val="uk-UA"/>
    </w:rPr>
  </w:style>
  <w:style w:type="paragraph" w:customStyle="1" w:styleId="551">
    <w:name w:val="Заголовок №5 (5)"/>
    <w:basedOn w:val="a"/>
    <w:rsid w:val="00C346F6"/>
    <w:pPr>
      <w:widowControl w:val="0"/>
      <w:shd w:val="clear" w:color="auto" w:fill="FFFFFF"/>
      <w:suppressAutoHyphens/>
      <w:autoSpaceDN w:val="0"/>
      <w:spacing w:before="240" w:line="322" w:lineRule="exact"/>
      <w:textAlignment w:val="baseline"/>
      <w:outlineLvl w:val="4"/>
    </w:pPr>
    <w:rPr>
      <w:sz w:val="27"/>
      <w:szCs w:val="27"/>
      <w:lang w:val="uk-UA"/>
    </w:rPr>
  </w:style>
  <w:style w:type="paragraph" w:customStyle="1" w:styleId="223">
    <w:name w:val="Основной текст (22)"/>
    <w:basedOn w:val="a"/>
    <w:rsid w:val="00C346F6"/>
    <w:pPr>
      <w:widowControl w:val="0"/>
      <w:shd w:val="clear" w:color="auto" w:fill="FFFFFF"/>
      <w:suppressAutoHyphens/>
      <w:autoSpaceDN w:val="0"/>
      <w:spacing w:after="540" w:line="331" w:lineRule="exact"/>
      <w:textAlignment w:val="baseline"/>
    </w:pPr>
    <w:rPr>
      <w:rFonts w:ascii="Arial" w:hAnsi="Arial" w:cs="Arial"/>
      <w:sz w:val="23"/>
      <w:szCs w:val="23"/>
      <w:lang w:val="uk-UA"/>
    </w:rPr>
  </w:style>
  <w:style w:type="paragraph" w:customStyle="1" w:styleId="232">
    <w:name w:val="Основной текст (23)"/>
    <w:basedOn w:val="a"/>
    <w:rsid w:val="00C346F6"/>
    <w:pPr>
      <w:widowControl w:val="0"/>
      <w:shd w:val="clear" w:color="auto" w:fill="FFFFFF"/>
      <w:suppressAutoHyphens/>
      <w:autoSpaceDN w:val="0"/>
      <w:spacing w:line="274" w:lineRule="exact"/>
      <w:jc w:val="right"/>
      <w:textAlignment w:val="baseline"/>
    </w:pPr>
    <w:rPr>
      <w:spacing w:val="20"/>
      <w:sz w:val="21"/>
      <w:szCs w:val="21"/>
      <w:lang w:val="uk-UA"/>
    </w:rPr>
  </w:style>
  <w:style w:type="paragraph" w:customStyle="1" w:styleId="241">
    <w:name w:val="Основной текст (24)"/>
    <w:basedOn w:val="a"/>
    <w:rsid w:val="00C346F6"/>
    <w:pPr>
      <w:widowControl w:val="0"/>
      <w:shd w:val="clear" w:color="auto" w:fill="FFFFFF"/>
      <w:suppressAutoHyphens/>
      <w:autoSpaceDN w:val="0"/>
      <w:spacing w:before="840" w:line="283" w:lineRule="exact"/>
      <w:jc w:val="center"/>
      <w:textAlignment w:val="baseline"/>
    </w:pPr>
    <w:rPr>
      <w:rFonts w:ascii="Arial" w:hAnsi="Arial" w:cs="Arial"/>
      <w:b/>
      <w:bCs/>
      <w:sz w:val="19"/>
      <w:szCs w:val="19"/>
      <w:lang w:val="uk-UA"/>
    </w:rPr>
  </w:style>
  <w:style w:type="paragraph" w:customStyle="1" w:styleId="252">
    <w:name w:val="Основной текст (25)"/>
    <w:basedOn w:val="a"/>
    <w:rsid w:val="00C346F6"/>
    <w:pPr>
      <w:widowControl w:val="0"/>
      <w:shd w:val="clear" w:color="auto" w:fill="FFFFFF"/>
      <w:suppressAutoHyphens/>
      <w:autoSpaceDN w:val="0"/>
      <w:spacing w:before="240" w:line="240" w:lineRule="atLeast"/>
      <w:jc w:val="center"/>
      <w:textAlignment w:val="baseline"/>
    </w:pPr>
    <w:rPr>
      <w:rFonts w:ascii="Trebuchet MS" w:hAnsi="Trebuchet MS" w:cs="Trebuchet MS"/>
      <w:sz w:val="12"/>
      <w:szCs w:val="12"/>
      <w:lang w:val="uk-UA"/>
    </w:rPr>
  </w:style>
  <w:style w:type="paragraph" w:customStyle="1" w:styleId="261">
    <w:name w:val="Основной текст (26)"/>
    <w:basedOn w:val="a"/>
    <w:rsid w:val="00C346F6"/>
    <w:pPr>
      <w:widowControl w:val="0"/>
      <w:shd w:val="clear" w:color="auto" w:fill="FFFFFF"/>
      <w:suppressAutoHyphens/>
      <w:autoSpaceDN w:val="0"/>
      <w:spacing w:before="420" w:after="240" w:line="298" w:lineRule="exact"/>
      <w:textAlignment w:val="baseline"/>
    </w:pPr>
    <w:rPr>
      <w:rFonts w:ascii="Arial" w:hAnsi="Arial" w:cs="Arial"/>
      <w:b/>
      <w:bCs/>
      <w:sz w:val="21"/>
      <w:szCs w:val="21"/>
      <w:lang w:val="uk-UA"/>
    </w:rPr>
  </w:style>
  <w:style w:type="paragraph" w:customStyle="1" w:styleId="2f4">
    <w:name w:val="Подпись к картинке (2)"/>
    <w:basedOn w:val="a"/>
    <w:rsid w:val="00C346F6"/>
    <w:pPr>
      <w:widowControl w:val="0"/>
      <w:shd w:val="clear" w:color="auto" w:fill="FFFFFF"/>
      <w:suppressAutoHyphens/>
      <w:autoSpaceDN w:val="0"/>
      <w:spacing w:line="240" w:lineRule="atLeast"/>
      <w:textAlignment w:val="baseline"/>
    </w:pPr>
    <w:rPr>
      <w:sz w:val="27"/>
      <w:szCs w:val="27"/>
      <w:lang w:val="uk-UA"/>
    </w:rPr>
  </w:style>
  <w:style w:type="character" w:customStyle="1" w:styleId="affb">
    <w:name w:val="Текст примечания Знак"/>
    <w:rsid w:val="00C346F6"/>
    <w:rPr>
      <w:rFonts w:ascii="Times New Roman" w:eastAsia="Times New Roman" w:hAnsi="Times New Roman"/>
      <w:lang w:val="ru-RU" w:eastAsia="ru-RU"/>
    </w:rPr>
  </w:style>
  <w:style w:type="paragraph" w:styleId="affc">
    <w:name w:val="footnote text"/>
    <w:basedOn w:val="a"/>
    <w:link w:val="affd"/>
    <w:rsid w:val="00C346F6"/>
    <w:pPr>
      <w:widowControl w:val="0"/>
      <w:suppressAutoHyphens/>
      <w:autoSpaceDN w:val="0"/>
      <w:textAlignment w:val="baseline"/>
    </w:pPr>
    <w:rPr>
      <w:rFonts w:ascii="Courier New" w:hAnsi="Courier New"/>
      <w:color w:val="000000"/>
      <w:sz w:val="20"/>
      <w:szCs w:val="20"/>
      <w:lang w:val="x-none" w:eastAsia="x-none"/>
    </w:rPr>
  </w:style>
  <w:style w:type="character" w:customStyle="1" w:styleId="affd">
    <w:name w:val="Текст сноски Знак"/>
    <w:basedOn w:val="a0"/>
    <w:link w:val="affc"/>
    <w:rsid w:val="00C346F6"/>
    <w:rPr>
      <w:rFonts w:ascii="Courier New" w:hAnsi="Courier New"/>
      <w:color w:val="000000"/>
      <w:lang w:val="x-none" w:eastAsia="x-none"/>
    </w:rPr>
  </w:style>
  <w:style w:type="character" w:customStyle="1" w:styleId="9pt0">
    <w:name w:val="Колонтитул + 9 pt"/>
    <w:rsid w:val="00C346F6"/>
    <w:rPr>
      <w:rFonts w:ascii="Arial" w:hAnsi="Arial" w:cs="Arial"/>
      <w:sz w:val="18"/>
      <w:szCs w:val="18"/>
      <w:u w:val="none"/>
    </w:rPr>
  </w:style>
  <w:style w:type="character" w:customStyle="1" w:styleId="affe">
    <w:name w:val="Подпись к таблице_"/>
    <w:uiPriority w:val="99"/>
    <w:rsid w:val="00C346F6"/>
    <w:rPr>
      <w:rFonts w:ascii="Arial" w:hAnsi="Arial" w:cs="Arial"/>
      <w:sz w:val="19"/>
      <w:szCs w:val="19"/>
      <w:shd w:val="clear" w:color="auto" w:fill="FFFFFF"/>
    </w:rPr>
  </w:style>
  <w:style w:type="paragraph" w:customStyle="1" w:styleId="afff">
    <w:name w:val="Подпись к таблице"/>
    <w:basedOn w:val="a"/>
    <w:uiPriority w:val="99"/>
    <w:rsid w:val="00C346F6"/>
    <w:pPr>
      <w:widowControl w:val="0"/>
      <w:shd w:val="clear" w:color="auto" w:fill="FFFFFF"/>
      <w:suppressAutoHyphens/>
      <w:autoSpaceDN w:val="0"/>
      <w:spacing w:line="240" w:lineRule="atLeast"/>
      <w:textAlignment w:val="baseline"/>
    </w:pPr>
    <w:rPr>
      <w:rFonts w:ascii="Arial" w:hAnsi="Arial" w:cs="Arial"/>
      <w:sz w:val="19"/>
      <w:szCs w:val="19"/>
    </w:rPr>
  </w:style>
  <w:style w:type="character" w:customStyle="1" w:styleId="4f0">
    <w:name w:val="Основной текст (4)_"/>
    <w:uiPriority w:val="99"/>
    <w:rsid w:val="00C346F6"/>
    <w:rPr>
      <w:rFonts w:ascii="Arial" w:hAnsi="Arial"/>
      <w:b/>
      <w:bCs/>
      <w:sz w:val="19"/>
      <w:szCs w:val="19"/>
      <w:lang w:bidi="ar-SA"/>
    </w:rPr>
  </w:style>
  <w:style w:type="character" w:customStyle="1" w:styleId="97">
    <w:name w:val="Основной текст (9)_"/>
    <w:uiPriority w:val="99"/>
    <w:rsid w:val="00C346F6"/>
    <w:rPr>
      <w:rFonts w:ascii="Arial" w:hAnsi="Arial"/>
      <w:i/>
      <w:iCs/>
      <w:sz w:val="19"/>
      <w:szCs w:val="19"/>
      <w:shd w:val="clear" w:color="auto" w:fill="FFFFFF"/>
    </w:rPr>
  </w:style>
  <w:style w:type="paragraph" w:customStyle="1" w:styleId="98">
    <w:name w:val="Основной текст (9)"/>
    <w:basedOn w:val="a"/>
    <w:uiPriority w:val="99"/>
    <w:rsid w:val="00C346F6"/>
    <w:pPr>
      <w:widowControl w:val="0"/>
      <w:shd w:val="clear" w:color="auto" w:fill="FFFFFF"/>
      <w:suppressAutoHyphens/>
      <w:autoSpaceDN w:val="0"/>
      <w:spacing w:line="480" w:lineRule="exact"/>
      <w:textAlignment w:val="baseline"/>
    </w:pPr>
    <w:rPr>
      <w:rFonts w:ascii="Arial" w:hAnsi="Arial" w:cs="Courier New"/>
      <w:i/>
      <w:iCs/>
      <w:sz w:val="19"/>
      <w:szCs w:val="19"/>
    </w:rPr>
  </w:style>
  <w:style w:type="paragraph" w:styleId="afff0">
    <w:name w:val="annotation subject"/>
    <w:basedOn w:val="af0"/>
    <w:next w:val="af0"/>
    <w:link w:val="afff1"/>
    <w:rsid w:val="00C346F6"/>
    <w:pPr>
      <w:widowControl w:val="0"/>
      <w:suppressAutoHyphens/>
      <w:autoSpaceDN w:val="0"/>
      <w:spacing w:before="20"/>
      <w:jc w:val="both"/>
      <w:textAlignment w:val="baseline"/>
    </w:pPr>
    <w:rPr>
      <w:b/>
      <w:bCs/>
    </w:rPr>
  </w:style>
  <w:style w:type="character" w:customStyle="1" w:styleId="12">
    <w:name w:val="Текст примечания Знак1"/>
    <w:basedOn w:val="a0"/>
    <w:link w:val="af0"/>
    <w:rsid w:val="00C346F6"/>
  </w:style>
  <w:style w:type="character" w:customStyle="1" w:styleId="afff1">
    <w:name w:val="Тема примечания Знак"/>
    <w:basedOn w:val="12"/>
    <w:link w:val="afff0"/>
    <w:rsid w:val="00C346F6"/>
    <w:rPr>
      <w:b/>
      <w:bCs/>
    </w:rPr>
  </w:style>
  <w:style w:type="character" w:customStyle="1" w:styleId="1e">
    <w:name w:val="Основной текст Знак1"/>
    <w:uiPriority w:val="99"/>
    <w:rsid w:val="00C346F6"/>
    <w:rPr>
      <w:sz w:val="24"/>
      <w:lang w:val="ru-RU" w:eastAsia="ru-RU" w:bidi="ar-SA"/>
    </w:rPr>
  </w:style>
  <w:style w:type="character" w:customStyle="1" w:styleId="2f5">
    <w:name w:val="Основной текст (2) + Курсив"/>
    <w:rsid w:val="00C346F6"/>
    <w:rPr>
      <w:rFonts w:ascii="Times New Roman" w:hAnsi="Times New Roman" w:cs="Times New Roman"/>
      <w:b w:val="0"/>
      <w:bCs w:val="0"/>
      <w:i/>
      <w:iCs/>
      <w:sz w:val="28"/>
      <w:szCs w:val="28"/>
      <w:u w:val="none"/>
    </w:rPr>
  </w:style>
  <w:style w:type="character" w:customStyle="1" w:styleId="2f6">
    <w:name w:val="Колонтитул2"/>
    <w:uiPriority w:val="99"/>
    <w:rsid w:val="00C346F6"/>
    <w:rPr>
      <w:rFonts w:ascii="Arial" w:hAnsi="Arial" w:cs="Arial"/>
      <w:noProof/>
      <w:sz w:val="17"/>
      <w:szCs w:val="17"/>
      <w:u w:val="none"/>
    </w:rPr>
  </w:style>
  <w:style w:type="character" w:customStyle="1" w:styleId="99">
    <w:name w:val="Колонтитул + 9"/>
    <w:aliases w:val="5 pt3"/>
    <w:uiPriority w:val="99"/>
    <w:rsid w:val="00C346F6"/>
    <w:rPr>
      <w:rFonts w:ascii="Arial" w:hAnsi="Arial" w:cs="Arial"/>
      <w:sz w:val="19"/>
      <w:szCs w:val="19"/>
      <w:u w:val="none"/>
    </w:rPr>
  </w:style>
  <w:style w:type="character" w:customStyle="1" w:styleId="980">
    <w:name w:val="Основной текст (9) + 8"/>
    <w:aliases w:val="5 pt2,Полужирный,Не курсив"/>
    <w:uiPriority w:val="99"/>
    <w:rsid w:val="00C346F6"/>
    <w:rPr>
      <w:rFonts w:ascii="Arial" w:hAnsi="Arial" w:cs="Arial"/>
      <w:b/>
      <w:bCs/>
      <w:i w:val="0"/>
      <w:iCs w:val="0"/>
      <w:sz w:val="17"/>
      <w:szCs w:val="17"/>
      <w:u w:val="none"/>
      <w:shd w:val="clear" w:color="auto" w:fill="FFFFFF"/>
    </w:rPr>
  </w:style>
  <w:style w:type="character" w:customStyle="1" w:styleId="9Exact">
    <w:name w:val="Основной текст (9) Exact"/>
    <w:uiPriority w:val="99"/>
    <w:rsid w:val="00C346F6"/>
    <w:rPr>
      <w:rFonts w:ascii="Arial" w:hAnsi="Arial" w:cs="Arial"/>
      <w:i/>
      <w:iCs/>
      <w:spacing w:val="2"/>
      <w:sz w:val="18"/>
      <w:szCs w:val="18"/>
      <w:u w:val="none"/>
    </w:rPr>
  </w:style>
  <w:style w:type="character" w:customStyle="1" w:styleId="10Exact">
    <w:name w:val="Основной текст (10) Exact"/>
    <w:link w:val="102"/>
    <w:uiPriority w:val="99"/>
    <w:locked/>
    <w:rsid w:val="00C346F6"/>
    <w:rPr>
      <w:rFonts w:ascii="Constantia" w:hAnsi="Constantia" w:cs="Constantia"/>
      <w:spacing w:val="6"/>
      <w:sz w:val="8"/>
      <w:szCs w:val="8"/>
      <w:shd w:val="clear" w:color="auto" w:fill="FFFFFF"/>
    </w:rPr>
  </w:style>
  <w:style w:type="paragraph" w:customStyle="1" w:styleId="102">
    <w:name w:val="Основной текст (10)"/>
    <w:basedOn w:val="a"/>
    <w:link w:val="10Exact"/>
    <w:uiPriority w:val="99"/>
    <w:rsid w:val="00C346F6"/>
    <w:pPr>
      <w:widowControl w:val="0"/>
      <w:shd w:val="clear" w:color="auto" w:fill="FFFFFF"/>
      <w:spacing w:line="240" w:lineRule="atLeast"/>
    </w:pPr>
    <w:rPr>
      <w:rFonts w:ascii="Constantia" w:hAnsi="Constantia" w:cs="Constantia"/>
      <w:spacing w:val="6"/>
      <w:sz w:val="8"/>
      <w:szCs w:val="8"/>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C346F6"/>
    <w:rPr>
      <w:rFonts w:ascii="Verdana" w:hAnsi="Verdana" w:cs="Verdana"/>
      <w:sz w:val="20"/>
      <w:szCs w:val="20"/>
      <w:lang w:val="en-US" w:eastAsia="en-US"/>
    </w:rPr>
  </w:style>
  <w:style w:type="character" w:customStyle="1" w:styleId="mw-headline">
    <w:name w:val="mw-headline"/>
    <w:basedOn w:val="a0"/>
    <w:rsid w:val="00C346F6"/>
  </w:style>
  <w:style w:type="character" w:customStyle="1" w:styleId="mw-editsection">
    <w:name w:val="mw-editsection"/>
    <w:basedOn w:val="a0"/>
    <w:rsid w:val="00C346F6"/>
  </w:style>
  <w:style w:type="character" w:customStyle="1" w:styleId="mw-editsection-bracket">
    <w:name w:val="mw-editsection-bracket"/>
    <w:basedOn w:val="a0"/>
    <w:rsid w:val="00C346F6"/>
  </w:style>
  <w:style w:type="character" w:customStyle="1" w:styleId="mw-editsection-divider">
    <w:name w:val="mw-editsection-divider"/>
    <w:basedOn w:val="a0"/>
    <w:rsid w:val="00C346F6"/>
  </w:style>
  <w:style w:type="character" w:customStyle="1" w:styleId="afff2">
    <w:name w:val="Текст Знак"/>
    <w:uiPriority w:val="99"/>
    <w:semiHidden/>
    <w:rsid w:val="00C346F6"/>
    <w:rPr>
      <w:rFonts w:ascii="Courier New" w:hAnsi="Courier New" w:cs="Courier New"/>
      <w:lang w:eastAsia="en-US"/>
    </w:rPr>
  </w:style>
  <w:style w:type="character" w:customStyle="1" w:styleId="13">
    <w:name w:val="Текст Знак1"/>
    <w:aliases w:val="Текст Знак1 Знак Знак,Текст Знак Знак Знак Знак,Текст Знак1 Знак Знак Знак Знак,Текст Знак Знак Знак Знак Знак Знак,Текст Знак2 Знак Знак Знак Знак Знак Знак,Текст Знак Знак Знак Знак Знак Знак Знак Знак"/>
    <w:link w:val="af1"/>
    <w:rsid w:val="00C346F6"/>
    <w:rPr>
      <w:rFonts w:ascii="Courier New" w:hAnsi="Courier New"/>
    </w:rPr>
  </w:style>
  <w:style w:type="character" w:customStyle="1" w:styleId="32">
    <w:name w:val="Основной текст с отступом 3 Знак"/>
    <w:link w:val="31"/>
    <w:rsid w:val="00C346F6"/>
    <w:rPr>
      <w:rFonts w:ascii="AvantGardeGothicCTT" w:hAnsi="AvantGardeGothicCTT"/>
      <w:sz w:val="22"/>
      <w:szCs w:val="24"/>
    </w:rPr>
  </w:style>
  <w:style w:type="paragraph" w:customStyle="1" w:styleId="Bodytext">
    <w:name w:val="Body text_"/>
    <w:basedOn w:val="a"/>
    <w:rsid w:val="00C346F6"/>
    <w:pPr>
      <w:shd w:val="clear" w:color="auto" w:fill="FFFFFF"/>
      <w:spacing w:line="240" w:lineRule="atLeast"/>
      <w:ind w:hanging="380"/>
      <w:jc w:val="right"/>
    </w:pPr>
    <w:rPr>
      <w:spacing w:val="-2"/>
      <w:lang w:val="uk-UA"/>
    </w:rPr>
  </w:style>
  <w:style w:type="paragraph" w:customStyle="1" w:styleId="2f7">
    <w:name w:val="Знак2"/>
    <w:basedOn w:val="a"/>
    <w:rsid w:val="00C346F6"/>
    <w:rPr>
      <w:rFonts w:ascii="Verdana" w:hAnsi="Verdana" w:cs="Verdana"/>
      <w:sz w:val="20"/>
      <w:szCs w:val="20"/>
      <w:lang w:val="en-US" w:eastAsia="en-US"/>
    </w:rPr>
  </w:style>
  <w:style w:type="character" w:customStyle="1" w:styleId="3f">
    <w:name w:val="Основной текст 3 Знак"/>
    <w:link w:val="3f0"/>
    <w:uiPriority w:val="99"/>
    <w:semiHidden/>
    <w:rsid w:val="00C346F6"/>
    <w:rPr>
      <w:sz w:val="16"/>
      <w:szCs w:val="16"/>
      <w:lang w:eastAsia="en-US"/>
    </w:rPr>
  </w:style>
  <w:style w:type="paragraph" w:styleId="3f0">
    <w:name w:val="Body Text 3"/>
    <w:basedOn w:val="a"/>
    <w:link w:val="3f"/>
    <w:uiPriority w:val="99"/>
    <w:semiHidden/>
    <w:unhideWhenUsed/>
    <w:rsid w:val="00C346F6"/>
    <w:pPr>
      <w:spacing w:after="120" w:line="276" w:lineRule="auto"/>
    </w:pPr>
    <w:rPr>
      <w:sz w:val="16"/>
      <w:szCs w:val="16"/>
      <w:lang w:eastAsia="en-US"/>
    </w:rPr>
  </w:style>
  <w:style w:type="character" w:customStyle="1" w:styleId="312">
    <w:name w:val="Основной текст 3 Знак1"/>
    <w:basedOn w:val="a0"/>
    <w:uiPriority w:val="99"/>
    <w:semiHidden/>
    <w:rsid w:val="00C346F6"/>
    <w:rPr>
      <w:sz w:val="16"/>
      <w:szCs w:val="16"/>
    </w:rPr>
  </w:style>
  <w:style w:type="character" w:customStyle="1" w:styleId="24">
    <w:name w:val="Основной текст с отступом 2 Знак"/>
    <w:link w:val="23"/>
    <w:uiPriority w:val="99"/>
    <w:rsid w:val="00C346F6"/>
    <w:rPr>
      <w:sz w:val="24"/>
      <w:szCs w:val="24"/>
    </w:rPr>
  </w:style>
  <w:style w:type="character" w:customStyle="1" w:styleId="215">
    <w:name w:val="Основной текст с отступом 2 Знак1"/>
    <w:uiPriority w:val="99"/>
    <w:semiHidden/>
    <w:rsid w:val="00C346F6"/>
    <w:rPr>
      <w:sz w:val="22"/>
      <w:szCs w:val="22"/>
      <w:lang w:eastAsia="en-US"/>
    </w:rPr>
  </w:style>
  <w:style w:type="character" w:customStyle="1" w:styleId="afff3">
    <w:name w:val="Текст концевой сноски Знак"/>
    <w:link w:val="afff4"/>
    <w:uiPriority w:val="99"/>
    <w:semiHidden/>
    <w:rsid w:val="00C346F6"/>
    <w:rPr>
      <w:lang w:eastAsia="en-US"/>
    </w:rPr>
  </w:style>
  <w:style w:type="paragraph" w:styleId="afff4">
    <w:name w:val="endnote text"/>
    <w:basedOn w:val="a"/>
    <w:link w:val="afff3"/>
    <w:uiPriority w:val="99"/>
    <w:semiHidden/>
    <w:unhideWhenUsed/>
    <w:rsid w:val="00C346F6"/>
    <w:rPr>
      <w:sz w:val="20"/>
      <w:szCs w:val="20"/>
      <w:lang w:eastAsia="en-US"/>
    </w:rPr>
  </w:style>
  <w:style w:type="character" w:customStyle="1" w:styleId="1f">
    <w:name w:val="Текст концевой сноски Знак1"/>
    <w:basedOn w:val="a0"/>
    <w:uiPriority w:val="99"/>
    <w:semiHidden/>
    <w:rsid w:val="00C346F6"/>
  </w:style>
  <w:style w:type="paragraph" w:customStyle="1" w:styleId="western">
    <w:name w:val="western"/>
    <w:basedOn w:val="a"/>
    <w:rsid w:val="00C346F6"/>
    <w:pPr>
      <w:spacing w:before="100" w:beforeAutospacing="1" w:after="100" w:afterAutospacing="1"/>
    </w:pPr>
  </w:style>
  <w:style w:type="paragraph" w:customStyle="1" w:styleId="811">
    <w:name w:val="Знак Знак8 Знак Знак Знак Знак1"/>
    <w:basedOn w:val="a"/>
    <w:rsid w:val="00C346F6"/>
    <w:rPr>
      <w:rFonts w:ascii="Verdana" w:hAnsi="Verdana" w:cs="Verdana"/>
      <w:sz w:val="20"/>
      <w:szCs w:val="20"/>
      <w:lang w:val="en-US" w:eastAsia="en-US"/>
    </w:rPr>
  </w:style>
  <w:style w:type="character" w:customStyle="1" w:styleId="1pt1">
    <w:name w:val="Основной текст + Интервал 1 pt1"/>
    <w:rsid w:val="00C346F6"/>
    <w:rPr>
      <w:rFonts w:ascii="Calibri" w:eastAsia="Calibri" w:hAnsi="Calibri" w:cs="Times New Roman"/>
      <w:spacing w:val="30"/>
      <w:sz w:val="22"/>
      <w:szCs w:val="22"/>
    </w:rPr>
  </w:style>
  <w:style w:type="character" w:customStyle="1" w:styleId="103">
    <w:name w:val="Основной текст (10)_"/>
    <w:link w:val="1010"/>
    <w:rsid w:val="00C346F6"/>
    <w:rPr>
      <w:i/>
      <w:iCs/>
      <w:shd w:val="clear" w:color="auto" w:fill="FFFFFF"/>
    </w:rPr>
  </w:style>
  <w:style w:type="paragraph" w:customStyle="1" w:styleId="1010">
    <w:name w:val="Основной текст (10)1"/>
    <w:basedOn w:val="a"/>
    <w:link w:val="103"/>
    <w:rsid w:val="00C346F6"/>
    <w:pPr>
      <w:shd w:val="clear" w:color="auto" w:fill="FFFFFF"/>
      <w:spacing w:after="840" w:line="421" w:lineRule="exact"/>
      <w:jc w:val="center"/>
    </w:pPr>
    <w:rPr>
      <w:i/>
      <w:iCs/>
      <w:sz w:val="20"/>
      <w:szCs w:val="20"/>
    </w:rPr>
  </w:style>
  <w:style w:type="character" w:customStyle="1" w:styleId="-1pt2">
    <w:name w:val="Основной текст + Интервал -1 pt2"/>
    <w:rsid w:val="00C346F6"/>
    <w:rPr>
      <w:rFonts w:ascii="Calibri" w:eastAsia="Calibri" w:hAnsi="Calibri" w:cs="Times New Roman"/>
      <w:spacing w:val="-20"/>
      <w:sz w:val="22"/>
      <w:szCs w:val="22"/>
    </w:rPr>
  </w:style>
  <w:style w:type="character" w:customStyle="1" w:styleId="820">
    <w:name w:val="Основной текст (82)_"/>
    <w:link w:val="821"/>
    <w:rsid w:val="00C346F6"/>
    <w:rPr>
      <w:rFonts w:ascii="Franklin Gothic Heavy" w:hAnsi="Franklin Gothic Heavy" w:cs="Franklin Gothic Heavy"/>
      <w:noProof/>
      <w:sz w:val="24"/>
      <w:szCs w:val="24"/>
      <w:shd w:val="clear" w:color="auto" w:fill="FFFFFF"/>
    </w:rPr>
  </w:style>
  <w:style w:type="paragraph" w:customStyle="1" w:styleId="821">
    <w:name w:val="Основной текст (82)"/>
    <w:basedOn w:val="a"/>
    <w:link w:val="820"/>
    <w:rsid w:val="00C346F6"/>
    <w:pPr>
      <w:shd w:val="clear" w:color="auto" w:fill="FFFFFF"/>
      <w:spacing w:line="240" w:lineRule="atLeast"/>
    </w:pPr>
    <w:rPr>
      <w:rFonts w:ascii="Franklin Gothic Heavy" w:hAnsi="Franklin Gothic Heavy" w:cs="Franklin Gothic Heavy"/>
      <w:noProof/>
    </w:rPr>
  </w:style>
  <w:style w:type="character" w:customStyle="1" w:styleId="512">
    <w:name w:val="Основной текст (5) + Курсив1"/>
    <w:rsid w:val="00C346F6"/>
    <w:rPr>
      <w:i/>
      <w:iCs/>
      <w:sz w:val="19"/>
      <w:szCs w:val="19"/>
      <w:shd w:val="clear" w:color="auto" w:fill="FFFFFF"/>
    </w:rPr>
  </w:style>
  <w:style w:type="character" w:customStyle="1" w:styleId="1511">
    <w:name w:val="Основной текст (15) + Не курсив1"/>
    <w:rsid w:val="00C346F6"/>
    <w:rPr>
      <w:rFonts w:ascii="Arial" w:hAnsi="Arial" w:cs="Arial"/>
      <w:i/>
      <w:iCs/>
      <w:noProof/>
      <w:spacing w:val="0"/>
      <w:sz w:val="19"/>
      <w:szCs w:val="19"/>
      <w:shd w:val="clear" w:color="auto" w:fill="FFFFFF"/>
    </w:rPr>
  </w:style>
  <w:style w:type="character" w:customStyle="1" w:styleId="152">
    <w:name w:val="Основной текст (15)2"/>
    <w:rsid w:val="00C346F6"/>
    <w:rPr>
      <w:i/>
      <w:iCs/>
      <w:spacing w:val="0"/>
      <w:sz w:val="19"/>
      <w:szCs w:val="19"/>
      <w:shd w:val="clear" w:color="auto" w:fill="FFFFFF"/>
    </w:rPr>
  </w:style>
  <w:style w:type="character" w:customStyle="1" w:styleId="970">
    <w:name w:val="Основной текст (97)_"/>
    <w:link w:val="971"/>
    <w:rsid w:val="00C346F6"/>
    <w:rPr>
      <w:rFonts w:ascii="Arial" w:hAnsi="Arial" w:cs="Arial"/>
      <w:noProof/>
      <w:sz w:val="8"/>
      <w:szCs w:val="8"/>
      <w:shd w:val="clear" w:color="auto" w:fill="FFFFFF"/>
    </w:rPr>
  </w:style>
  <w:style w:type="paragraph" w:customStyle="1" w:styleId="971">
    <w:name w:val="Основной текст (97)"/>
    <w:basedOn w:val="a"/>
    <w:link w:val="970"/>
    <w:rsid w:val="00C346F6"/>
    <w:pPr>
      <w:shd w:val="clear" w:color="auto" w:fill="FFFFFF"/>
      <w:spacing w:line="240" w:lineRule="atLeast"/>
    </w:pPr>
    <w:rPr>
      <w:rFonts w:ascii="Arial" w:hAnsi="Arial" w:cs="Arial"/>
      <w:noProof/>
      <w:sz w:val="8"/>
      <w:szCs w:val="8"/>
    </w:rPr>
  </w:style>
  <w:style w:type="character" w:customStyle="1" w:styleId="1011">
    <w:name w:val="Основной текст (101)_"/>
    <w:link w:val="1012"/>
    <w:rsid w:val="00C346F6"/>
    <w:rPr>
      <w:rFonts w:ascii="Arial" w:hAnsi="Arial" w:cs="Arial"/>
      <w:noProof/>
      <w:sz w:val="8"/>
      <w:szCs w:val="8"/>
      <w:shd w:val="clear" w:color="auto" w:fill="FFFFFF"/>
    </w:rPr>
  </w:style>
  <w:style w:type="paragraph" w:customStyle="1" w:styleId="1012">
    <w:name w:val="Основной текст (101)"/>
    <w:basedOn w:val="a"/>
    <w:link w:val="1011"/>
    <w:rsid w:val="00C346F6"/>
    <w:pPr>
      <w:shd w:val="clear" w:color="auto" w:fill="FFFFFF"/>
      <w:spacing w:line="240" w:lineRule="atLeast"/>
    </w:pPr>
    <w:rPr>
      <w:rFonts w:ascii="Arial" w:hAnsi="Arial" w:cs="Arial"/>
      <w:noProof/>
      <w:sz w:val="8"/>
      <w:szCs w:val="8"/>
    </w:rPr>
  </w:style>
  <w:style w:type="character" w:customStyle="1" w:styleId="981">
    <w:name w:val="Основной текст (98)_"/>
    <w:link w:val="982"/>
    <w:rsid w:val="00C346F6"/>
    <w:rPr>
      <w:rFonts w:ascii="Arial" w:hAnsi="Arial" w:cs="Arial"/>
      <w:noProof/>
      <w:sz w:val="8"/>
      <w:szCs w:val="8"/>
      <w:shd w:val="clear" w:color="auto" w:fill="FFFFFF"/>
    </w:rPr>
  </w:style>
  <w:style w:type="paragraph" w:customStyle="1" w:styleId="982">
    <w:name w:val="Основной текст (98)"/>
    <w:basedOn w:val="a"/>
    <w:link w:val="981"/>
    <w:rsid w:val="00C346F6"/>
    <w:pPr>
      <w:shd w:val="clear" w:color="auto" w:fill="FFFFFF"/>
      <w:spacing w:line="240" w:lineRule="atLeast"/>
    </w:pPr>
    <w:rPr>
      <w:rFonts w:ascii="Arial" w:hAnsi="Arial" w:cs="Arial"/>
      <w:noProof/>
      <w:sz w:val="8"/>
      <w:szCs w:val="8"/>
    </w:rPr>
  </w:style>
  <w:style w:type="character" w:customStyle="1" w:styleId="1020">
    <w:name w:val="Основной текст (102)_"/>
    <w:link w:val="1021"/>
    <w:rsid w:val="00C346F6"/>
    <w:rPr>
      <w:rFonts w:ascii="Arial" w:hAnsi="Arial" w:cs="Arial"/>
      <w:noProof/>
      <w:sz w:val="8"/>
      <w:szCs w:val="8"/>
      <w:shd w:val="clear" w:color="auto" w:fill="FFFFFF"/>
    </w:rPr>
  </w:style>
  <w:style w:type="paragraph" w:customStyle="1" w:styleId="1021">
    <w:name w:val="Основной текст (102)"/>
    <w:basedOn w:val="a"/>
    <w:link w:val="1020"/>
    <w:rsid w:val="00C346F6"/>
    <w:pPr>
      <w:shd w:val="clear" w:color="auto" w:fill="FFFFFF"/>
      <w:spacing w:line="240" w:lineRule="atLeast"/>
    </w:pPr>
    <w:rPr>
      <w:rFonts w:ascii="Arial" w:hAnsi="Arial" w:cs="Arial"/>
      <w:noProof/>
      <w:sz w:val="8"/>
      <w:szCs w:val="8"/>
    </w:rPr>
  </w:style>
  <w:style w:type="character" w:customStyle="1" w:styleId="1100">
    <w:name w:val="Основной текст (110)_"/>
    <w:link w:val="1101"/>
    <w:rsid w:val="00C346F6"/>
    <w:rPr>
      <w:rFonts w:ascii="Arial" w:hAnsi="Arial" w:cs="Arial"/>
      <w:noProof/>
      <w:sz w:val="8"/>
      <w:szCs w:val="8"/>
      <w:shd w:val="clear" w:color="auto" w:fill="FFFFFF"/>
    </w:rPr>
  </w:style>
  <w:style w:type="paragraph" w:customStyle="1" w:styleId="1101">
    <w:name w:val="Основной текст (110)"/>
    <w:basedOn w:val="a"/>
    <w:link w:val="1100"/>
    <w:rsid w:val="00C346F6"/>
    <w:pPr>
      <w:shd w:val="clear" w:color="auto" w:fill="FFFFFF"/>
      <w:spacing w:line="240" w:lineRule="atLeast"/>
    </w:pPr>
    <w:rPr>
      <w:rFonts w:ascii="Arial" w:hAnsi="Arial" w:cs="Arial"/>
      <w:noProof/>
      <w:sz w:val="8"/>
      <w:szCs w:val="8"/>
    </w:rPr>
  </w:style>
  <w:style w:type="character" w:customStyle="1" w:styleId="950">
    <w:name w:val="Основной текст (95)_"/>
    <w:link w:val="951"/>
    <w:rsid w:val="00C346F6"/>
    <w:rPr>
      <w:rFonts w:ascii="Arial" w:hAnsi="Arial" w:cs="Arial"/>
      <w:noProof/>
      <w:sz w:val="8"/>
      <w:szCs w:val="8"/>
      <w:shd w:val="clear" w:color="auto" w:fill="FFFFFF"/>
    </w:rPr>
  </w:style>
  <w:style w:type="paragraph" w:customStyle="1" w:styleId="951">
    <w:name w:val="Основной текст (95)"/>
    <w:basedOn w:val="a"/>
    <w:link w:val="950"/>
    <w:rsid w:val="00C346F6"/>
    <w:pPr>
      <w:shd w:val="clear" w:color="auto" w:fill="FFFFFF"/>
      <w:spacing w:line="240" w:lineRule="atLeast"/>
    </w:pPr>
    <w:rPr>
      <w:rFonts w:ascii="Arial" w:hAnsi="Arial" w:cs="Arial"/>
      <w:noProof/>
      <w:sz w:val="8"/>
      <w:szCs w:val="8"/>
    </w:rPr>
  </w:style>
  <w:style w:type="character" w:customStyle="1" w:styleId="960">
    <w:name w:val="Основной текст (96)_"/>
    <w:link w:val="961"/>
    <w:rsid w:val="00C346F6"/>
    <w:rPr>
      <w:rFonts w:ascii="Arial" w:hAnsi="Arial" w:cs="Arial"/>
      <w:noProof/>
      <w:sz w:val="8"/>
      <w:szCs w:val="8"/>
      <w:shd w:val="clear" w:color="auto" w:fill="FFFFFF"/>
    </w:rPr>
  </w:style>
  <w:style w:type="paragraph" w:customStyle="1" w:styleId="961">
    <w:name w:val="Основной текст (96)"/>
    <w:basedOn w:val="a"/>
    <w:link w:val="960"/>
    <w:rsid w:val="00C346F6"/>
    <w:pPr>
      <w:shd w:val="clear" w:color="auto" w:fill="FFFFFF"/>
      <w:spacing w:line="240" w:lineRule="atLeast"/>
    </w:pPr>
    <w:rPr>
      <w:rFonts w:ascii="Arial" w:hAnsi="Arial" w:cs="Arial"/>
      <w:noProof/>
      <w:sz w:val="8"/>
      <w:szCs w:val="8"/>
    </w:rPr>
  </w:style>
  <w:style w:type="character" w:customStyle="1" w:styleId="1030">
    <w:name w:val="Основной текст (103)_"/>
    <w:link w:val="1031"/>
    <w:rsid w:val="00C346F6"/>
    <w:rPr>
      <w:rFonts w:ascii="Arial" w:hAnsi="Arial" w:cs="Arial"/>
      <w:noProof/>
      <w:sz w:val="8"/>
      <w:szCs w:val="8"/>
      <w:shd w:val="clear" w:color="auto" w:fill="FFFFFF"/>
    </w:rPr>
  </w:style>
  <w:style w:type="paragraph" w:customStyle="1" w:styleId="1031">
    <w:name w:val="Основной текст (103)"/>
    <w:basedOn w:val="a"/>
    <w:link w:val="1030"/>
    <w:rsid w:val="00C346F6"/>
    <w:pPr>
      <w:shd w:val="clear" w:color="auto" w:fill="FFFFFF"/>
      <w:spacing w:line="240" w:lineRule="atLeast"/>
    </w:pPr>
    <w:rPr>
      <w:rFonts w:ascii="Arial" w:hAnsi="Arial" w:cs="Arial"/>
      <w:noProof/>
      <w:sz w:val="8"/>
      <w:szCs w:val="8"/>
    </w:rPr>
  </w:style>
  <w:style w:type="character" w:customStyle="1" w:styleId="111">
    <w:name w:val="Основной текст (111)_"/>
    <w:link w:val="1110"/>
    <w:rsid w:val="00C346F6"/>
    <w:rPr>
      <w:rFonts w:ascii="Arial" w:hAnsi="Arial" w:cs="Arial"/>
      <w:noProof/>
      <w:sz w:val="8"/>
      <w:szCs w:val="8"/>
      <w:shd w:val="clear" w:color="auto" w:fill="FFFFFF"/>
    </w:rPr>
  </w:style>
  <w:style w:type="paragraph" w:customStyle="1" w:styleId="1110">
    <w:name w:val="Основной текст (111)"/>
    <w:basedOn w:val="a"/>
    <w:link w:val="111"/>
    <w:rsid w:val="00C346F6"/>
    <w:pPr>
      <w:shd w:val="clear" w:color="auto" w:fill="FFFFFF"/>
      <w:spacing w:line="240" w:lineRule="atLeast"/>
    </w:pPr>
    <w:rPr>
      <w:rFonts w:ascii="Arial" w:hAnsi="Arial" w:cs="Arial"/>
      <w:noProof/>
      <w:sz w:val="8"/>
      <w:szCs w:val="8"/>
    </w:rPr>
  </w:style>
  <w:style w:type="character" w:customStyle="1" w:styleId="1000">
    <w:name w:val="Основной текст (100)_"/>
    <w:link w:val="1001"/>
    <w:rsid w:val="00C346F6"/>
    <w:rPr>
      <w:rFonts w:ascii="Arial" w:hAnsi="Arial" w:cs="Arial"/>
      <w:noProof/>
      <w:sz w:val="8"/>
      <w:szCs w:val="8"/>
      <w:shd w:val="clear" w:color="auto" w:fill="FFFFFF"/>
    </w:rPr>
  </w:style>
  <w:style w:type="paragraph" w:customStyle="1" w:styleId="1001">
    <w:name w:val="Основной текст (100)"/>
    <w:basedOn w:val="a"/>
    <w:link w:val="1000"/>
    <w:rsid w:val="00C346F6"/>
    <w:pPr>
      <w:shd w:val="clear" w:color="auto" w:fill="FFFFFF"/>
      <w:spacing w:line="240" w:lineRule="atLeast"/>
    </w:pPr>
    <w:rPr>
      <w:rFonts w:ascii="Arial" w:hAnsi="Arial" w:cs="Arial"/>
      <w:noProof/>
      <w:sz w:val="8"/>
      <w:szCs w:val="8"/>
    </w:rPr>
  </w:style>
  <w:style w:type="character" w:customStyle="1" w:styleId="104">
    <w:name w:val="Основной текст (104)_"/>
    <w:link w:val="1040"/>
    <w:rsid w:val="00C346F6"/>
    <w:rPr>
      <w:rFonts w:ascii="Arial" w:hAnsi="Arial" w:cs="Arial"/>
      <w:noProof/>
      <w:sz w:val="8"/>
      <w:szCs w:val="8"/>
      <w:shd w:val="clear" w:color="auto" w:fill="FFFFFF"/>
    </w:rPr>
  </w:style>
  <w:style w:type="paragraph" w:customStyle="1" w:styleId="1040">
    <w:name w:val="Основной текст (104)"/>
    <w:basedOn w:val="a"/>
    <w:link w:val="104"/>
    <w:rsid w:val="00C346F6"/>
    <w:pPr>
      <w:shd w:val="clear" w:color="auto" w:fill="FFFFFF"/>
      <w:spacing w:line="240" w:lineRule="atLeast"/>
    </w:pPr>
    <w:rPr>
      <w:rFonts w:ascii="Arial" w:hAnsi="Arial" w:cs="Arial"/>
      <w:noProof/>
      <w:sz w:val="8"/>
      <w:szCs w:val="8"/>
    </w:rPr>
  </w:style>
  <w:style w:type="character" w:customStyle="1" w:styleId="107">
    <w:name w:val="Основной текст (107)_"/>
    <w:link w:val="1070"/>
    <w:rsid w:val="00C346F6"/>
    <w:rPr>
      <w:rFonts w:ascii="Arial" w:hAnsi="Arial" w:cs="Arial"/>
      <w:noProof/>
      <w:sz w:val="8"/>
      <w:szCs w:val="8"/>
      <w:shd w:val="clear" w:color="auto" w:fill="FFFFFF"/>
    </w:rPr>
  </w:style>
  <w:style w:type="paragraph" w:customStyle="1" w:styleId="1070">
    <w:name w:val="Основной текст (107)"/>
    <w:basedOn w:val="a"/>
    <w:link w:val="107"/>
    <w:rsid w:val="00C346F6"/>
    <w:pPr>
      <w:shd w:val="clear" w:color="auto" w:fill="FFFFFF"/>
      <w:spacing w:line="240" w:lineRule="atLeast"/>
      <w:jc w:val="center"/>
    </w:pPr>
    <w:rPr>
      <w:rFonts w:ascii="Arial" w:hAnsi="Arial" w:cs="Arial"/>
      <w:noProof/>
      <w:sz w:val="8"/>
      <w:szCs w:val="8"/>
    </w:rPr>
  </w:style>
  <w:style w:type="character" w:customStyle="1" w:styleId="254">
    <w:name w:val="Основной текст (25)4"/>
    <w:rsid w:val="00C346F6"/>
    <w:rPr>
      <w:rFonts w:ascii="Trebuchet MS" w:hAnsi="Trebuchet MS" w:cs="Trebuchet MS"/>
      <w:sz w:val="16"/>
      <w:szCs w:val="16"/>
      <w:u w:val="none"/>
      <w:shd w:val="clear" w:color="auto" w:fill="FFFFFF"/>
    </w:rPr>
  </w:style>
  <w:style w:type="character" w:customStyle="1" w:styleId="990">
    <w:name w:val="Основной текст (99)_"/>
    <w:link w:val="991"/>
    <w:rsid w:val="00C346F6"/>
    <w:rPr>
      <w:rFonts w:ascii="Arial" w:hAnsi="Arial" w:cs="Arial"/>
      <w:noProof/>
      <w:sz w:val="8"/>
      <w:szCs w:val="8"/>
      <w:shd w:val="clear" w:color="auto" w:fill="FFFFFF"/>
    </w:rPr>
  </w:style>
  <w:style w:type="paragraph" w:customStyle="1" w:styleId="991">
    <w:name w:val="Основной текст (99)"/>
    <w:basedOn w:val="a"/>
    <w:link w:val="990"/>
    <w:rsid w:val="00C346F6"/>
    <w:pPr>
      <w:shd w:val="clear" w:color="auto" w:fill="FFFFFF"/>
      <w:spacing w:line="240" w:lineRule="atLeast"/>
    </w:pPr>
    <w:rPr>
      <w:rFonts w:ascii="Arial" w:hAnsi="Arial" w:cs="Arial"/>
      <w:noProof/>
      <w:sz w:val="8"/>
      <w:szCs w:val="8"/>
    </w:rPr>
  </w:style>
  <w:style w:type="character" w:customStyle="1" w:styleId="105">
    <w:name w:val="Основной текст (105)_"/>
    <w:link w:val="1050"/>
    <w:rsid w:val="00C346F6"/>
    <w:rPr>
      <w:rFonts w:ascii="Arial" w:hAnsi="Arial" w:cs="Arial"/>
      <w:noProof/>
      <w:sz w:val="8"/>
      <w:szCs w:val="8"/>
      <w:shd w:val="clear" w:color="auto" w:fill="FFFFFF"/>
    </w:rPr>
  </w:style>
  <w:style w:type="paragraph" w:customStyle="1" w:styleId="1050">
    <w:name w:val="Основной текст (105)"/>
    <w:basedOn w:val="a"/>
    <w:link w:val="105"/>
    <w:rsid w:val="00C346F6"/>
    <w:pPr>
      <w:shd w:val="clear" w:color="auto" w:fill="FFFFFF"/>
      <w:spacing w:line="240" w:lineRule="atLeast"/>
    </w:pPr>
    <w:rPr>
      <w:rFonts w:ascii="Arial" w:hAnsi="Arial" w:cs="Arial"/>
      <w:noProof/>
      <w:sz w:val="8"/>
      <w:szCs w:val="8"/>
    </w:rPr>
  </w:style>
  <w:style w:type="character" w:customStyle="1" w:styleId="108">
    <w:name w:val="Основной текст (108)_"/>
    <w:link w:val="1080"/>
    <w:rsid w:val="00C346F6"/>
    <w:rPr>
      <w:rFonts w:ascii="Arial" w:hAnsi="Arial" w:cs="Arial"/>
      <w:noProof/>
      <w:sz w:val="8"/>
      <w:szCs w:val="8"/>
      <w:shd w:val="clear" w:color="auto" w:fill="FFFFFF"/>
    </w:rPr>
  </w:style>
  <w:style w:type="paragraph" w:customStyle="1" w:styleId="1080">
    <w:name w:val="Основной текст (108)"/>
    <w:basedOn w:val="a"/>
    <w:link w:val="108"/>
    <w:rsid w:val="00C346F6"/>
    <w:pPr>
      <w:shd w:val="clear" w:color="auto" w:fill="FFFFFF"/>
      <w:spacing w:line="240" w:lineRule="atLeast"/>
      <w:jc w:val="center"/>
    </w:pPr>
    <w:rPr>
      <w:rFonts w:ascii="Arial" w:hAnsi="Arial" w:cs="Arial"/>
      <w:noProof/>
      <w:sz w:val="8"/>
      <w:szCs w:val="8"/>
    </w:rPr>
  </w:style>
  <w:style w:type="character" w:customStyle="1" w:styleId="940">
    <w:name w:val="Основной текст (94)_"/>
    <w:link w:val="941"/>
    <w:rsid w:val="00C346F6"/>
    <w:rPr>
      <w:rFonts w:ascii="Arial" w:hAnsi="Arial" w:cs="Arial"/>
      <w:noProof/>
      <w:sz w:val="8"/>
      <w:szCs w:val="8"/>
      <w:shd w:val="clear" w:color="auto" w:fill="FFFFFF"/>
    </w:rPr>
  </w:style>
  <w:style w:type="paragraph" w:customStyle="1" w:styleId="941">
    <w:name w:val="Основной текст (94)"/>
    <w:basedOn w:val="a"/>
    <w:link w:val="940"/>
    <w:rsid w:val="00C346F6"/>
    <w:pPr>
      <w:shd w:val="clear" w:color="auto" w:fill="FFFFFF"/>
      <w:spacing w:line="240" w:lineRule="atLeast"/>
    </w:pPr>
    <w:rPr>
      <w:rFonts w:ascii="Arial" w:hAnsi="Arial" w:cs="Arial"/>
      <w:noProof/>
      <w:sz w:val="8"/>
      <w:szCs w:val="8"/>
    </w:rPr>
  </w:style>
  <w:style w:type="character" w:customStyle="1" w:styleId="109">
    <w:name w:val="Основной текст (109)_"/>
    <w:link w:val="1090"/>
    <w:rsid w:val="00C346F6"/>
    <w:rPr>
      <w:rFonts w:ascii="Arial" w:hAnsi="Arial" w:cs="Arial"/>
      <w:noProof/>
      <w:sz w:val="8"/>
      <w:szCs w:val="8"/>
      <w:shd w:val="clear" w:color="auto" w:fill="FFFFFF"/>
    </w:rPr>
  </w:style>
  <w:style w:type="paragraph" w:customStyle="1" w:styleId="1090">
    <w:name w:val="Основной текст (109)"/>
    <w:basedOn w:val="a"/>
    <w:link w:val="109"/>
    <w:rsid w:val="00C346F6"/>
    <w:pPr>
      <w:shd w:val="clear" w:color="auto" w:fill="FFFFFF"/>
      <w:spacing w:line="240" w:lineRule="atLeast"/>
      <w:jc w:val="center"/>
    </w:pPr>
    <w:rPr>
      <w:rFonts w:ascii="Arial" w:hAnsi="Arial" w:cs="Arial"/>
      <w:noProof/>
      <w:sz w:val="8"/>
      <w:szCs w:val="8"/>
    </w:rPr>
  </w:style>
  <w:style w:type="character" w:customStyle="1" w:styleId="106">
    <w:name w:val="Основной текст (106)_"/>
    <w:link w:val="1060"/>
    <w:rsid w:val="00C346F6"/>
    <w:rPr>
      <w:rFonts w:ascii="Arial" w:hAnsi="Arial" w:cs="Arial"/>
      <w:noProof/>
      <w:sz w:val="8"/>
      <w:szCs w:val="8"/>
      <w:shd w:val="clear" w:color="auto" w:fill="FFFFFF"/>
    </w:rPr>
  </w:style>
  <w:style w:type="paragraph" w:customStyle="1" w:styleId="1060">
    <w:name w:val="Основной текст (106)"/>
    <w:basedOn w:val="a"/>
    <w:link w:val="106"/>
    <w:rsid w:val="00C346F6"/>
    <w:pPr>
      <w:shd w:val="clear" w:color="auto" w:fill="FFFFFF"/>
      <w:spacing w:line="240" w:lineRule="atLeast"/>
      <w:jc w:val="center"/>
    </w:pPr>
    <w:rPr>
      <w:rFonts w:ascii="Arial" w:hAnsi="Arial" w:cs="Arial"/>
      <w:noProof/>
      <w:sz w:val="8"/>
      <w:szCs w:val="8"/>
    </w:rPr>
  </w:style>
  <w:style w:type="character" w:customStyle="1" w:styleId="720">
    <w:name w:val="Заголовок №7 (2)_"/>
    <w:link w:val="721"/>
    <w:rsid w:val="00C346F6"/>
    <w:rPr>
      <w:i/>
      <w:iCs/>
      <w:shd w:val="clear" w:color="auto" w:fill="FFFFFF"/>
    </w:rPr>
  </w:style>
  <w:style w:type="paragraph" w:customStyle="1" w:styleId="721">
    <w:name w:val="Заголовок №7 (2)1"/>
    <w:basedOn w:val="a"/>
    <w:link w:val="720"/>
    <w:rsid w:val="00C346F6"/>
    <w:pPr>
      <w:shd w:val="clear" w:color="auto" w:fill="FFFFFF"/>
      <w:spacing w:after="120" w:line="240" w:lineRule="atLeast"/>
      <w:outlineLvl w:val="6"/>
    </w:pPr>
    <w:rPr>
      <w:i/>
      <w:iCs/>
      <w:sz w:val="20"/>
      <w:szCs w:val="20"/>
    </w:rPr>
  </w:style>
  <w:style w:type="character" w:customStyle="1" w:styleId="722">
    <w:name w:val="Заголовок №7 (2)"/>
    <w:rsid w:val="00C346F6"/>
  </w:style>
  <w:style w:type="character" w:customStyle="1" w:styleId="138">
    <w:name w:val="Основной текст (138)_"/>
    <w:link w:val="1380"/>
    <w:rsid w:val="00C346F6"/>
    <w:rPr>
      <w:rFonts w:ascii="Arial" w:hAnsi="Arial" w:cs="Arial"/>
      <w:noProof/>
      <w:sz w:val="8"/>
      <w:szCs w:val="8"/>
      <w:shd w:val="clear" w:color="auto" w:fill="FFFFFF"/>
    </w:rPr>
  </w:style>
  <w:style w:type="paragraph" w:customStyle="1" w:styleId="1380">
    <w:name w:val="Основной текст (138)"/>
    <w:basedOn w:val="a"/>
    <w:link w:val="138"/>
    <w:rsid w:val="00C346F6"/>
    <w:pPr>
      <w:shd w:val="clear" w:color="auto" w:fill="FFFFFF"/>
      <w:spacing w:line="240" w:lineRule="atLeast"/>
    </w:pPr>
    <w:rPr>
      <w:rFonts w:ascii="Arial" w:hAnsi="Arial" w:cs="Arial"/>
      <w:noProof/>
      <w:sz w:val="8"/>
      <w:szCs w:val="8"/>
    </w:rPr>
  </w:style>
  <w:style w:type="character" w:customStyle="1" w:styleId="112">
    <w:name w:val="Основной текст (112)_"/>
    <w:link w:val="1120"/>
    <w:rsid w:val="00C346F6"/>
    <w:rPr>
      <w:rFonts w:ascii="Arial" w:hAnsi="Arial" w:cs="Arial"/>
      <w:noProof/>
      <w:sz w:val="8"/>
      <w:szCs w:val="8"/>
      <w:shd w:val="clear" w:color="auto" w:fill="FFFFFF"/>
    </w:rPr>
  </w:style>
  <w:style w:type="paragraph" w:customStyle="1" w:styleId="1120">
    <w:name w:val="Основной текст (112)"/>
    <w:basedOn w:val="a"/>
    <w:link w:val="112"/>
    <w:rsid w:val="00C346F6"/>
    <w:pPr>
      <w:shd w:val="clear" w:color="auto" w:fill="FFFFFF"/>
      <w:spacing w:line="240" w:lineRule="atLeast"/>
    </w:pPr>
    <w:rPr>
      <w:rFonts w:ascii="Arial" w:hAnsi="Arial" w:cs="Arial"/>
      <w:noProof/>
      <w:sz w:val="8"/>
      <w:szCs w:val="8"/>
    </w:rPr>
  </w:style>
  <w:style w:type="character" w:customStyle="1" w:styleId="124">
    <w:name w:val="Основной текст (124)_"/>
    <w:link w:val="1240"/>
    <w:rsid w:val="00C346F6"/>
    <w:rPr>
      <w:rFonts w:ascii="Arial" w:hAnsi="Arial" w:cs="Arial"/>
      <w:noProof/>
      <w:sz w:val="8"/>
      <w:szCs w:val="8"/>
      <w:shd w:val="clear" w:color="auto" w:fill="FFFFFF"/>
    </w:rPr>
  </w:style>
  <w:style w:type="paragraph" w:customStyle="1" w:styleId="1240">
    <w:name w:val="Основной текст (124)"/>
    <w:basedOn w:val="a"/>
    <w:link w:val="124"/>
    <w:rsid w:val="00C346F6"/>
    <w:pPr>
      <w:shd w:val="clear" w:color="auto" w:fill="FFFFFF"/>
      <w:spacing w:line="240" w:lineRule="atLeast"/>
    </w:pPr>
    <w:rPr>
      <w:rFonts w:ascii="Arial" w:hAnsi="Arial" w:cs="Arial"/>
      <w:noProof/>
      <w:sz w:val="8"/>
      <w:szCs w:val="8"/>
    </w:rPr>
  </w:style>
  <w:style w:type="character" w:customStyle="1" w:styleId="114">
    <w:name w:val="Основной текст (114)_"/>
    <w:link w:val="1140"/>
    <w:rsid w:val="00C346F6"/>
    <w:rPr>
      <w:rFonts w:ascii="Arial" w:hAnsi="Arial" w:cs="Arial"/>
      <w:noProof/>
      <w:sz w:val="8"/>
      <w:szCs w:val="8"/>
      <w:shd w:val="clear" w:color="auto" w:fill="FFFFFF"/>
    </w:rPr>
  </w:style>
  <w:style w:type="paragraph" w:customStyle="1" w:styleId="1140">
    <w:name w:val="Основной текст (114)"/>
    <w:basedOn w:val="a"/>
    <w:link w:val="114"/>
    <w:rsid w:val="00C346F6"/>
    <w:pPr>
      <w:shd w:val="clear" w:color="auto" w:fill="FFFFFF"/>
      <w:spacing w:line="240" w:lineRule="atLeast"/>
    </w:pPr>
    <w:rPr>
      <w:rFonts w:ascii="Arial" w:hAnsi="Arial" w:cs="Arial"/>
      <w:noProof/>
      <w:sz w:val="8"/>
      <w:szCs w:val="8"/>
    </w:rPr>
  </w:style>
  <w:style w:type="character" w:customStyle="1" w:styleId="123">
    <w:name w:val="Основной текст (123)_"/>
    <w:link w:val="1230"/>
    <w:rsid w:val="00C346F6"/>
    <w:rPr>
      <w:rFonts w:ascii="Arial" w:hAnsi="Arial" w:cs="Arial"/>
      <w:noProof/>
      <w:sz w:val="8"/>
      <w:szCs w:val="8"/>
      <w:shd w:val="clear" w:color="auto" w:fill="FFFFFF"/>
    </w:rPr>
  </w:style>
  <w:style w:type="paragraph" w:customStyle="1" w:styleId="1230">
    <w:name w:val="Основной текст (123)"/>
    <w:basedOn w:val="a"/>
    <w:link w:val="123"/>
    <w:rsid w:val="00C346F6"/>
    <w:pPr>
      <w:shd w:val="clear" w:color="auto" w:fill="FFFFFF"/>
      <w:spacing w:line="240" w:lineRule="atLeast"/>
    </w:pPr>
    <w:rPr>
      <w:rFonts w:ascii="Arial" w:hAnsi="Arial" w:cs="Arial"/>
      <w:noProof/>
      <w:sz w:val="8"/>
      <w:szCs w:val="8"/>
    </w:rPr>
  </w:style>
  <w:style w:type="character" w:customStyle="1" w:styleId="253">
    <w:name w:val="Основной текст (25)3"/>
    <w:rsid w:val="00C346F6"/>
    <w:rPr>
      <w:spacing w:val="0"/>
      <w:sz w:val="16"/>
      <w:szCs w:val="16"/>
      <w:shd w:val="clear" w:color="auto" w:fill="FFFFFF"/>
    </w:rPr>
  </w:style>
  <w:style w:type="character" w:customStyle="1" w:styleId="119">
    <w:name w:val="Основной текст (119)_"/>
    <w:link w:val="1190"/>
    <w:rsid w:val="00C346F6"/>
    <w:rPr>
      <w:rFonts w:ascii="Arial" w:hAnsi="Arial" w:cs="Arial"/>
      <w:noProof/>
      <w:sz w:val="8"/>
      <w:szCs w:val="8"/>
      <w:shd w:val="clear" w:color="auto" w:fill="FFFFFF"/>
    </w:rPr>
  </w:style>
  <w:style w:type="paragraph" w:customStyle="1" w:styleId="1190">
    <w:name w:val="Основной текст (119)"/>
    <w:basedOn w:val="a"/>
    <w:link w:val="119"/>
    <w:rsid w:val="00C346F6"/>
    <w:pPr>
      <w:shd w:val="clear" w:color="auto" w:fill="FFFFFF"/>
      <w:spacing w:line="240" w:lineRule="atLeast"/>
    </w:pPr>
    <w:rPr>
      <w:rFonts w:ascii="Arial" w:hAnsi="Arial" w:cs="Arial"/>
      <w:noProof/>
      <w:sz w:val="8"/>
      <w:szCs w:val="8"/>
    </w:rPr>
  </w:style>
  <w:style w:type="character" w:customStyle="1" w:styleId="127">
    <w:name w:val="Основной текст (127)_"/>
    <w:link w:val="1270"/>
    <w:rsid w:val="00C346F6"/>
    <w:rPr>
      <w:rFonts w:ascii="Arial" w:hAnsi="Arial" w:cs="Arial"/>
      <w:noProof/>
      <w:sz w:val="8"/>
      <w:szCs w:val="8"/>
      <w:shd w:val="clear" w:color="auto" w:fill="FFFFFF"/>
    </w:rPr>
  </w:style>
  <w:style w:type="paragraph" w:customStyle="1" w:styleId="1270">
    <w:name w:val="Основной текст (127)"/>
    <w:basedOn w:val="a"/>
    <w:link w:val="127"/>
    <w:rsid w:val="00C346F6"/>
    <w:pPr>
      <w:shd w:val="clear" w:color="auto" w:fill="FFFFFF"/>
      <w:spacing w:line="240" w:lineRule="atLeast"/>
    </w:pPr>
    <w:rPr>
      <w:rFonts w:ascii="Arial" w:hAnsi="Arial" w:cs="Arial"/>
      <w:noProof/>
      <w:sz w:val="8"/>
      <w:szCs w:val="8"/>
    </w:rPr>
  </w:style>
  <w:style w:type="character" w:customStyle="1" w:styleId="137">
    <w:name w:val="Основной текст (137)_"/>
    <w:link w:val="1370"/>
    <w:rsid w:val="00C346F6"/>
    <w:rPr>
      <w:rFonts w:ascii="Arial" w:hAnsi="Arial" w:cs="Arial"/>
      <w:noProof/>
      <w:sz w:val="8"/>
      <w:szCs w:val="8"/>
      <w:shd w:val="clear" w:color="auto" w:fill="FFFFFF"/>
    </w:rPr>
  </w:style>
  <w:style w:type="paragraph" w:customStyle="1" w:styleId="1370">
    <w:name w:val="Основной текст (137)"/>
    <w:basedOn w:val="a"/>
    <w:link w:val="137"/>
    <w:rsid w:val="00C346F6"/>
    <w:pPr>
      <w:shd w:val="clear" w:color="auto" w:fill="FFFFFF"/>
      <w:spacing w:line="240" w:lineRule="atLeast"/>
      <w:jc w:val="center"/>
    </w:pPr>
    <w:rPr>
      <w:rFonts w:ascii="Arial" w:hAnsi="Arial" w:cs="Arial"/>
      <w:noProof/>
      <w:sz w:val="8"/>
      <w:szCs w:val="8"/>
    </w:rPr>
  </w:style>
  <w:style w:type="character" w:customStyle="1" w:styleId="117">
    <w:name w:val="Основной текст (117)_"/>
    <w:link w:val="1170"/>
    <w:rsid w:val="00C346F6"/>
    <w:rPr>
      <w:rFonts w:ascii="Arial" w:hAnsi="Arial" w:cs="Arial"/>
      <w:noProof/>
      <w:sz w:val="8"/>
      <w:szCs w:val="8"/>
      <w:shd w:val="clear" w:color="auto" w:fill="FFFFFF"/>
    </w:rPr>
  </w:style>
  <w:style w:type="paragraph" w:customStyle="1" w:styleId="1170">
    <w:name w:val="Основной текст (117)"/>
    <w:basedOn w:val="a"/>
    <w:link w:val="117"/>
    <w:rsid w:val="00C346F6"/>
    <w:pPr>
      <w:shd w:val="clear" w:color="auto" w:fill="FFFFFF"/>
      <w:spacing w:line="240" w:lineRule="atLeast"/>
    </w:pPr>
    <w:rPr>
      <w:rFonts w:ascii="Arial" w:hAnsi="Arial" w:cs="Arial"/>
      <w:noProof/>
      <w:sz w:val="8"/>
      <w:szCs w:val="8"/>
    </w:rPr>
  </w:style>
  <w:style w:type="character" w:customStyle="1" w:styleId="125">
    <w:name w:val="Основной текст (125)_"/>
    <w:link w:val="1250"/>
    <w:rsid w:val="00C346F6"/>
    <w:rPr>
      <w:rFonts w:ascii="Arial" w:hAnsi="Arial" w:cs="Arial"/>
      <w:noProof/>
      <w:sz w:val="8"/>
      <w:szCs w:val="8"/>
      <w:shd w:val="clear" w:color="auto" w:fill="FFFFFF"/>
    </w:rPr>
  </w:style>
  <w:style w:type="paragraph" w:customStyle="1" w:styleId="1250">
    <w:name w:val="Основной текст (125)"/>
    <w:basedOn w:val="a"/>
    <w:link w:val="125"/>
    <w:rsid w:val="00C346F6"/>
    <w:pPr>
      <w:shd w:val="clear" w:color="auto" w:fill="FFFFFF"/>
      <w:spacing w:line="240" w:lineRule="atLeast"/>
    </w:pPr>
    <w:rPr>
      <w:rFonts w:ascii="Arial" w:hAnsi="Arial" w:cs="Arial"/>
      <w:noProof/>
      <w:sz w:val="8"/>
      <w:szCs w:val="8"/>
    </w:rPr>
  </w:style>
  <w:style w:type="character" w:customStyle="1" w:styleId="1211">
    <w:name w:val="Основной текст (121)_"/>
    <w:link w:val="1212"/>
    <w:rsid w:val="00C346F6"/>
    <w:rPr>
      <w:rFonts w:ascii="Arial" w:hAnsi="Arial" w:cs="Arial"/>
      <w:noProof/>
      <w:sz w:val="8"/>
      <w:szCs w:val="8"/>
      <w:shd w:val="clear" w:color="auto" w:fill="FFFFFF"/>
    </w:rPr>
  </w:style>
  <w:style w:type="paragraph" w:customStyle="1" w:styleId="1212">
    <w:name w:val="Основной текст (121)"/>
    <w:basedOn w:val="a"/>
    <w:link w:val="1211"/>
    <w:rsid w:val="00C346F6"/>
    <w:pPr>
      <w:shd w:val="clear" w:color="auto" w:fill="FFFFFF"/>
      <w:spacing w:line="240" w:lineRule="atLeast"/>
    </w:pPr>
    <w:rPr>
      <w:rFonts w:ascii="Arial" w:hAnsi="Arial" w:cs="Arial"/>
      <w:noProof/>
      <w:sz w:val="8"/>
      <w:szCs w:val="8"/>
    </w:rPr>
  </w:style>
  <w:style w:type="character" w:customStyle="1" w:styleId="126">
    <w:name w:val="Основной текст (126)_"/>
    <w:link w:val="1260"/>
    <w:rsid w:val="00C346F6"/>
    <w:rPr>
      <w:rFonts w:ascii="Arial" w:hAnsi="Arial" w:cs="Arial"/>
      <w:noProof/>
      <w:sz w:val="8"/>
      <w:szCs w:val="8"/>
      <w:shd w:val="clear" w:color="auto" w:fill="FFFFFF"/>
    </w:rPr>
  </w:style>
  <w:style w:type="paragraph" w:customStyle="1" w:styleId="1260">
    <w:name w:val="Основной текст (126)"/>
    <w:basedOn w:val="a"/>
    <w:link w:val="126"/>
    <w:rsid w:val="00C346F6"/>
    <w:pPr>
      <w:shd w:val="clear" w:color="auto" w:fill="FFFFFF"/>
      <w:spacing w:line="240" w:lineRule="atLeast"/>
    </w:pPr>
    <w:rPr>
      <w:rFonts w:ascii="Arial" w:hAnsi="Arial" w:cs="Arial"/>
      <w:noProof/>
      <w:sz w:val="8"/>
      <w:szCs w:val="8"/>
    </w:rPr>
  </w:style>
  <w:style w:type="character" w:customStyle="1" w:styleId="134">
    <w:name w:val="Основной текст (134)_"/>
    <w:link w:val="1340"/>
    <w:rsid w:val="00C346F6"/>
    <w:rPr>
      <w:rFonts w:ascii="Arial" w:hAnsi="Arial" w:cs="Arial"/>
      <w:noProof/>
      <w:sz w:val="8"/>
      <w:szCs w:val="8"/>
      <w:shd w:val="clear" w:color="auto" w:fill="FFFFFF"/>
    </w:rPr>
  </w:style>
  <w:style w:type="paragraph" w:customStyle="1" w:styleId="1340">
    <w:name w:val="Основной текст (134)"/>
    <w:basedOn w:val="a"/>
    <w:link w:val="134"/>
    <w:rsid w:val="00C346F6"/>
    <w:pPr>
      <w:shd w:val="clear" w:color="auto" w:fill="FFFFFF"/>
      <w:spacing w:line="240" w:lineRule="atLeast"/>
      <w:jc w:val="center"/>
    </w:pPr>
    <w:rPr>
      <w:rFonts w:ascii="Arial" w:hAnsi="Arial" w:cs="Arial"/>
      <w:noProof/>
      <w:sz w:val="8"/>
      <w:szCs w:val="8"/>
    </w:rPr>
  </w:style>
  <w:style w:type="character" w:customStyle="1" w:styleId="118">
    <w:name w:val="Основной текст (118)_"/>
    <w:link w:val="1180"/>
    <w:rsid w:val="00C346F6"/>
    <w:rPr>
      <w:rFonts w:ascii="Arial" w:hAnsi="Arial" w:cs="Arial"/>
      <w:noProof/>
      <w:sz w:val="8"/>
      <w:szCs w:val="8"/>
      <w:shd w:val="clear" w:color="auto" w:fill="FFFFFF"/>
    </w:rPr>
  </w:style>
  <w:style w:type="paragraph" w:customStyle="1" w:styleId="1180">
    <w:name w:val="Основной текст (118)"/>
    <w:basedOn w:val="a"/>
    <w:link w:val="118"/>
    <w:rsid w:val="00C346F6"/>
    <w:pPr>
      <w:shd w:val="clear" w:color="auto" w:fill="FFFFFF"/>
      <w:spacing w:line="240" w:lineRule="atLeast"/>
    </w:pPr>
    <w:rPr>
      <w:rFonts w:ascii="Arial" w:hAnsi="Arial" w:cs="Arial"/>
      <w:noProof/>
      <w:sz w:val="8"/>
      <w:szCs w:val="8"/>
    </w:rPr>
  </w:style>
  <w:style w:type="character" w:customStyle="1" w:styleId="129">
    <w:name w:val="Основной текст (129)_"/>
    <w:link w:val="1290"/>
    <w:rsid w:val="00C346F6"/>
    <w:rPr>
      <w:rFonts w:ascii="Arial" w:hAnsi="Arial" w:cs="Arial"/>
      <w:noProof/>
      <w:sz w:val="8"/>
      <w:szCs w:val="8"/>
      <w:shd w:val="clear" w:color="auto" w:fill="FFFFFF"/>
    </w:rPr>
  </w:style>
  <w:style w:type="paragraph" w:customStyle="1" w:styleId="1290">
    <w:name w:val="Основной текст (129)"/>
    <w:basedOn w:val="a"/>
    <w:link w:val="129"/>
    <w:rsid w:val="00C346F6"/>
    <w:pPr>
      <w:shd w:val="clear" w:color="auto" w:fill="FFFFFF"/>
      <w:spacing w:line="240" w:lineRule="atLeast"/>
    </w:pPr>
    <w:rPr>
      <w:rFonts w:ascii="Arial" w:hAnsi="Arial" w:cs="Arial"/>
      <w:noProof/>
      <w:sz w:val="8"/>
      <w:szCs w:val="8"/>
    </w:rPr>
  </w:style>
  <w:style w:type="character" w:customStyle="1" w:styleId="122">
    <w:name w:val="Основной текст (122)_"/>
    <w:link w:val="1220"/>
    <w:rsid w:val="00C346F6"/>
    <w:rPr>
      <w:rFonts w:ascii="Arial" w:hAnsi="Arial" w:cs="Arial"/>
      <w:noProof/>
      <w:sz w:val="8"/>
      <w:szCs w:val="8"/>
      <w:shd w:val="clear" w:color="auto" w:fill="FFFFFF"/>
    </w:rPr>
  </w:style>
  <w:style w:type="paragraph" w:customStyle="1" w:styleId="1220">
    <w:name w:val="Основной текст (122)"/>
    <w:basedOn w:val="a"/>
    <w:link w:val="122"/>
    <w:rsid w:val="00C346F6"/>
    <w:pPr>
      <w:shd w:val="clear" w:color="auto" w:fill="FFFFFF"/>
      <w:spacing w:line="240" w:lineRule="atLeast"/>
    </w:pPr>
    <w:rPr>
      <w:rFonts w:ascii="Arial" w:hAnsi="Arial" w:cs="Arial"/>
      <w:noProof/>
      <w:sz w:val="8"/>
      <w:szCs w:val="8"/>
    </w:rPr>
  </w:style>
  <w:style w:type="character" w:customStyle="1" w:styleId="131">
    <w:name w:val="Основной текст (131)_"/>
    <w:link w:val="1310"/>
    <w:rsid w:val="00C346F6"/>
    <w:rPr>
      <w:rFonts w:ascii="Arial" w:hAnsi="Arial" w:cs="Arial"/>
      <w:noProof/>
      <w:sz w:val="8"/>
      <w:szCs w:val="8"/>
      <w:shd w:val="clear" w:color="auto" w:fill="FFFFFF"/>
    </w:rPr>
  </w:style>
  <w:style w:type="paragraph" w:customStyle="1" w:styleId="1310">
    <w:name w:val="Основной текст (131)"/>
    <w:basedOn w:val="a"/>
    <w:link w:val="131"/>
    <w:rsid w:val="00C346F6"/>
    <w:pPr>
      <w:shd w:val="clear" w:color="auto" w:fill="FFFFFF"/>
      <w:spacing w:line="240" w:lineRule="atLeast"/>
    </w:pPr>
    <w:rPr>
      <w:rFonts w:ascii="Arial" w:hAnsi="Arial" w:cs="Arial"/>
      <w:noProof/>
      <w:sz w:val="8"/>
      <w:szCs w:val="8"/>
    </w:rPr>
  </w:style>
  <w:style w:type="character" w:customStyle="1" w:styleId="115">
    <w:name w:val="Основной текст (115)_"/>
    <w:link w:val="1150"/>
    <w:rsid w:val="00C346F6"/>
    <w:rPr>
      <w:rFonts w:ascii="Arial" w:hAnsi="Arial" w:cs="Arial"/>
      <w:noProof/>
      <w:sz w:val="8"/>
      <w:szCs w:val="8"/>
      <w:shd w:val="clear" w:color="auto" w:fill="FFFFFF"/>
    </w:rPr>
  </w:style>
  <w:style w:type="paragraph" w:customStyle="1" w:styleId="1150">
    <w:name w:val="Основной текст (115)"/>
    <w:basedOn w:val="a"/>
    <w:link w:val="115"/>
    <w:rsid w:val="00C346F6"/>
    <w:pPr>
      <w:shd w:val="clear" w:color="auto" w:fill="FFFFFF"/>
      <w:spacing w:line="240" w:lineRule="atLeast"/>
    </w:pPr>
    <w:rPr>
      <w:rFonts w:ascii="Arial" w:hAnsi="Arial" w:cs="Arial"/>
      <w:noProof/>
      <w:sz w:val="8"/>
      <w:szCs w:val="8"/>
    </w:rPr>
  </w:style>
  <w:style w:type="character" w:customStyle="1" w:styleId="130">
    <w:name w:val="Основной текст (130)_"/>
    <w:link w:val="1300"/>
    <w:rsid w:val="00C346F6"/>
    <w:rPr>
      <w:rFonts w:ascii="Arial" w:hAnsi="Arial" w:cs="Arial"/>
      <w:noProof/>
      <w:sz w:val="8"/>
      <w:szCs w:val="8"/>
      <w:shd w:val="clear" w:color="auto" w:fill="FFFFFF"/>
    </w:rPr>
  </w:style>
  <w:style w:type="paragraph" w:customStyle="1" w:styleId="1300">
    <w:name w:val="Основной текст (130)"/>
    <w:basedOn w:val="a"/>
    <w:link w:val="130"/>
    <w:rsid w:val="00C346F6"/>
    <w:pPr>
      <w:shd w:val="clear" w:color="auto" w:fill="FFFFFF"/>
      <w:spacing w:line="240" w:lineRule="atLeast"/>
    </w:pPr>
    <w:rPr>
      <w:rFonts w:ascii="Arial" w:hAnsi="Arial" w:cs="Arial"/>
      <w:noProof/>
      <w:sz w:val="8"/>
      <w:szCs w:val="8"/>
    </w:rPr>
  </w:style>
  <w:style w:type="character" w:customStyle="1" w:styleId="113">
    <w:name w:val="Основной текст (113)_"/>
    <w:link w:val="1130"/>
    <w:rsid w:val="00C346F6"/>
    <w:rPr>
      <w:rFonts w:ascii="Arial" w:hAnsi="Arial" w:cs="Arial"/>
      <w:noProof/>
      <w:sz w:val="8"/>
      <w:szCs w:val="8"/>
      <w:shd w:val="clear" w:color="auto" w:fill="FFFFFF"/>
    </w:rPr>
  </w:style>
  <w:style w:type="paragraph" w:customStyle="1" w:styleId="1130">
    <w:name w:val="Основной текст (113)"/>
    <w:basedOn w:val="a"/>
    <w:link w:val="113"/>
    <w:rsid w:val="00C346F6"/>
    <w:pPr>
      <w:shd w:val="clear" w:color="auto" w:fill="FFFFFF"/>
      <w:spacing w:line="240" w:lineRule="atLeast"/>
    </w:pPr>
    <w:rPr>
      <w:rFonts w:ascii="Arial" w:hAnsi="Arial" w:cs="Arial"/>
      <w:noProof/>
      <w:sz w:val="8"/>
      <w:szCs w:val="8"/>
    </w:rPr>
  </w:style>
  <w:style w:type="character" w:customStyle="1" w:styleId="132">
    <w:name w:val="Основной текст (132)_"/>
    <w:link w:val="1320"/>
    <w:rsid w:val="00C346F6"/>
    <w:rPr>
      <w:rFonts w:ascii="Arial" w:hAnsi="Arial" w:cs="Arial"/>
      <w:noProof/>
      <w:sz w:val="8"/>
      <w:szCs w:val="8"/>
      <w:shd w:val="clear" w:color="auto" w:fill="FFFFFF"/>
    </w:rPr>
  </w:style>
  <w:style w:type="paragraph" w:customStyle="1" w:styleId="1320">
    <w:name w:val="Основной текст (132)"/>
    <w:basedOn w:val="a"/>
    <w:link w:val="132"/>
    <w:rsid w:val="00C346F6"/>
    <w:pPr>
      <w:shd w:val="clear" w:color="auto" w:fill="FFFFFF"/>
      <w:spacing w:line="240" w:lineRule="atLeast"/>
    </w:pPr>
    <w:rPr>
      <w:rFonts w:ascii="Arial" w:hAnsi="Arial" w:cs="Arial"/>
      <w:noProof/>
      <w:sz w:val="8"/>
      <w:szCs w:val="8"/>
    </w:rPr>
  </w:style>
  <w:style w:type="character" w:customStyle="1" w:styleId="135">
    <w:name w:val="Основной текст (135)_"/>
    <w:link w:val="1350"/>
    <w:rsid w:val="00C346F6"/>
    <w:rPr>
      <w:rFonts w:ascii="Arial" w:hAnsi="Arial" w:cs="Arial"/>
      <w:noProof/>
      <w:sz w:val="8"/>
      <w:szCs w:val="8"/>
      <w:shd w:val="clear" w:color="auto" w:fill="FFFFFF"/>
    </w:rPr>
  </w:style>
  <w:style w:type="paragraph" w:customStyle="1" w:styleId="1350">
    <w:name w:val="Основной текст (135)"/>
    <w:basedOn w:val="a"/>
    <w:link w:val="135"/>
    <w:rsid w:val="00C346F6"/>
    <w:pPr>
      <w:shd w:val="clear" w:color="auto" w:fill="FFFFFF"/>
      <w:spacing w:line="240" w:lineRule="atLeast"/>
      <w:jc w:val="center"/>
    </w:pPr>
    <w:rPr>
      <w:rFonts w:ascii="Arial" w:hAnsi="Arial" w:cs="Arial"/>
      <w:noProof/>
      <w:sz w:val="8"/>
      <w:szCs w:val="8"/>
    </w:rPr>
  </w:style>
  <w:style w:type="character" w:customStyle="1" w:styleId="1200">
    <w:name w:val="Основной текст (120)_"/>
    <w:link w:val="1201"/>
    <w:rsid w:val="00C346F6"/>
    <w:rPr>
      <w:rFonts w:ascii="Arial" w:hAnsi="Arial" w:cs="Arial"/>
      <w:noProof/>
      <w:sz w:val="8"/>
      <w:szCs w:val="8"/>
      <w:shd w:val="clear" w:color="auto" w:fill="FFFFFF"/>
    </w:rPr>
  </w:style>
  <w:style w:type="paragraph" w:customStyle="1" w:styleId="1201">
    <w:name w:val="Основной текст (120)"/>
    <w:basedOn w:val="a"/>
    <w:link w:val="1200"/>
    <w:rsid w:val="00C346F6"/>
    <w:pPr>
      <w:shd w:val="clear" w:color="auto" w:fill="FFFFFF"/>
      <w:spacing w:line="240" w:lineRule="atLeast"/>
    </w:pPr>
    <w:rPr>
      <w:rFonts w:ascii="Arial" w:hAnsi="Arial" w:cs="Arial"/>
      <w:noProof/>
      <w:sz w:val="8"/>
      <w:szCs w:val="8"/>
    </w:rPr>
  </w:style>
  <w:style w:type="character" w:customStyle="1" w:styleId="128">
    <w:name w:val="Основной текст (128)_"/>
    <w:link w:val="1280"/>
    <w:rsid w:val="00C346F6"/>
    <w:rPr>
      <w:rFonts w:ascii="Arial" w:hAnsi="Arial" w:cs="Arial"/>
      <w:noProof/>
      <w:sz w:val="8"/>
      <w:szCs w:val="8"/>
      <w:shd w:val="clear" w:color="auto" w:fill="FFFFFF"/>
    </w:rPr>
  </w:style>
  <w:style w:type="paragraph" w:customStyle="1" w:styleId="1280">
    <w:name w:val="Основной текст (128)"/>
    <w:basedOn w:val="a"/>
    <w:link w:val="128"/>
    <w:rsid w:val="00C346F6"/>
    <w:pPr>
      <w:shd w:val="clear" w:color="auto" w:fill="FFFFFF"/>
      <w:spacing w:line="240" w:lineRule="atLeast"/>
    </w:pPr>
    <w:rPr>
      <w:rFonts w:ascii="Arial" w:hAnsi="Arial" w:cs="Arial"/>
      <w:noProof/>
      <w:sz w:val="8"/>
      <w:szCs w:val="8"/>
    </w:rPr>
  </w:style>
  <w:style w:type="character" w:customStyle="1" w:styleId="136">
    <w:name w:val="Основной текст (136)_"/>
    <w:link w:val="1360"/>
    <w:rsid w:val="00C346F6"/>
    <w:rPr>
      <w:rFonts w:ascii="Arial" w:hAnsi="Arial" w:cs="Arial"/>
      <w:noProof/>
      <w:sz w:val="8"/>
      <w:szCs w:val="8"/>
      <w:shd w:val="clear" w:color="auto" w:fill="FFFFFF"/>
    </w:rPr>
  </w:style>
  <w:style w:type="paragraph" w:customStyle="1" w:styleId="1360">
    <w:name w:val="Основной текст (136)"/>
    <w:basedOn w:val="a"/>
    <w:link w:val="136"/>
    <w:rsid w:val="00C346F6"/>
    <w:pPr>
      <w:shd w:val="clear" w:color="auto" w:fill="FFFFFF"/>
      <w:spacing w:line="240" w:lineRule="atLeast"/>
      <w:jc w:val="center"/>
    </w:pPr>
    <w:rPr>
      <w:rFonts w:ascii="Arial" w:hAnsi="Arial" w:cs="Arial"/>
      <w:noProof/>
      <w:sz w:val="8"/>
      <w:szCs w:val="8"/>
    </w:rPr>
  </w:style>
  <w:style w:type="character" w:customStyle="1" w:styleId="116">
    <w:name w:val="Основной текст (116)_"/>
    <w:link w:val="1160"/>
    <w:rsid w:val="00C346F6"/>
    <w:rPr>
      <w:rFonts w:ascii="Arial" w:hAnsi="Arial" w:cs="Arial"/>
      <w:noProof/>
      <w:sz w:val="8"/>
      <w:szCs w:val="8"/>
      <w:shd w:val="clear" w:color="auto" w:fill="FFFFFF"/>
    </w:rPr>
  </w:style>
  <w:style w:type="paragraph" w:customStyle="1" w:styleId="1160">
    <w:name w:val="Основной текст (116)"/>
    <w:basedOn w:val="a"/>
    <w:link w:val="116"/>
    <w:rsid w:val="00C346F6"/>
    <w:pPr>
      <w:shd w:val="clear" w:color="auto" w:fill="FFFFFF"/>
      <w:spacing w:line="240" w:lineRule="atLeast"/>
    </w:pPr>
    <w:rPr>
      <w:rFonts w:ascii="Arial" w:hAnsi="Arial" w:cs="Arial"/>
      <w:noProof/>
      <w:sz w:val="8"/>
      <w:szCs w:val="8"/>
    </w:rPr>
  </w:style>
  <w:style w:type="character" w:customStyle="1" w:styleId="133">
    <w:name w:val="Основной текст (133)_"/>
    <w:link w:val="1330"/>
    <w:rsid w:val="00C346F6"/>
    <w:rPr>
      <w:rFonts w:ascii="Arial" w:hAnsi="Arial" w:cs="Arial"/>
      <w:noProof/>
      <w:sz w:val="8"/>
      <w:szCs w:val="8"/>
      <w:shd w:val="clear" w:color="auto" w:fill="FFFFFF"/>
    </w:rPr>
  </w:style>
  <w:style w:type="paragraph" w:customStyle="1" w:styleId="1330">
    <w:name w:val="Основной текст (133)"/>
    <w:basedOn w:val="a"/>
    <w:link w:val="133"/>
    <w:rsid w:val="00C346F6"/>
    <w:pPr>
      <w:shd w:val="clear" w:color="auto" w:fill="FFFFFF"/>
      <w:spacing w:line="240" w:lineRule="atLeast"/>
    </w:pPr>
    <w:rPr>
      <w:rFonts w:ascii="Arial" w:hAnsi="Arial" w:cs="Arial"/>
      <w:noProof/>
      <w:sz w:val="8"/>
      <w:szCs w:val="8"/>
    </w:rPr>
  </w:style>
  <w:style w:type="character" w:customStyle="1" w:styleId="620">
    <w:name w:val="Подпись к таблице (6)2"/>
    <w:rsid w:val="00C346F6"/>
    <w:rPr>
      <w:spacing w:val="0"/>
      <w:sz w:val="16"/>
      <w:szCs w:val="16"/>
      <w:shd w:val="clear" w:color="auto" w:fill="FFFFFF"/>
    </w:rPr>
  </w:style>
  <w:style w:type="character" w:customStyle="1" w:styleId="290">
    <w:name w:val="Основной текст (2) + 9"/>
    <w:aliases w:val="5 pt18"/>
    <w:rsid w:val="00C346F6"/>
    <w:rPr>
      <w:spacing w:val="0"/>
      <w:sz w:val="19"/>
      <w:szCs w:val="19"/>
      <w:shd w:val="clear" w:color="auto" w:fill="FFFFFF"/>
    </w:rPr>
  </w:style>
  <w:style w:type="character" w:customStyle="1" w:styleId="2520">
    <w:name w:val="Основной текст (25)2"/>
    <w:rsid w:val="00C346F6"/>
    <w:rPr>
      <w:spacing w:val="0"/>
      <w:sz w:val="16"/>
      <w:szCs w:val="16"/>
      <w:shd w:val="clear" w:color="auto" w:fill="FFFFFF"/>
    </w:rPr>
  </w:style>
  <w:style w:type="character" w:customStyle="1" w:styleId="1420">
    <w:name w:val="Основной текст (142)_"/>
    <w:link w:val="1421"/>
    <w:rsid w:val="00C346F6"/>
    <w:rPr>
      <w:rFonts w:ascii="Arial" w:hAnsi="Arial" w:cs="Arial"/>
      <w:noProof/>
      <w:sz w:val="8"/>
      <w:szCs w:val="8"/>
      <w:shd w:val="clear" w:color="auto" w:fill="FFFFFF"/>
    </w:rPr>
  </w:style>
  <w:style w:type="paragraph" w:customStyle="1" w:styleId="1421">
    <w:name w:val="Основной текст (142)"/>
    <w:basedOn w:val="a"/>
    <w:link w:val="1420"/>
    <w:rsid w:val="00C346F6"/>
    <w:pPr>
      <w:shd w:val="clear" w:color="auto" w:fill="FFFFFF"/>
      <w:spacing w:line="240" w:lineRule="atLeast"/>
    </w:pPr>
    <w:rPr>
      <w:rFonts w:ascii="Arial" w:hAnsi="Arial" w:cs="Arial"/>
      <w:noProof/>
      <w:sz w:val="8"/>
      <w:szCs w:val="8"/>
    </w:rPr>
  </w:style>
  <w:style w:type="character" w:customStyle="1" w:styleId="1400">
    <w:name w:val="Основной текст (140)_"/>
    <w:link w:val="1401"/>
    <w:rsid w:val="00C346F6"/>
    <w:rPr>
      <w:rFonts w:ascii="Arial" w:hAnsi="Arial" w:cs="Arial"/>
      <w:noProof/>
      <w:sz w:val="8"/>
      <w:szCs w:val="8"/>
      <w:shd w:val="clear" w:color="auto" w:fill="FFFFFF"/>
    </w:rPr>
  </w:style>
  <w:style w:type="paragraph" w:customStyle="1" w:styleId="1401">
    <w:name w:val="Основной текст (140)"/>
    <w:basedOn w:val="a"/>
    <w:link w:val="1400"/>
    <w:rsid w:val="00C346F6"/>
    <w:pPr>
      <w:shd w:val="clear" w:color="auto" w:fill="FFFFFF"/>
      <w:spacing w:line="240" w:lineRule="atLeast"/>
    </w:pPr>
    <w:rPr>
      <w:rFonts w:ascii="Arial" w:hAnsi="Arial" w:cs="Arial"/>
      <w:noProof/>
      <w:sz w:val="8"/>
      <w:szCs w:val="8"/>
    </w:rPr>
  </w:style>
  <w:style w:type="character" w:customStyle="1" w:styleId="1411">
    <w:name w:val="Основной текст (141)_"/>
    <w:link w:val="1412"/>
    <w:rsid w:val="00C346F6"/>
    <w:rPr>
      <w:rFonts w:ascii="Arial" w:hAnsi="Arial" w:cs="Arial"/>
      <w:noProof/>
      <w:sz w:val="8"/>
      <w:szCs w:val="8"/>
      <w:shd w:val="clear" w:color="auto" w:fill="FFFFFF"/>
    </w:rPr>
  </w:style>
  <w:style w:type="paragraph" w:customStyle="1" w:styleId="1412">
    <w:name w:val="Основной текст (141)"/>
    <w:basedOn w:val="a"/>
    <w:link w:val="1411"/>
    <w:rsid w:val="00C346F6"/>
    <w:pPr>
      <w:shd w:val="clear" w:color="auto" w:fill="FFFFFF"/>
      <w:spacing w:line="240" w:lineRule="atLeast"/>
    </w:pPr>
    <w:rPr>
      <w:rFonts w:ascii="Arial" w:hAnsi="Arial" w:cs="Arial"/>
      <w:noProof/>
      <w:sz w:val="8"/>
      <w:szCs w:val="8"/>
    </w:rPr>
  </w:style>
  <w:style w:type="character" w:customStyle="1" w:styleId="1430">
    <w:name w:val="Основной текст (143)_"/>
    <w:link w:val="1431"/>
    <w:rsid w:val="00C346F6"/>
    <w:rPr>
      <w:rFonts w:ascii="Arial" w:hAnsi="Arial" w:cs="Arial"/>
      <w:noProof/>
      <w:sz w:val="8"/>
      <w:szCs w:val="8"/>
      <w:shd w:val="clear" w:color="auto" w:fill="FFFFFF"/>
    </w:rPr>
  </w:style>
  <w:style w:type="paragraph" w:customStyle="1" w:styleId="1431">
    <w:name w:val="Основной текст (143)"/>
    <w:basedOn w:val="a"/>
    <w:link w:val="1430"/>
    <w:rsid w:val="00C346F6"/>
    <w:pPr>
      <w:shd w:val="clear" w:color="auto" w:fill="FFFFFF"/>
      <w:spacing w:line="240" w:lineRule="atLeast"/>
    </w:pPr>
    <w:rPr>
      <w:rFonts w:ascii="Arial" w:hAnsi="Arial" w:cs="Arial"/>
      <w:noProof/>
      <w:sz w:val="8"/>
      <w:szCs w:val="8"/>
    </w:rPr>
  </w:style>
  <w:style w:type="character" w:customStyle="1" w:styleId="146">
    <w:name w:val="Основной текст (146)_"/>
    <w:link w:val="1460"/>
    <w:rsid w:val="00C346F6"/>
    <w:rPr>
      <w:rFonts w:ascii="Arial" w:hAnsi="Arial" w:cs="Arial"/>
      <w:noProof/>
      <w:sz w:val="8"/>
      <w:szCs w:val="8"/>
      <w:shd w:val="clear" w:color="auto" w:fill="FFFFFF"/>
    </w:rPr>
  </w:style>
  <w:style w:type="paragraph" w:customStyle="1" w:styleId="1460">
    <w:name w:val="Основной текст (146)"/>
    <w:basedOn w:val="a"/>
    <w:link w:val="146"/>
    <w:rsid w:val="00C346F6"/>
    <w:pPr>
      <w:shd w:val="clear" w:color="auto" w:fill="FFFFFF"/>
      <w:spacing w:line="240" w:lineRule="atLeast"/>
    </w:pPr>
    <w:rPr>
      <w:rFonts w:ascii="Arial" w:hAnsi="Arial" w:cs="Arial"/>
      <w:noProof/>
      <w:sz w:val="8"/>
      <w:szCs w:val="8"/>
    </w:rPr>
  </w:style>
  <w:style w:type="character" w:customStyle="1" w:styleId="139">
    <w:name w:val="Основной текст (139)_"/>
    <w:link w:val="1390"/>
    <w:rsid w:val="00C346F6"/>
    <w:rPr>
      <w:rFonts w:ascii="Arial" w:hAnsi="Arial" w:cs="Arial"/>
      <w:noProof/>
      <w:sz w:val="8"/>
      <w:szCs w:val="8"/>
      <w:shd w:val="clear" w:color="auto" w:fill="FFFFFF"/>
    </w:rPr>
  </w:style>
  <w:style w:type="paragraph" w:customStyle="1" w:styleId="1390">
    <w:name w:val="Основной текст (139)"/>
    <w:basedOn w:val="a"/>
    <w:link w:val="139"/>
    <w:rsid w:val="00C346F6"/>
    <w:pPr>
      <w:shd w:val="clear" w:color="auto" w:fill="FFFFFF"/>
      <w:spacing w:line="240" w:lineRule="atLeast"/>
    </w:pPr>
    <w:rPr>
      <w:rFonts w:ascii="Arial" w:hAnsi="Arial" w:cs="Arial"/>
      <w:noProof/>
      <w:sz w:val="8"/>
      <w:szCs w:val="8"/>
    </w:rPr>
  </w:style>
  <w:style w:type="character" w:customStyle="1" w:styleId="147">
    <w:name w:val="Основной текст (147)_"/>
    <w:link w:val="1470"/>
    <w:rsid w:val="00C346F6"/>
    <w:rPr>
      <w:rFonts w:ascii="Arial" w:hAnsi="Arial" w:cs="Arial"/>
      <w:noProof/>
      <w:sz w:val="8"/>
      <w:szCs w:val="8"/>
      <w:shd w:val="clear" w:color="auto" w:fill="FFFFFF"/>
    </w:rPr>
  </w:style>
  <w:style w:type="paragraph" w:customStyle="1" w:styleId="1470">
    <w:name w:val="Основной текст (147)"/>
    <w:basedOn w:val="a"/>
    <w:link w:val="147"/>
    <w:rsid w:val="00C346F6"/>
    <w:pPr>
      <w:shd w:val="clear" w:color="auto" w:fill="FFFFFF"/>
      <w:spacing w:line="240" w:lineRule="atLeast"/>
    </w:pPr>
    <w:rPr>
      <w:rFonts w:ascii="Arial" w:hAnsi="Arial" w:cs="Arial"/>
      <w:noProof/>
      <w:sz w:val="8"/>
      <w:szCs w:val="8"/>
    </w:rPr>
  </w:style>
  <w:style w:type="character" w:customStyle="1" w:styleId="144">
    <w:name w:val="Основной текст (144)_"/>
    <w:link w:val="1440"/>
    <w:rsid w:val="00C346F6"/>
    <w:rPr>
      <w:rFonts w:ascii="Arial" w:hAnsi="Arial" w:cs="Arial"/>
      <w:noProof/>
      <w:sz w:val="8"/>
      <w:szCs w:val="8"/>
      <w:shd w:val="clear" w:color="auto" w:fill="FFFFFF"/>
    </w:rPr>
  </w:style>
  <w:style w:type="paragraph" w:customStyle="1" w:styleId="1440">
    <w:name w:val="Основной текст (144)"/>
    <w:basedOn w:val="a"/>
    <w:link w:val="144"/>
    <w:rsid w:val="00C346F6"/>
    <w:pPr>
      <w:shd w:val="clear" w:color="auto" w:fill="FFFFFF"/>
      <w:spacing w:line="240" w:lineRule="atLeast"/>
    </w:pPr>
    <w:rPr>
      <w:rFonts w:ascii="Arial" w:hAnsi="Arial" w:cs="Arial"/>
      <w:noProof/>
      <w:sz w:val="8"/>
      <w:szCs w:val="8"/>
    </w:rPr>
  </w:style>
  <w:style w:type="character" w:customStyle="1" w:styleId="148">
    <w:name w:val="Основной текст (148)_"/>
    <w:link w:val="1480"/>
    <w:rsid w:val="00C346F6"/>
    <w:rPr>
      <w:rFonts w:ascii="Arial" w:hAnsi="Arial" w:cs="Arial"/>
      <w:noProof/>
      <w:sz w:val="8"/>
      <w:szCs w:val="8"/>
      <w:shd w:val="clear" w:color="auto" w:fill="FFFFFF"/>
    </w:rPr>
  </w:style>
  <w:style w:type="paragraph" w:customStyle="1" w:styleId="1480">
    <w:name w:val="Основной текст (148)"/>
    <w:basedOn w:val="a"/>
    <w:link w:val="148"/>
    <w:rsid w:val="00C346F6"/>
    <w:pPr>
      <w:shd w:val="clear" w:color="auto" w:fill="FFFFFF"/>
      <w:spacing w:line="240" w:lineRule="atLeast"/>
    </w:pPr>
    <w:rPr>
      <w:rFonts w:ascii="Arial" w:hAnsi="Arial" w:cs="Arial"/>
      <w:noProof/>
      <w:sz w:val="8"/>
      <w:szCs w:val="8"/>
    </w:rPr>
  </w:style>
  <w:style w:type="character" w:customStyle="1" w:styleId="145">
    <w:name w:val="Основной текст (145)_"/>
    <w:link w:val="1450"/>
    <w:rsid w:val="00C346F6"/>
    <w:rPr>
      <w:rFonts w:ascii="Arial" w:hAnsi="Arial" w:cs="Arial"/>
      <w:noProof/>
      <w:sz w:val="8"/>
      <w:szCs w:val="8"/>
      <w:shd w:val="clear" w:color="auto" w:fill="FFFFFF"/>
    </w:rPr>
  </w:style>
  <w:style w:type="paragraph" w:customStyle="1" w:styleId="1450">
    <w:name w:val="Основной текст (145)"/>
    <w:basedOn w:val="a"/>
    <w:link w:val="145"/>
    <w:rsid w:val="00C346F6"/>
    <w:pPr>
      <w:shd w:val="clear" w:color="auto" w:fill="FFFFFF"/>
      <w:spacing w:line="240" w:lineRule="atLeast"/>
    </w:pPr>
    <w:rPr>
      <w:rFonts w:ascii="Arial" w:hAnsi="Arial" w:cs="Arial"/>
      <w:noProof/>
      <w:sz w:val="8"/>
      <w:szCs w:val="8"/>
    </w:rPr>
  </w:style>
  <w:style w:type="character" w:customStyle="1" w:styleId="149">
    <w:name w:val="Основной текст (149)_"/>
    <w:link w:val="1490"/>
    <w:rsid w:val="00C346F6"/>
    <w:rPr>
      <w:sz w:val="15"/>
      <w:szCs w:val="15"/>
      <w:shd w:val="clear" w:color="auto" w:fill="FFFFFF"/>
    </w:rPr>
  </w:style>
  <w:style w:type="paragraph" w:customStyle="1" w:styleId="1490">
    <w:name w:val="Основной текст (149)"/>
    <w:basedOn w:val="a"/>
    <w:link w:val="149"/>
    <w:rsid w:val="00C346F6"/>
    <w:pPr>
      <w:shd w:val="clear" w:color="auto" w:fill="FFFFFF"/>
      <w:spacing w:line="240" w:lineRule="atLeast"/>
      <w:jc w:val="right"/>
    </w:pPr>
    <w:rPr>
      <w:sz w:val="15"/>
      <w:szCs w:val="15"/>
    </w:rPr>
  </w:style>
  <w:style w:type="character" w:customStyle="1" w:styleId="156">
    <w:name w:val="Основной текст (156)_"/>
    <w:link w:val="1560"/>
    <w:rsid w:val="00C346F6"/>
    <w:rPr>
      <w:rFonts w:ascii="Arial" w:hAnsi="Arial" w:cs="Arial"/>
      <w:noProof/>
      <w:sz w:val="8"/>
      <w:szCs w:val="8"/>
      <w:shd w:val="clear" w:color="auto" w:fill="FFFFFF"/>
    </w:rPr>
  </w:style>
  <w:style w:type="paragraph" w:customStyle="1" w:styleId="1560">
    <w:name w:val="Основной текст (156)"/>
    <w:basedOn w:val="a"/>
    <w:link w:val="156"/>
    <w:rsid w:val="00C346F6"/>
    <w:pPr>
      <w:shd w:val="clear" w:color="auto" w:fill="FFFFFF"/>
      <w:spacing w:line="240" w:lineRule="atLeast"/>
    </w:pPr>
    <w:rPr>
      <w:rFonts w:ascii="Arial" w:hAnsi="Arial" w:cs="Arial"/>
      <w:noProof/>
      <w:sz w:val="8"/>
      <w:szCs w:val="8"/>
    </w:rPr>
  </w:style>
  <w:style w:type="character" w:customStyle="1" w:styleId="1512">
    <w:name w:val="Основной текст (151)_"/>
    <w:link w:val="1513"/>
    <w:rsid w:val="00C346F6"/>
    <w:rPr>
      <w:rFonts w:ascii="Arial" w:hAnsi="Arial" w:cs="Arial"/>
      <w:noProof/>
      <w:sz w:val="8"/>
      <w:szCs w:val="8"/>
      <w:shd w:val="clear" w:color="auto" w:fill="FFFFFF"/>
    </w:rPr>
  </w:style>
  <w:style w:type="paragraph" w:customStyle="1" w:styleId="1513">
    <w:name w:val="Основной текст (151)"/>
    <w:basedOn w:val="a"/>
    <w:link w:val="1512"/>
    <w:rsid w:val="00C346F6"/>
    <w:pPr>
      <w:shd w:val="clear" w:color="auto" w:fill="FFFFFF"/>
      <w:spacing w:line="240" w:lineRule="atLeast"/>
    </w:pPr>
    <w:rPr>
      <w:rFonts w:ascii="Arial" w:hAnsi="Arial" w:cs="Arial"/>
      <w:noProof/>
      <w:sz w:val="8"/>
      <w:szCs w:val="8"/>
    </w:rPr>
  </w:style>
  <w:style w:type="character" w:customStyle="1" w:styleId="154">
    <w:name w:val="Основной текст (154)_"/>
    <w:link w:val="1540"/>
    <w:rsid w:val="00C346F6"/>
    <w:rPr>
      <w:rFonts w:ascii="Arial" w:hAnsi="Arial" w:cs="Arial"/>
      <w:noProof/>
      <w:sz w:val="8"/>
      <w:szCs w:val="8"/>
      <w:shd w:val="clear" w:color="auto" w:fill="FFFFFF"/>
    </w:rPr>
  </w:style>
  <w:style w:type="paragraph" w:customStyle="1" w:styleId="1540">
    <w:name w:val="Основной текст (154)"/>
    <w:basedOn w:val="a"/>
    <w:link w:val="154"/>
    <w:rsid w:val="00C346F6"/>
    <w:pPr>
      <w:shd w:val="clear" w:color="auto" w:fill="FFFFFF"/>
      <w:spacing w:line="240" w:lineRule="atLeast"/>
    </w:pPr>
    <w:rPr>
      <w:rFonts w:ascii="Arial" w:hAnsi="Arial" w:cs="Arial"/>
      <w:noProof/>
      <w:sz w:val="8"/>
      <w:szCs w:val="8"/>
    </w:rPr>
  </w:style>
  <w:style w:type="character" w:customStyle="1" w:styleId="153">
    <w:name w:val="Основной текст (153)_"/>
    <w:link w:val="1530"/>
    <w:rsid w:val="00C346F6"/>
    <w:rPr>
      <w:rFonts w:ascii="Arial" w:hAnsi="Arial" w:cs="Arial"/>
      <w:noProof/>
      <w:sz w:val="8"/>
      <w:szCs w:val="8"/>
      <w:shd w:val="clear" w:color="auto" w:fill="FFFFFF"/>
    </w:rPr>
  </w:style>
  <w:style w:type="paragraph" w:customStyle="1" w:styleId="1530">
    <w:name w:val="Основной текст (153)"/>
    <w:basedOn w:val="a"/>
    <w:link w:val="153"/>
    <w:rsid w:val="00C346F6"/>
    <w:pPr>
      <w:shd w:val="clear" w:color="auto" w:fill="FFFFFF"/>
      <w:spacing w:line="240" w:lineRule="atLeast"/>
    </w:pPr>
    <w:rPr>
      <w:rFonts w:ascii="Arial" w:hAnsi="Arial" w:cs="Arial"/>
      <w:noProof/>
      <w:sz w:val="8"/>
      <w:szCs w:val="8"/>
    </w:rPr>
  </w:style>
  <w:style w:type="character" w:customStyle="1" w:styleId="1520">
    <w:name w:val="Основной текст (152)_"/>
    <w:link w:val="1521"/>
    <w:rsid w:val="00C346F6"/>
    <w:rPr>
      <w:rFonts w:ascii="Arial" w:hAnsi="Arial" w:cs="Arial"/>
      <w:noProof/>
      <w:sz w:val="8"/>
      <w:szCs w:val="8"/>
      <w:shd w:val="clear" w:color="auto" w:fill="FFFFFF"/>
    </w:rPr>
  </w:style>
  <w:style w:type="paragraph" w:customStyle="1" w:styleId="1521">
    <w:name w:val="Основной текст (152)"/>
    <w:basedOn w:val="a"/>
    <w:link w:val="1520"/>
    <w:rsid w:val="00C346F6"/>
    <w:pPr>
      <w:shd w:val="clear" w:color="auto" w:fill="FFFFFF"/>
      <w:spacing w:line="240" w:lineRule="atLeast"/>
    </w:pPr>
    <w:rPr>
      <w:rFonts w:ascii="Arial" w:hAnsi="Arial" w:cs="Arial"/>
      <w:noProof/>
      <w:sz w:val="8"/>
      <w:szCs w:val="8"/>
    </w:rPr>
  </w:style>
  <w:style w:type="character" w:customStyle="1" w:styleId="1500">
    <w:name w:val="Основной текст (150)_"/>
    <w:link w:val="1501"/>
    <w:rsid w:val="00C346F6"/>
    <w:rPr>
      <w:rFonts w:ascii="Arial" w:hAnsi="Arial" w:cs="Arial"/>
      <w:noProof/>
      <w:sz w:val="8"/>
      <w:szCs w:val="8"/>
      <w:shd w:val="clear" w:color="auto" w:fill="FFFFFF"/>
    </w:rPr>
  </w:style>
  <w:style w:type="paragraph" w:customStyle="1" w:styleId="1501">
    <w:name w:val="Основной текст (150)"/>
    <w:basedOn w:val="a"/>
    <w:link w:val="1500"/>
    <w:rsid w:val="00C346F6"/>
    <w:pPr>
      <w:shd w:val="clear" w:color="auto" w:fill="FFFFFF"/>
      <w:spacing w:line="240" w:lineRule="atLeast"/>
    </w:pPr>
    <w:rPr>
      <w:rFonts w:ascii="Arial" w:hAnsi="Arial" w:cs="Arial"/>
      <w:noProof/>
      <w:sz w:val="8"/>
      <w:szCs w:val="8"/>
    </w:rPr>
  </w:style>
  <w:style w:type="character" w:customStyle="1" w:styleId="155">
    <w:name w:val="Основной текст (155)_"/>
    <w:link w:val="1550"/>
    <w:rsid w:val="00C346F6"/>
    <w:rPr>
      <w:rFonts w:ascii="Arial" w:hAnsi="Arial" w:cs="Arial"/>
      <w:noProof/>
      <w:sz w:val="8"/>
      <w:szCs w:val="8"/>
      <w:shd w:val="clear" w:color="auto" w:fill="FFFFFF"/>
    </w:rPr>
  </w:style>
  <w:style w:type="paragraph" w:customStyle="1" w:styleId="1550">
    <w:name w:val="Основной текст (155)"/>
    <w:basedOn w:val="a"/>
    <w:link w:val="155"/>
    <w:rsid w:val="00C346F6"/>
    <w:pPr>
      <w:shd w:val="clear" w:color="auto" w:fill="FFFFFF"/>
      <w:spacing w:line="240" w:lineRule="atLeast"/>
    </w:pPr>
    <w:rPr>
      <w:rFonts w:ascii="Arial" w:hAnsi="Arial" w:cs="Arial"/>
      <w:noProof/>
      <w:sz w:val="8"/>
      <w:szCs w:val="8"/>
    </w:rPr>
  </w:style>
  <w:style w:type="character" w:customStyle="1" w:styleId="730">
    <w:name w:val="Заголовок №73"/>
    <w:rsid w:val="00C346F6"/>
    <w:rPr>
      <w:rFonts w:ascii="Arial" w:hAnsi="Arial" w:cs="Arial"/>
      <w:b w:val="0"/>
      <w:bCs w:val="0"/>
      <w:sz w:val="23"/>
      <w:szCs w:val="23"/>
      <w:u w:val="none"/>
      <w:shd w:val="clear" w:color="auto" w:fill="FFFFFF"/>
    </w:rPr>
  </w:style>
  <w:style w:type="character" w:customStyle="1" w:styleId="330">
    <w:name w:val="Основной текст (33)_"/>
    <w:link w:val="331"/>
    <w:uiPriority w:val="99"/>
    <w:rsid w:val="00C346F6"/>
    <w:rPr>
      <w:rFonts w:ascii="Arial" w:hAnsi="Arial" w:cs="Arial"/>
      <w:noProof/>
      <w:sz w:val="8"/>
      <w:szCs w:val="8"/>
      <w:shd w:val="clear" w:color="auto" w:fill="FFFFFF"/>
    </w:rPr>
  </w:style>
  <w:style w:type="paragraph" w:customStyle="1" w:styleId="331">
    <w:name w:val="Основной текст (33)"/>
    <w:basedOn w:val="a"/>
    <w:link w:val="330"/>
    <w:uiPriority w:val="99"/>
    <w:rsid w:val="00C346F6"/>
    <w:pPr>
      <w:shd w:val="clear" w:color="auto" w:fill="FFFFFF"/>
      <w:spacing w:line="240" w:lineRule="atLeast"/>
    </w:pPr>
    <w:rPr>
      <w:rFonts w:ascii="Arial" w:hAnsi="Arial" w:cs="Arial"/>
      <w:noProof/>
      <w:sz w:val="8"/>
      <w:szCs w:val="8"/>
    </w:rPr>
  </w:style>
  <w:style w:type="character" w:customStyle="1" w:styleId="59pt">
    <w:name w:val="Основной текст (5) + 9 pt"/>
    <w:uiPriority w:val="99"/>
    <w:rsid w:val="00C346F6"/>
    <w:rPr>
      <w:spacing w:val="0"/>
      <w:sz w:val="18"/>
      <w:szCs w:val="18"/>
      <w:shd w:val="clear" w:color="auto" w:fill="FFFFFF"/>
    </w:rPr>
  </w:style>
  <w:style w:type="character" w:customStyle="1" w:styleId="157">
    <w:name w:val="Основной текст (157)_"/>
    <w:link w:val="1570"/>
    <w:rsid w:val="00C346F6"/>
    <w:rPr>
      <w:rFonts w:ascii="Arial" w:hAnsi="Arial" w:cs="Arial"/>
      <w:noProof/>
      <w:sz w:val="8"/>
      <w:szCs w:val="8"/>
      <w:shd w:val="clear" w:color="auto" w:fill="FFFFFF"/>
    </w:rPr>
  </w:style>
  <w:style w:type="paragraph" w:customStyle="1" w:styleId="1570">
    <w:name w:val="Основной текст (157)"/>
    <w:basedOn w:val="a"/>
    <w:link w:val="157"/>
    <w:rsid w:val="00C346F6"/>
    <w:pPr>
      <w:shd w:val="clear" w:color="auto" w:fill="FFFFFF"/>
      <w:spacing w:line="240" w:lineRule="atLeast"/>
      <w:jc w:val="both"/>
    </w:pPr>
    <w:rPr>
      <w:rFonts w:ascii="Arial" w:hAnsi="Arial" w:cs="Arial"/>
      <w:noProof/>
      <w:sz w:val="8"/>
      <w:szCs w:val="8"/>
    </w:rPr>
  </w:style>
  <w:style w:type="character" w:customStyle="1" w:styleId="1600">
    <w:name w:val="Основной текст (160)_"/>
    <w:link w:val="1601"/>
    <w:rsid w:val="00C346F6"/>
    <w:rPr>
      <w:rFonts w:ascii="Arial" w:hAnsi="Arial" w:cs="Arial"/>
      <w:noProof/>
      <w:sz w:val="8"/>
      <w:szCs w:val="8"/>
      <w:shd w:val="clear" w:color="auto" w:fill="FFFFFF"/>
    </w:rPr>
  </w:style>
  <w:style w:type="paragraph" w:customStyle="1" w:styleId="1601">
    <w:name w:val="Основной текст (160)"/>
    <w:basedOn w:val="a"/>
    <w:link w:val="1600"/>
    <w:rsid w:val="00C346F6"/>
    <w:pPr>
      <w:shd w:val="clear" w:color="auto" w:fill="FFFFFF"/>
      <w:spacing w:line="240" w:lineRule="atLeast"/>
      <w:jc w:val="center"/>
    </w:pPr>
    <w:rPr>
      <w:rFonts w:ascii="Arial" w:hAnsi="Arial" w:cs="Arial"/>
      <w:noProof/>
      <w:sz w:val="8"/>
      <w:szCs w:val="8"/>
    </w:rPr>
  </w:style>
  <w:style w:type="character" w:customStyle="1" w:styleId="1610">
    <w:name w:val="Основной текст (161)_"/>
    <w:link w:val="1611"/>
    <w:rsid w:val="00C346F6"/>
    <w:rPr>
      <w:rFonts w:ascii="Arial" w:hAnsi="Arial" w:cs="Arial"/>
      <w:noProof/>
      <w:sz w:val="8"/>
      <w:szCs w:val="8"/>
      <w:shd w:val="clear" w:color="auto" w:fill="FFFFFF"/>
    </w:rPr>
  </w:style>
  <w:style w:type="paragraph" w:customStyle="1" w:styleId="1611">
    <w:name w:val="Основной текст (161)"/>
    <w:basedOn w:val="a"/>
    <w:link w:val="1610"/>
    <w:rsid w:val="00C346F6"/>
    <w:pPr>
      <w:shd w:val="clear" w:color="auto" w:fill="FFFFFF"/>
      <w:spacing w:line="240" w:lineRule="atLeast"/>
      <w:jc w:val="center"/>
    </w:pPr>
    <w:rPr>
      <w:rFonts w:ascii="Arial" w:hAnsi="Arial" w:cs="Arial"/>
      <w:noProof/>
      <w:sz w:val="8"/>
      <w:szCs w:val="8"/>
    </w:rPr>
  </w:style>
  <w:style w:type="character" w:customStyle="1" w:styleId="163">
    <w:name w:val="Основной текст (163)_"/>
    <w:link w:val="1630"/>
    <w:rsid w:val="00C346F6"/>
    <w:rPr>
      <w:rFonts w:ascii="Arial" w:hAnsi="Arial" w:cs="Arial"/>
      <w:noProof/>
      <w:sz w:val="8"/>
      <w:szCs w:val="8"/>
      <w:shd w:val="clear" w:color="auto" w:fill="FFFFFF"/>
    </w:rPr>
  </w:style>
  <w:style w:type="paragraph" w:customStyle="1" w:styleId="1630">
    <w:name w:val="Основной текст (163)"/>
    <w:basedOn w:val="a"/>
    <w:link w:val="163"/>
    <w:rsid w:val="00C346F6"/>
    <w:pPr>
      <w:shd w:val="clear" w:color="auto" w:fill="FFFFFF"/>
      <w:spacing w:line="240" w:lineRule="atLeast"/>
      <w:jc w:val="center"/>
    </w:pPr>
    <w:rPr>
      <w:rFonts w:ascii="Arial" w:hAnsi="Arial" w:cs="Arial"/>
      <w:noProof/>
      <w:sz w:val="8"/>
      <w:szCs w:val="8"/>
    </w:rPr>
  </w:style>
  <w:style w:type="character" w:customStyle="1" w:styleId="1620">
    <w:name w:val="Основной текст (162)_"/>
    <w:link w:val="1621"/>
    <w:rsid w:val="00C346F6"/>
    <w:rPr>
      <w:rFonts w:ascii="Arial" w:hAnsi="Arial" w:cs="Arial"/>
      <w:noProof/>
      <w:sz w:val="8"/>
      <w:szCs w:val="8"/>
      <w:shd w:val="clear" w:color="auto" w:fill="FFFFFF"/>
    </w:rPr>
  </w:style>
  <w:style w:type="paragraph" w:customStyle="1" w:styleId="1621">
    <w:name w:val="Основной текст (162)"/>
    <w:basedOn w:val="a"/>
    <w:link w:val="1620"/>
    <w:rsid w:val="00C346F6"/>
    <w:pPr>
      <w:shd w:val="clear" w:color="auto" w:fill="FFFFFF"/>
      <w:spacing w:line="240" w:lineRule="atLeast"/>
      <w:jc w:val="center"/>
    </w:pPr>
    <w:rPr>
      <w:rFonts w:ascii="Arial" w:hAnsi="Arial" w:cs="Arial"/>
      <w:noProof/>
      <w:sz w:val="8"/>
      <w:szCs w:val="8"/>
    </w:rPr>
  </w:style>
  <w:style w:type="character" w:customStyle="1" w:styleId="158">
    <w:name w:val="Основной текст (158)_"/>
    <w:link w:val="1580"/>
    <w:rsid w:val="00C346F6"/>
    <w:rPr>
      <w:rFonts w:ascii="Gungsuh" w:eastAsia="Gungsuh" w:cs="Gungsuh"/>
      <w:noProof/>
      <w:sz w:val="8"/>
      <w:szCs w:val="8"/>
      <w:shd w:val="clear" w:color="auto" w:fill="FFFFFF"/>
    </w:rPr>
  </w:style>
  <w:style w:type="paragraph" w:customStyle="1" w:styleId="1580">
    <w:name w:val="Основной текст (158)"/>
    <w:basedOn w:val="a"/>
    <w:link w:val="158"/>
    <w:rsid w:val="00C346F6"/>
    <w:pPr>
      <w:shd w:val="clear" w:color="auto" w:fill="FFFFFF"/>
      <w:spacing w:line="240" w:lineRule="atLeast"/>
      <w:jc w:val="both"/>
    </w:pPr>
    <w:rPr>
      <w:rFonts w:ascii="Gungsuh" w:eastAsia="Gungsuh" w:cs="Gungsuh"/>
      <w:noProof/>
      <w:sz w:val="8"/>
      <w:szCs w:val="8"/>
    </w:rPr>
  </w:style>
  <w:style w:type="character" w:customStyle="1" w:styleId="159">
    <w:name w:val="Основной текст (159)_"/>
    <w:link w:val="1590"/>
    <w:rsid w:val="00C346F6"/>
    <w:rPr>
      <w:rFonts w:ascii="Arial" w:hAnsi="Arial" w:cs="Arial"/>
      <w:noProof/>
      <w:sz w:val="8"/>
      <w:szCs w:val="8"/>
      <w:shd w:val="clear" w:color="auto" w:fill="FFFFFF"/>
    </w:rPr>
  </w:style>
  <w:style w:type="paragraph" w:customStyle="1" w:styleId="1590">
    <w:name w:val="Основной текст (159)"/>
    <w:basedOn w:val="a"/>
    <w:link w:val="159"/>
    <w:rsid w:val="00C346F6"/>
    <w:pPr>
      <w:shd w:val="clear" w:color="auto" w:fill="FFFFFF"/>
      <w:spacing w:line="240" w:lineRule="atLeast"/>
      <w:jc w:val="center"/>
    </w:pPr>
    <w:rPr>
      <w:rFonts w:ascii="Arial" w:hAnsi="Arial" w:cs="Arial"/>
      <w:noProof/>
      <w:sz w:val="8"/>
      <w:szCs w:val="8"/>
    </w:rPr>
  </w:style>
  <w:style w:type="character" w:customStyle="1" w:styleId="166">
    <w:name w:val="Основной текст (166)_"/>
    <w:link w:val="1660"/>
    <w:rsid w:val="00C346F6"/>
    <w:rPr>
      <w:sz w:val="26"/>
      <w:szCs w:val="26"/>
      <w:shd w:val="clear" w:color="auto" w:fill="FFFFFF"/>
    </w:rPr>
  </w:style>
  <w:style w:type="paragraph" w:customStyle="1" w:styleId="1660">
    <w:name w:val="Основной текст (166)"/>
    <w:basedOn w:val="a"/>
    <w:link w:val="166"/>
    <w:rsid w:val="00C346F6"/>
    <w:pPr>
      <w:shd w:val="clear" w:color="auto" w:fill="FFFFFF"/>
      <w:spacing w:line="240" w:lineRule="atLeast"/>
    </w:pPr>
    <w:rPr>
      <w:sz w:val="26"/>
      <w:szCs w:val="26"/>
    </w:rPr>
  </w:style>
  <w:style w:type="character" w:customStyle="1" w:styleId="167">
    <w:name w:val="Основной текст (167)_"/>
    <w:link w:val="1670"/>
    <w:rsid w:val="00C346F6"/>
    <w:rPr>
      <w:rFonts w:ascii="Arial" w:hAnsi="Arial" w:cs="Arial"/>
      <w:noProof/>
      <w:sz w:val="8"/>
      <w:szCs w:val="8"/>
      <w:shd w:val="clear" w:color="auto" w:fill="FFFFFF"/>
    </w:rPr>
  </w:style>
  <w:style w:type="paragraph" w:customStyle="1" w:styleId="1670">
    <w:name w:val="Основной текст (167)"/>
    <w:basedOn w:val="a"/>
    <w:link w:val="167"/>
    <w:rsid w:val="00C346F6"/>
    <w:pPr>
      <w:shd w:val="clear" w:color="auto" w:fill="FFFFFF"/>
      <w:spacing w:line="240" w:lineRule="atLeast"/>
      <w:jc w:val="center"/>
    </w:pPr>
    <w:rPr>
      <w:rFonts w:ascii="Arial" w:hAnsi="Arial" w:cs="Arial"/>
      <w:noProof/>
      <w:sz w:val="8"/>
      <w:szCs w:val="8"/>
    </w:rPr>
  </w:style>
  <w:style w:type="character" w:customStyle="1" w:styleId="164">
    <w:name w:val="Основной текст (164)_"/>
    <w:link w:val="1640"/>
    <w:rsid w:val="00C346F6"/>
    <w:rPr>
      <w:rFonts w:ascii="Gungsuh" w:eastAsia="Gungsuh" w:cs="Gungsuh"/>
      <w:noProof/>
      <w:sz w:val="8"/>
      <w:szCs w:val="8"/>
      <w:shd w:val="clear" w:color="auto" w:fill="FFFFFF"/>
    </w:rPr>
  </w:style>
  <w:style w:type="paragraph" w:customStyle="1" w:styleId="1640">
    <w:name w:val="Основной текст (164)"/>
    <w:basedOn w:val="a"/>
    <w:link w:val="164"/>
    <w:rsid w:val="00C346F6"/>
    <w:pPr>
      <w:shd w:val="clear" w:color="auto" w:fill="FFFFFF"/>
      <w:spacing w:line="240" w:lineRule="atLeast"/>
      <w:jc w:val="both"/>
    </w:pPr>
    <w:rPr>
      <w:rFonts w:ascii="Gungsuh" w:eastAsia="Gungsuh" w:cs="Gungsuh"/>
      <w:noProof/>
      <w:sz w:val="8"/>
      <w:szCs w:val="8"/>
    </w:rPr>
  </w:style>
  <w:style w:type="character" w:customStyle="1" w:styleId="165">
    <w:name w:val="Основной текст (165)_"/>
    <w:link w:val="1650"/>
    <w:rsid w:val="00C346F6"/>
    <w:rPr>
      <w:rFonts w:ascii="Gungsuh" w:eastAsia="Gungsuh" w:cs="Gungsuh"/>
      <w:noProof/>
      <w:sz w:val="8"/>
      <w:szCs w:val="8"/>
      <w:shd w:val="clear" w:color="auto" w:fill="FFFFFF"/>
    </w:rPr>
  </w:style>
  <w:style w:type="paragraph" w:customStyle="1" w:styleId="1650">
    <w:name w:val="Основной текст (165)"/>
    <w:basedOn w:val="a"/>
    <w:link w:val="165"/>
    <w:rsid w:val="00C346F6"/>
    <w:pPr>
      <w:shd w:val="clear" w:color="auto" w:fill="FFFFFF"/>
      <w:spacing w:line="240" w:lineRule="atLeast"/>
      <w:jc w:val="both"/>
    </w:pPr>
    <w:rPr>
      <w:rFonts w:ascii="Gungsuh" w:eastAsia="Gungsuh" w:cs="Gungsuh"/>
      <w:noProof/>
      <w:sz w:val="8"/>
      <w:szCs w:val="8"/>
    </w:rPr>
  </w:style>
  <w:style w:type="character" w:customStyle="1" w:styleId="af3">
    <w:name w:val="Схема документа Знак"/>
    <w:link w:val="af2"/>
    <w:uiPriority w:val="99"/>
    <w:semiHidden/>
    <w:rsid w:val="00C346F6"/>
    <w:rPr>
      <w:rFonts w:ascii="Tahoma" w:hAnsi="Tahoma" w:cs="Tahoma"/>
      <w:sz w:val="24"/>
      <w:szCs w:val="24"/>
      <w:shd w:val="clear" w:color="auto" w:fill="000080"/>
    </w:rPr>
  </w:style>
  <w:style w:type="character" w:customStyle="1" w:styleId="1f0">
    <w:name w:val="Схема документа Знак1"/>
    <w:uiPriority w:val="99"/>
    <w:semiHidden/>
    <w:rsid w:val="00C346F6"/>
    <w:rPr>
      <w:rFonts w:ascii="Tahoma" w:hAnsi="Tahoma" w:cs="Tahoma"/>
      <w:sz w:val="16"/>
      <w:szCs w:val="16"/>
      <w:lang w:eastAsia="en-US"/>
    </w:rPr>
  </w:style>
  <w:style w:type="character" w:customStyle="1" w:styleId="afff5">
    <w:name w:val="Основной текст_"/>
    <w:link w:val="1f1"/>
    <w:rsid w:val="00C346F6"/>
    <w:rPr>
      <w:rFonts w:ascii="Consolas" w:eastAsia="Consolas" w:hAnsi="Consolas" w:cs="Consolas"/>
      <w:spacing w:val="-11"/>
      <w:sz w:val="26"/>
      <w:szCs w:val="26"/>
      <w:shd w:val="clear" w:color="auto" w:fill="FFFFFF"/>
    </w:rPr>
  </w:style>
  <w:style w:type="paragraph" w:customStyle="1" w:styleId="1f1">
    <w:name w:val="Основной текст1"/>
    <w:basedOn w:val="a"/>
    <w:link w:val="afff5"/>
    <w:rsid w:val="00C346F6"/>
    <w:pPr>
      <w:widowControl w:val="0"/>
      <w:shd w:val="clear" w:color="auto" w:fill="FFFFFF"/>
      <w:spacing w:line="0" w:lineRule="atLeast"/>
    </w:pPr>
    <w:rPr>
      <w:rFonts w:ascii="Consolas" w:eastAsia="Consolas" w:hAnsi="Consolas" w:cs="Consolas"/>
      <w:spacing w:val="-11"/>
      <w:sz w:val="26"/>
      <w:szCs w:val="26"/>
    </w:rPr>
  </w:style>
  <w:style w:type="paragraph" w:customStyle="1" w:styleId="rvps2">
    <w:name w:val="rvps2"/>
    <w:basedOn w:val="a"/>
    <w:rsid w:val="00676AAF"/>
    <w:pPr>
      <w:spacing w:before="100" w:beforeAutospacing="1" w:after="100" w:afterAutospacing="1"/>
    </w:pPr>
    <w:rPr>
      <w:lang w:val="uk-UA" w:eastAsia="en-US"/>
    </w:rPr>
  </w:style>
  <w:style w:type="character" w:customStyle="1" w:styleId="Raposn">
    <w:name w:val="Rap_osn Знак"/>
    <w:link w:val="Raposn0"/>
    <w:locked/>
    <w:rsid w:val="00A6195F"/>
    <w:rPr>
      <w:sz w:val="28"/>
      <w:szCs w:val="28"/>
      <w:lang w:val="uk-UA" w:eastAsia="x-none"/>
    </w:rPr>
  </w:style>
  <w:style w:type="paragraph" w:customStyle="1" w:styleId="Raposn0">
    <w:name w:val="Rap_osn"/>
    <w:basedOn w:val="a"/>
    <w:link w:val="Raposn"/>
    <w:autoRedefine/>
    <w:rsid w:val="00A6195F"/>
    <w:pPr>
      <w:spacing w:before="60" w:after="60"/>
      <w:ind w:firstLine="709"/>
      <w:jc w:val="both"/>
    </w:pPr>
    <w:rPr>
      <w:sz w:val="28"/>
      <w:szCs w:val="28"/>
      <w:lang w:val="uk-UA" w:eastAsia="x-none"/>
    </w:rPr>
  </w:style>
  <w:style w:type="paragraph" w:customStyle="1" w:styleId="TableParagraph">
    <w:name w:val="Table Paragraph"/>
    <w:basedOn w:val="a"/>
    <w:rsid w:val="00A6195F"/>
    <w:pPr>
      <w:widowControl w:val="0"/>
    </w:pPr>
    <w:rPr>
      <w:rFonts w:ascii="Calibri" w:eastAsia="Calibri" w:hAnsi="Calibri" w:cs="Calibri"/>
      <w:sz w:val="22"/>
      <w:szCs w:val="22"/>
      <w:lang w:val="uk-UA" w:eastAsia="en-US"/>
    </w:rPr>
  </w:style>
  <w:style w:type="paragraph" w:customStyle="1" w:styleId="2f8">
    <w:name w:val="Основной текст2"/>
    <w:basedOn w:val="a"/>
    <w:rsid w:val="00A6195F"/>
    <w:pPr>
      <w:shd w:val="clear" w:color="auto" w:fill="FFFFFF"/>
      <w:spacing w:line="322" w:lineRule="exact"/>
      <w:jc w:val="both"/>
    </w:pPr>
    <w:rPr>
      <w:sz w:val="25"/>
      <w:szCs w:val="25"/>
    </w:rPr>
  </w:style>
  <w:style w:type="paragraph" w:customStyle="1" w:styleId="1f2">
    <w:name w:val="Без интервала1"/>
    <w:rsid w:val="0032165B"/>
    <w:rPr>
      <w:rFonts w:ascii="Calibri" w:eastAsia="SimSun" w:hAnsi="Calibri"/>
      <w:sz w:val="22"/>
      <w:szCs w:val="22"/>
    </w:rPr>
  </w:style>
  <w:style w:type="paragraph" w:styleId="afff6">
    <w:name w:val="TOC Heading"/>
    <w:basedOn w:val="1"/>
    <w:next w:val="a"/>
    <w:uiPriority w:val="39"/>
    <w:unhideWhenUsed/>
    <w:qFormat/>
    <w:rsid w:val="003C7DD2"/>
    <w:pPr>
      <w:keepLines/>
      <w:spacing w:before="480" w:line="276" w:lineRule="auto"/>
      <w:ind w:left="0"/>
      <w:jc w:val="left"/>
      <w:outlineLvl w:val="9"/>
    </w:pPr>
    <w:rPr>
      <w:rFonts w:asciiTheme="majorHAnsi" w:eastAsiaTheme="majorEastAsia" w:hAnsiTheme="majorHAnsi" w:cstheme="majorBidi"/>
      <w:color w:val="365F91" w:themeColor="accent1" w:themeShade="BF"/>
      <w:lang w:val="ru-RU"/>
    </w:rPr>
  </w:style>
  <w:style w:type="character" w:customStyle="1" w:styleId="16">
    <w:name w:val="Заголовок1 Знак"/>
    <w:basedOn w:val="a0"/>
    <w:link w:val="15"/>
    <w:rsid w:val="003C7DD2"/>
    <w:rPr>
      <w:rFonts w:ascii="Arial" w:eastAsia="Microsoft YaHei" w:hAnsi="Arial" w:cs="Mangal"/>
      <w:sz w:val="28"/>
      <w:szCs w:val="28"/>
      <w:lang w:eastAsia="ar-SA"/>
    </w:rPr>
  </w:style>
  <w:style w:type="character" w:customStyle="1" w:styleId="50">
    <w:name w:val="Заголовок 5 Знак"/>
    <w:basedOn w:val="16"/>
    <w:link w:val="5"/>
    <w:rsid w:val="003C7DD2"/>
    <w:rPr>
      <w:rFonts w:ascii="Arial" w:eastAsia="Microsoft YaHei" w:hAnsi="Arial" w:cs="Mangal"/>
      <w:b/>
      <w:i/>
      <w:iCs/>
      <w:sz w:val="24"/>
      <w:szCs w:val="26"/>
      <w:lang w:val="uk-U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46701">
      <w:bodyDiv w:val="1"/>
      <w:marLeft w:val="0"/>
      <w:marRight w:val="0"/>
      <w:marTop w:val="0"/>
      <w:marBottom w:val="0"/>
      <w:divBdr>
        <w:top w:val="none" w:sz="0" w:space="0" w:color="auto"/>
        <w:left w:val="none" w:sz="0" w:space="0" w:color="auto"/>
        <w:bottom w:val="none" w:sz="0" w:space="0" w:color="auto"/>
        <w:right w:val="none" w:sz="0" w:space="0" w:color="auto"/>
      </w:divBdr>
    </w:div>
    <w:div w:id="293604241">
      <w:bodyDiv w:val="1"/>
      <w:marLeft w:val="0"/>
      <w:marRight w:val="0"/>
      <w:marTop w:val="0"/>
      <w:marBottom w:val="0"/>
      <w:divBdr>
        <w:top w:val="none" w:sz="0" w:space="0" w:color="auto"/>
        <w:left w:val="none" w:sz="0" w:space="0" w:color="auto"/>
        <w:bottom w:val="none" w:sz="0" w:space="0" w:color="auto"/>
        <w:right w:val="none" w:sz="0" w:space="0" w:color="auto"/>
      </w:divBdr>
      <w:divsChild>
        <w:div w:id="127817932">
          <w:marLeft w:val="0"/>
          <w:marRight w:val="0"/>
          <w:marTop w:val="0"/>
          <w:marBottom w:val="0"/>
          <w:divBdr>
            <w:top w:val="none" w:sz="0" w:space="0" w:color="auto"/>
            <w:left w:val="none" w:sz="0" w:space="0" w:color="auto"/>
            <w:bottom w:val="none" w:sz="0" w:space="0" w:color="auto"/>
            <w:right w:val="none" w:sz="0" w:space="0" w:color="auto"/>
          </w:divBdr>
        </w:div>
        <w:div w:id="160047790">
          <w:marLeft w:val="0"/>
          <w:marRight w:val="0"/>
          <w:marTop w:val="0"/>
          <w:marBottom w:val="0"/>
          <w:divBdr>
            <w:top w:val="none" w:sz="0" w:space="0" w:color="auto"/>
            <w:left w:val="none" w:sz="0" w:space="0" w:color="auto"/>
            <w:bottom w:val="none" w:sz="0" w:space="0" w:color="auto"/>
            <w:right w:val="none" w:sz="0" w:space="0" w:color="auto"/>
          </w:divBdr>
        </w:div>
        <w:div w:id="171577193">
          <w:marLeft w:val="0"/>
          <w:marRight w:val="0"/>
          <w:marTop w:val="0"/>
          <w:marBottom w:val="0"/>
          <w:divBdr>
            <w:top w:val="none" w:sz="0" w:space="0" w:color="auto"/>
            <w:left w:val="none" w:sz="0" w:space="0" w:color="auto"/>
            <w:bottom w:val="none" w:sz="0" w:space="0" w:color="auto"/>
            <w:right w:val="none" w:sz="0" w:space="0" w:color="auto"/>
          </w:divBdr>
        </w:div>
        <w:div w:id="288555185">
          <w:marLeft w:val="0"/>
          <w:marRight w:val="0"/>
          <w:marTop w:val="0"/>
          <w:marBottom w:val="0"/>
          <w:divBdr>
            <w:top w:val="none" w:sz="0" w:space="0" w:color="auto"/>
            <w:left w:val="none" w:sz="0" w:space="0" w:color="auto"/>
            <w:bottom w:val="none" w:sz="0" w:space="0" w:color="auto"/>
            <w:right w:val="none" w:sz="0" w:space="0" w:color="auto"/>
          </w:divBdr>
        </w:div>
        <w:div w:id="403187656">
          <w:marLeft w:val="0"/>
          <w:marRight w:val="0"/>
          <w:marTop w:val="0"/>
          <w:marBottom w:val="0"/>
          <w:divBdr>
            <w:top w:val="none" w:sz="0" w:space="0" w:color="auto"/>
            <w:left w:val="none" w:sz="0" w:space="0" w:color="auto"/>
            <w:bottom w:val="none" w:sz="0" w:space="0" w:color="auto"/>
            <w:right w:val="none" w:sz="0" w:space="0" w:color="auto"/>
          </w:divBdr>
        </w:div>
        <w:div w:id="526256445">
          <w:marLeft w:val="0"/>
          <w:marRight w:val="0"/>
          <w:marTop w:val="0"/>
          <w:marBottom w:val="0"/>
          <w:divBdr>
            <w:top w:val="none" w:sz="0" w:space="0" w:color="auto"/>
            <w:left w:val="none" w:sz="0" w:space="0" w:color="auto"/>
            <w:bottom w:val="none" w:sz="0" w:space="0" w:color="auto"/>
            <w:right w:val="none" w:sz="0" w:space="0" w:color="auto"/>
          </w:divBdr>
        </w:div>
        <w:div w:id="580529694">
          <w:marLeft w:val="0"/>
          <w:marRight w:val="0"/>
          <w:marTop w:val="0"/>
          <w:marBottom w:val="0"/>
          <w:divBdr>
            <w:top w:val="none" w:sz="0" w:space="0" w:color="auto"/>
            <w:left w:val="none" w:sz="0" w:space="0" w:color="auto"/>
            <w:bottom w:val="none" w:sz="0" w:space="0" w:color="auto"/>
            <w:right w:val="none" w:sz="0" w:space="0" w:color="auto"/>
          </w:divBdr>
        </w:div>
        <w:div w:id="1026443006">
          <w:marLeft w:val="0"/>
          <w:marRight w:val="0"/>
          <w:marTop w:val="0"/>
          <w:marBottom w:val="0"/>
          <w:divBdr>
            <w:top w:val="none" w:sz="0" w:space="0" w:color="auto"/>
            <w:left w:val="none" w:sz="0" w:space="0" w:color="auto"/>
            <w:bottom w:val="none" w:sz="0" w:space="0" w:color="auto"/>
            <w:right w:val="none" w:sz="0" w:space="0" w:color="auto"/>
          </w:divBdr>
        </w:div>
        <w:div w:id="1070274577">
          <w:marLeft w:val="0"/>
          <w:marRight w:val="0"/>
          <w:marTop w:val="0"/>
          <w:marBottom w:val="0"/>
          <w:divBdr>
            <w:top w:val="none" w:sz="0" w:space="0" w:color="auto"/>
            <w:left w:val="none" w:sz="0" w:space="0" w:color="auto"/>
            <w:bottom w:val="none" w:sz="0" w:space="0" w:color="auto"/>
            <w:right w:val="none" w:sz="0" w:space="0" w:color="auto"/>
          </w:divBdr>
        </w:div>
        <w:div w:id="1185289006">
          <w:marLeft w:val="0"/>
          <w:marRight w:val="0"/>
          <w:marTop w:val="0"/>
          <w:marBottom w:val="0"/>
          <w:divBdr>
            <w:top w:val="none" w:sz="0" w:space="0" w:color="auto"/>
            <w:left w:val="none" w:sz="0" w:space="0" w:color="auto"/>
            <w:bottom w:val="none" w:sz="0" w:space="0" w:color="auto"/>
            <w:right w:val="none" w:sz="0" w:space="0" w:color="auto"/>
          </w:divBdr>
        </w:div>
        <w:div w:id="1515727315">
          <w:marLeft w:val="0"/>
          <w:marRight w:val="0"/>
          <w:marTop w:val="0"/>
          <w:marBottom w:val="0"/>
          <w:divBdr>
            <w:top w:val="none" w:sz="0" w:space="0" w:color="auto"/>
            <w:left w:val="none" w:sz="0" w:space="0" w:color="auto"/>
            <w:bottom w:val="none" w:sz="0" w:space="0" w:color="auto"/>
            <w:right w:val="none" w:sz="0" w:space="0" w:color="auto"/>
          </w:divBdr>
        </w:div>
        <w:div w:id="1601647833">
          <w:marLeft w:val="0"/>
          <w:marRight w:val="0"/>
          <w:marTop w:val="0"/>
          <w:marBottom w:val="0"/>
          <w:divBdr>
            <w:top w:val="none" w:sz="0" w:space="0" w:color="auto"/>
            <w:left w:val="none" w:sz="0" w:space="0" w:color="auto"/>
            <w:bottom w:val="none" w:sz="0" w:space="0" w:color="auto"/>
            <w:right w:val="none" w:sz="0" w:space="0" w:color="auto"/>
          </w:divBdr>
        </w:div>
        <w:div w:id="1712225086">
          <w:marLeft w:val="0"/>
          <w:marRight w:val="0"/>
          <w:marTop w:val="0"/>
          <w:marBottom w:val="0"/>
          <w:divBdr>
            <w:top w:val="none" w:sz="0" w:space="0" w:color="auto"/>
            <w:left w:val="none" w:sz="0" w:space="0" w:color="auto"/>
            <w:bottom w:val="none" w:sz="0" w:space="0" w:color="auto"/>
            <w:right w:val="none" w:sz="0" w:space="0" w:color="auto"/>
          </w:divBdr>
        </w:div>
        <w:div w:id="1738698976">
          <w:marLeft w:val="0"/>
          <w:marRight w:val="0"/>
          <w:marTop w:val="0"/>
          <w:marBottom w:val="0"/>
          <w:divBdr>
            <w:top w:val="none" w:sz="0" w:space="0" w:color="auto"/>
            <w:left w:val="none" w:sz="0" w:space="0" w:color="auto"/>
            <w:bottom w:val="none" w:sz="0" w:space="0" w:color="auto"/>
            <w:right w:val="none" w:sz="0" w:space="0" w:color="auto"/>
          </w:divBdr>
        </w:div>
        <w:div w:id="1856845538">
          <w:marLeft w:val="0"/>
          <w:marRight w:val="0"/>
          <w:marTop w:val="0"/>
          <w:marBottom w:val="0"/>
          <w:divBdr>
            <w:top w:val="none" w:sz="0" w:space="0" w:color="auto"/>
            <w:left w:val="none" w:sz="0" w:space="0" w:color="auto"/>
            <w:bottom w:val="none" w:sz="0" w:space="0" w:color="auto"/>
            <w:right w:val="none" w:sz="0" w:space="0" w:color="auto"/>
          </w:divBdr>
        </w:div>
      </w:divsChild>
    </w:div>
    <w:div w:id="338696466">
      <w:bodyDiv w:val="1"/>
      <w:marLeft w:val="0"/>
      <w:marRight w:val="0"/>
      <w:marTop w:val="0"/>
      <w:marBottom w:val="0"/>
      <w:divBdr>
        <w:top w:val="none" w:sz="0" w:space="0" w:color="auto"/>
        <w:left w:val="none" w:sz="0" w:space="0" w:color="auto"/>
        <w:bottom w:val="none" w:sz="0" w:space="0" w:color="auto"/>
        <w:right w:val="none" w:sz="0" w:space="0" w:color="auto"/>
      </w:divBdr>
      <w:divsChild>
        <w:div w:id="1902731">
          <w:marLeft w:val="0"/>
          <w:marRight w:val="0"/>
          <w:marTop w:val="0"/>
          <w:marBottom w:val="0"/>
          <w:divBdr>
            <w:top w:val="none" w:sz="0" w:space="0" w:color="auto"/>
            <w:left w:val="none" w:sz="0" w:space="0" w:color="auto"/>
            <w:bottom w:val="none" w:sz="0" w:space="0" w:color="auto"/>
            <w:right w:val="none" w:sz="0" w:space="0" w:color="auto"/>
          </w:divBdr>
        </w:div>
        <w:div w:id="16389956">
          <w:marLeft w:val="0"/>
          <w:marRight w:val="0"/>
          <w:marTop w:val="0"/>
          <w:marBottom w:val="0"/>
          <w:divBdr>
            <w:top w:val="none" w:sz="0" w:space="0" w:color="auto"/>
            <w:left w:val="none" w:sz="0" w:space="0" w:color="auto"/>
            <w:bottom w:val="none" w:sz="0" w:space="0" w:color="auto"/>
            <w:right w:val="none" w:sz="0" w:space="0" w:color="auto"/>
          </w:divBdr>
        </w:div>
        <w:div w:id="42485174">
          <w:marLeft w:val="0"/>
          <w:marRight w:val="0"/>
          <w:marTop w:val="0"/>
          <w:marBottom w:val="0"/>
          <w:divBdr>
            <w:top w:val="none" w:sz="0" w:space="0" w:color="auto"/>
            <w:left w:val="none" w:sz="0" w:space="0" w:color="auto"/>
            <w:bottom w:val="none" w:sz="0" w:space="0" w:color="auto"/>
            <w:right w:val="none" w:sz="0" w:space="0" w:color="auto"/>
          </w:divBdr>
        </w:div>
        <w:div w:id="68575847">
          <w:marLeft w:val="0"/>
          <w:marRight w:val="0"/>
          <w:marTop w:val="0"/>
          <w:marBottom w:val="0"/>
          <w:divBdr>
            <w:top w:val="none" w:sz="0" w:space="0" w:color="auto"/>
            <w:left w:val="none" w:sz="0" w:space="0" w:color="auto"/>
            <w:bottom w:val="none" w:sz="0" w:space="0" w:color="auto"/>
            <w:right w:val="none" w:sz="0" w:space="0" w:color="auto"/>
          </w:divBdr>
        </w:div>
        <w:div w:id="258177469">
          <w:marLeft w:val="0"/>
          <w:marRight w:val="0"/>
          <w:marTop w:val="0"/>
          <w:marBottom w:val="0"/>
          <w:divBdr>
            <w:top w:val="none" w:sz="0" w:space="0" w:color="auto"/>
            <w:left w:val="none" w:sz="0" w:space="0" w:color="auto"/>
            <w:bottom w:val="none" w:sz="0" w:space="0" w:color="auto"/>
            <w:right w:val="none" w:sz="0" w:space="0" w:color="auto"/>
          </w:divBdr>
        </w:div>
        <w:div w:id="267666756">
          <w:marLeft w:val="0"/>
          <w:marRight w:val="0"/>
          <w:marTop w:val="0"/>
          <w:marBottom w:val="0"/>
          <w:divBdr>
            <w:top w:val="none" w:sz="0" w:space="0" w:color="auto"/>
            <w:left w:val="none" w:sz="0" w:space="0" w:color="auto"/>
            <w:bottom w:val="none" w:sz="0" w:space="0" w:color="auto"/>
            <w:right w:val="none" w:sz="0" w:space="0" w:color="auto"/>
          </w:divBdr>
        </w:div>
        <w:div w:id="354497657">
          <w:marLeft w:val="0"/>
          <w:marRight w:val="0"/>
          <w:marTop w:val="0"/>
          <w:marBottom w:val="0"/>
          <w:divBdr>
            <w:top w:val="none" w:sz="0" w:space="0" w:color="auto"/>
            <w:left w:val="none" w:sz="0" w:space="0" w:color="auto"/>
            <w:bottom w:val="none" w:sz="0" w:space="0" w:color="auto"/>
            <w:right w:val="none" w:sz="0" w:space="0" w:color="auto"/>
          </w:divBdr>
        </w:div>
        <w:div w:id="568808094">
          <w:marLeft w:val="0"/>
          <w:marRight w:val="0"/>
          <w:marTop w:val="0"/>
          <w:marBottom w:val="0"/>
          <w:divBdr>
            <w:top w:val="none" w:sz="0" w:space="0" w:color="auto"/>
            <w:left w:val="none" w:sz="0" w:space="0" w:color="auto"/>
            <w:bottom w:val="none" w:sz="0" w:space="0" w:color="auto"/>
            <w:right w:val="none" w:sz="0" w:space="0" w:color="auto"/>
          </w:divBdr>
        </w:div>
        <w:div w:id="570773631">
          <w:marLeft w:val="0"/>
          <w:marRight w:val="0"/>
          <w:marTop w:val="0"/>
          <w:marBottom w:val="0"/>
          <w:divBdr>
            <w:top w:val="none" w:sz="0" w:space="0" w:color="auto"/>
            <w:left w:val="none" w:sz="0" w:space="0" w:color="auto"/>
            <w:bottom w:val="none" w:sz="0" w:space="0" w:color="auto"/>
            <w:right w:val="none" w:sz="0" w:space="0" w:color="auto"/>
          </w:divBdr>
        </w:div>
        <w:div w:id="661276775">
          <w:marLeft w:val="0"/>
          <w:marRight w:val="0"/>
          <w:marTop w:val="0"/>
          <w:marBottom w:val="0"/>
          <w:divBdr>
            <w:top w:val="none" w:sz="0" w:space="0" w:color="auto"/>
            <w:left w:val="none" w:sz="0" w:space="0" w:color="auto"/>
            <w:bottom w:val="none" w:sz="0" w:space="0" w:color="auto"/>
            <w:right w:val="none" w:sz="0" w:space="0" w:color="auto"/>
          </w:divBdr>
        </w:div>
        <w:div w:id="720903183">
          <w:marLeft w:val="0"/>
          <w:marRight w:val="0"/>
          <w:marTop w:val="0"/>
          <w:marBottom w:val="0"/>
          <w:divBdr>
            <w:top w:val="none" w:sz="0" w:space="0" w:color="auto"/>
            <w:left w:val="none" w:sz="0" w:space="0" w:color="auto"/>
            <w:bottom w:val="none" w:sz="0" w:space="0" w:color="auto"/>
            <w:right w:val="none" w:sz="0" w:space="0" w:color="auto"/>
          </w:divBdr>
        </w:div>
        <w:div w:id="732778883">
          <w:marLeft w:val="0"/>
          <w:marRight w:val="0"/>
          <w:marTop w:val="0"/>
          <w:marBottom w:val="0"/>
          <w:divBdr>
            <w:top w:val="none" w:sz="0" w:space="0" w:color="auto"/>
            <w:left w:val="none" w:sz="0" w:space="0" w:color="auto"/>
            <w:bottom w:val="none" w:sz="0" w:space="0" w:color="auto"/>
            <w:right w:val="none" w:sz="0" w:space="0" w:color="auto"/>
          </w:divBdr>
        </w:div>
        <w:div w:id="834760503">
          <w:marLeft w:val="0"/>
          <w:marRight w:val="0"/>
          <w:marTop w:val="0"/>
          <w:marBottom w:val="0"/>
          <w:divBdr>
            <w:top w:val="none" w:sz="0" w:space="0" w:color="auto"/>
            <w:left w:val="none" w:sz="0" w:space="0" w:color="auto"/>
            <w:bottom w:val="none" w:sz="0" w:space="0" w:color="auto"/>
            <w:right w:val="none" w:sz="0" w:space="0" w:color="auto"/>
          </w:divBdr>
        </w:div>
        <w:div w:id="865797999">
          <w:marLeft w:val="0"/>
          <w:marRight w:val="0"/>
          <w:marTop w:val="0"/>
          <w:marBottom w:val="0"/>
          <w:divBdr>
            <w:top w:val="none" w:sz="0" w:space="0" w:color="auto"/>
            <w:left w:val="none" w:sz="0" w:space="0" w:color="auto"/>
            <w:bottom w:val="none" w:sz="0" w:space="0" w:color="auto"/>
            <w:right w:val="none" w:sz="0" w:space="0" w:color="auto"/>
          </w:divBdr>
        </w:div>
        <w:div w:id="953756652">
          <w:marLeft w:val="0"/>
          <w:marRight w:val="0"/>
          <w:marTop w:val="0"/>
          <w:marBottom w:val="0"/>
          <w:divBdr>
            <w:top w:val="none" w:sz="0" w:space="0" w:color="auto"/>
            <w:left w:val="none" w:sz="0" w:space="0" w:color="auto"/>
            <w:bottom w:val="none" w:sz="0" w:space="0" w:color="auto"/>
            <w:right w:val="none" w:sz="0" w:space="0" w:color="auto"/>
          </w:divBdr>
        </w:div>
        <w:div w:id="986278657">
          <w:marLeft w:val="0"/>
          <w:marRight w:val="0"/>
          <w:marTop w:val="0"/>
          <w:marBottom w:val="0"/>
          <w:divBdr>
            <w:top w:val="none" w:sz="0" w:space="0" w:color="auto"/>
            <w:left w:val="none" w:sz="0" w:space="0" w:color="auto"/>
            <w:bottom w:val="none" w:sz="0" w:space="0" w:color="auto"/>
            <w:right w:val="none" w:sz="0" w:space="0" w:color="auto"/>
          </w:divBdr>
        </w:div>
        <w:div w:id="1079906703">
          <w:marLeft w:val="0"/>
          <w:marRight w:val="0"/>
          <w:marTop w:val="0"/>
          <w:marBottom w:val="0"/>
          <w:divBdr>
            <w:top w:val="none" w:sz="0" w:space="0" w:color="auto"/>
            <w:left w:val="none" w:sz="0" w:space="0" w:color="auto"/>
            <w:bottom w:val="none" w:sz="0" w:space="0" w:color="auto"/>
            <w:right w:val="none" w:sz="0" w:space="0" w:color="auto"/>
          </w:divBdr>
        </w:div>
        <w:div w:id="1097020708">
          <w:marLeft w:val="0"/>
          <w:marRight w:val="0"/>
          <w:marTop w:val="0"/>
          <w:marBottom w:val="0"/>
          <w:divBdr>
            <w:top w:val="none" w:sz="0" w:space="0" w:color="auto"/>
            <w:left w:val="none" w:sz="0" w:space="0" w:color="auto"/>
            <w:bottom w:val="none" w:sz="0" w:space="0" w:color="auto"/>
            <w:right w:val="none" w:sz="0" w:space="0" w:color="auto"/>
          </w:divBdr>
        </w:div>
        <w:div w:id="1224096601">
          <w:marLeft w:val="0"/>
          <w:marRight w:val="0"/>
          <w:marTop w:val="0"/>
          <w:marBottom w:val="0"/>
          <w:divBdr>
            <w:top w:val="none" w:sz="0" w:space="0" w:color="auto"/>
            <w:left w:val="none" w:sz="0" w:space="0" w:color="auto"/>
            <w:bottom w:val="none" w:sz="0" w:space="0" w:color="auto"/>
            <w:right w:val="none" w:sz="0" w:space="0" w:color="auto"/>
          </w:divBdr>
        </w:div>
        <w:div w:id="1474369811">
          <w:marLeft w:val="0"/>
          <w:marRight w:val="0"/>
          <w:marTop w:val="0"/>
          <w:marBottom w:val="0"/>
          <w:divBdr>
            <w:top w:val="none" w:sz="0" w:space="0" w:color="auto"/>
            <w:left w:val="none" w:sz="0" w:space="0" w:color="auto"/>
            <w:bottom w:val="none" w:sz="0" w:space="0" w:color="auto"/>
            <w:right w:val="none" w:sz="0" w:space="0" w:color="auto"/>
          </w:divBdr>
        </w:div>
        <w:div w:id="1813982992">
          <w:marLeft w:val="0"/>
          <w:marRight w:val="0"/>
          <w:marTop w:val="0"/>
          <w:marBottom w:val="0"/>
          <w:divBdr>
            <w:top w:val="none" w:sz="0" w:space="0" w:color="auto"/>
            <w:left w:val="none" w:sz="0" w:space="0" w:color="auto"/>
            <w:bottom w:val="none" w:sz="0" w:space="0" w:color="auto"/>
            <w:right w:val="none" w:sz="0" w:space="0" w:color="auto"/>
          </w:divBdr>
        </w:div>
        <w:div w:id="2042365655">
          <w:marLeft w:val="0"/>
          <w:marRight w:val="0"/>
          <w:marTop w:val="0"/>
          <w:marBottom w:val="0"/>
          <w:divBdr>
            <w:top w:val="none" w:sz="0" w:space="0" w:color="auto"/>
            <w:left w:val="none" w:sz="0" w:space="0" w:color="auto"/>
            <w:bottom w:val="none" w:sz="0" w:space="0" w:color="auto"/>
            <w:right w:val="none" w:sz="0" w:space="0" w:color="auto"/>
          </w:divBdr>
        </w:div>
        <w:div w:id="2132816060">
          <w:marLeft w:val="0"/>
          <w:marRight w:val="0"/>
          <w:marTop w:val="0"/>
          <w:marBottom w:val="0"/>
          <w:divBdr>
            <w:top w:val="none" w:sz="0" w:space="0" w:color="auto"/>
            <w:left w:val="none" w:sz="0" w:space="0" w:color="auto"/>
            <w:bottom w:val="none" w:sz="0" w:space="0" w:color="auto"/>
            <w:right w:val="none" w:sz="0" w:space="0" w:color="auto"/>
          </w:divBdr>
        </w:div>
      </w:divsChild>
    </w:div>
    <w:div w:id="499547693">
      <w:bodyDiv w:val="1"/>
      <w:marLeft w:val="0"/>
      <w:marRight w:val="0"/>
      <w:marTop w:val="0"/>
      <w:marBottom w:val="0"/>
      <w:divBdr>
        <w:top w:val="none" w:sz="0" w:space="0" w:color="auto"/>
        <w:left w:val="none" w:sz="0" w:space="0" w:color="auto"/>
        <w:bottom w:val="none" w:sz="0" w:space="0" w:color="auto"/>
        <w:right w:val="none" w:sz="0" w:space="0" w:color="auto"/>
      </w:divBdr>
    </w:div>
    <w:div w:id="501161825">
      <w:bodyDiv w:val="1"/>
      <w:marLeft w:val="0"/>
      <w:marRight w:val="0"/>
      <w:marTop w:val="0"/>
      <w:marBottom w:val="0"/>
      <w:divBdr>
        <w:top w:val="none" w:sz="0" w:space="0" w:color="auto"/>
        <w:left w:val="none" w:sz="0" w:space="0" w:color="auto"/>
        <w:bottom w:val="none" w:sz="0" w:space="0" w:color="auto"/>
        <w:right w:val="none" w:sz="0" w:space="0" w:color="auto"/>
      </w:divBdr>
      <w:divsChild>
        <w:div w:id="81150260">
          <w:marLeft w:val="0"/>
          <w:marRight w:val="0"/>
          <w:marTop w:val="0"/>
          <w:marBottom w:val="0"/>
          <w:divBdr>
            <w:top w:val="none" w:sz="0" w:space="0" w:color="auto"/>
            <w:left w:val="none" w:sz="0" w:space="0" w:color="auto"/>
            <w:bottom w:val="none" w:sz="0" w:space="0" w:color="auto"/>
            <w:right w:val="none" w:sz="0" w:space="0" w:color="auto"/>
          </w:divBdr>
        </w:div>
        <w:div w:id="85007375">
          <w:marLeft w:val="0"/>
          <w:marRight w:val="0"/>
          <w:marTop w:val="0"/>
          <w:marBottom w:val="0"/>
          <w:divBdr>
            <w:top w:val="none" w:sz="0" w:space="0" w:color="auto"/>
            <w:left w:val="none" w:sz="0" w:space="0" w:color="auto"/>
            <w:bottom w:val="none" w:sz="0" w:space="0" w:color="auto"/>
            <w:right w:val="none" w:sz="0" w:space="0" w:color="auto"/>
          </w:divBdr>
        </w:div>
        <w:div w:id="425620196">
          <w:marLeft w:val="0"/>
          <w:marRight w:val="0"/>
          <w:marTop w:val="0"/>
          <w:marBottom w:val="0"/>
          <w:divBdr>
            <w:top w:val="none" w:sz="0" w:space="0" w:color="auto"/>
            <w:left w:val="none" w:sz="0" w:space="0" w:color="auto"/>
            <w:bottom w:val="none" w:sz="0" w:space="0" w:color="auto"/>
            <w:right w:val="none" w:sz="0" w:space="0" w:color="auto"/>
          </w:divBdr>
        </w:div>
        <w:div w:id="836043117">
          <w:marLeft w:val="0"/>
          <w:marRight w:val="0"/>
          <w:marTop w:val="0"/>
          <w:marBottom w:val="0"/>
          <w:divBdr>
            <w:top w:val="none" w:sz="0" w:space="0" w:color="auto"/>
            <w:left w:val="none" w:sz="0" w:space="0" w:color="auto"/>
            <w:bottom w:val="none" w:sz="0" w:space="0" w:color="auto"/>
            <w:right w:val="none" w:sz="0" w:space="0" w:color="auto"/>
          </w:divBdr>
        </w:div>
        <w:div w:id="861281309">
          <w:marLeft w:val="0"/>
          <w:marRight w:val="0"/>
          <w:marTop w:val="0"/>
          <w:marBottom w:val="0"/>
          <w:divBdr>
            <w:top w:val="none" w:sz="0" w:space="0" w:color="auto"/>
            <w:left w:val="none" w:sz="0" w:space="0" w:color="auto"/>
            <w:bottom w:val="none" w:sz="0" w:space="0" w:color="auto"/>
            <w:right w:val="none" w:sz="0" w:space="0" w:color="auto"/>
          </w:divBdr>
        </w:div>
        <w:div w:id="939678749">
          <w:marLeft w:val="0"/>
          <w:marRight w:val="0"/>
          <w:marTop w:val="0"/>
          <w:marBottom w:val="0"/>
          <w:divBdr>
            <w:top w:val="none" w:sz="0" w:space="0" w:color="auto"/>
            <w:left w:val="none" w:sz="0" w:space="0" w:color="auto"/>
            <w:bottom w:val="none" w:sz="0" w:space="0" w:color="auto"/>
            <w:right w:val="none" w:sz="0" w:space="0" w:color="auto"/>
          </w:divBdr>
        </w:div>
        <w:div w:id="942801857">
          <w:marLeft w:val="0"/>
          <w:marRight w:val="0"/>
          <w:marTop w:val="0"/>
          <w:marBottom w:val="0"/>
          <w:divBdr>
            <w:top w:val="none" w:sz="0" w:space="0" w:color="auto"/>
            <w:left w:val="none" w:sz="0" w:space="0" w:color="auto"/>
            <w:bottom w:val="none" w:sz="0" w:space="0" w:color="auto"/>
            <w:right w:val="none" w:sz="0" w:space="0" w:color="auto"/>
          </w:divBdr>
        </w:div>
        <w:div w:id="1006250301">
          <w:marLeft w:val="0"/>
          <w:marRight w:val="0"/>
          <w:marTop w:val="0"/>
          <w:marBottom w:val="0"/>
          <w:divBdr>
            <w:top w:val="none" w:sz="0" w:space="0" w:color="auto"/>
            <w:left w:val="none" w:sz="0" w:space="0" w:color="auto"/>
            <w:bottom w:val="none" w:sz="0" w:space="0" w:color="auto"/>
            <w:right w:val="none" w:sz="0" w:space="0" w:color="auto"/>
          </w:divBdr>
        </w:div>
        <w:div w:id="1722628438">
          <w:marLeft w:val="0"/>
          <w:marRight w:val="0"/>
          <w:marTop w:val="0"/>
          <w:marBottom w:val="0"/>
          <w:divBdr>
            <w:top w:val="none" w:sz="0" w:space="0" w:color="auto"/>
            <w:left w:val="none" w:sz="0" w:space="0" w:color="auto"/>
            <w:bottom w:val="none" w:sz="0" w:space="0" w:color="auto"/>
            <w:right w:val="none" w:sz="0" w:space="0" w:color="auto"/>
          </w:divBdr>
        </w:div>
        <w:div w:id="2053338856">
          <w:marLeft w:val="0"/>
          <w:marRight w:val="0"/>
          <w:marTop w:val="0"/>
          <w:marBottom w:val="0"/>
          <w:divBdr>
            <w:top w:val="none" w:sz="0" w:space="0" w:color="auto"/>
            <w:left w:val="none" w:sz="0" w:space="0" w:color="auto"/>
            <w:bottom w:val="none" w:sz="0" w:space="0" w:color="auto"/>
            <w:right w:val="none" w:sz="0" w:space="0" w:color="auto"/>
          </w:divBdr>
        </w:div>
        <w:div w:id="2055041749">
          <w:marLeft w:val="0"/>
          <w:marRight w:val="0"/>
          <w:marTop w:val="0"/>
          <w:marBottom w:val="0"/>
          <w:divBdr>
            <w:top w:val="none" w:sz="0" w:space="0" w:color="auto"/>
            <w:left w:val="none" w:sz="0" w:space="0" w:color="auto"/>
            <w:bottom w:val="none" w:sz="0" w:space="0" w:color="auto"/>
            <w:right w:val="none" w:sz="0" w:space="0" w:color="auto"/>
          </w:divBdr>
        </w:div>
      </w:divsChild>
    </w:div>
    <w:div w:id="512183673">
      <w:bodyDiv w:val="1"/>
      <w:marLeft w:val="0"/>
      <w:marRight w:val="0"/>
      <w:marTop w:val="0"/>
      <w:marBottom w:val="0"/>
      <w:divBdr>
        <w:top w:val="none" w:sz="0" w:space="0" w:color="auto"/>
        <w:left w:val="none" w:sz="0" w:space="0" w:color="auto"/>
        <w:bottom w:val="none" w:sz="0" w:space="0" w:color="auto"/>
        <w:right w:val="none" w:sz="0" w:space="0" w:color="auto"/>
      </w:divBdr>
      <w:divsChild>
        <w:div w:id="30229791">
          <w:marLeft w:val="0"/>
          <w:marRight w:val="0"/>
          <w:marTop w:val="0"/>
          <w:marBottom w:val="0"/>
          <w:divBdr>
            <w:top w:val="none" w:sz="0" w:space="0" w:color="auto"/>
            <w:left w:val="none" w:sz="0" w:space="0" w:color="auto"/>
            <w:bottom w:val="none" w:sz="0" w:space="0" w:color="auto"/>
            <w:right w:val="none" w:sz="0" w:space="0" w:color="auto"/>
          </w:divBdr>
        </w:div>
        <w:div w:id="67964684">
          <w:marLeft w:val="0"/>
          <w:marRight w:val="0"/>
          <w:marTop w:val="0"/>
          <w:marBottom w:val="0"/>
          <w:divBdr>
            <w:top w:val="none" w:sz="0" w:space="0" w:color="auto"/>
            <w:left w:val="none" w:sz="0" w:space="0" w:color="auto"/>
            <w:bottom w:val="none" w:sz="0" w:space="0" w:color="auto"/>
            <w:right w:val="none" w:sz="0" w:space="0" w:color="auto"/>
          </w:divBdr>
        </w:div>
        <w:div w:id="79721397">
          <w:marLeft w:val="0"/>
          <w:marRight w:val="0"/>
          <w:marTop w:val="0"/>
          <w:marBottom w:val="0"/>
          <w:divBdr>
            <w:top w:val="none" w:sz="0" w:space="0" w:color="auto"/>
            <w:left w:val="none" w:sz="0" w:space="0" w:color="auto"/>
            <w:bottom w:val="none" w:sz="0" w:space="0" w:color="auto"/>
            <w:right w:val="none" w:sz="0" w:space="0" w:color="auto"/>
          </w:divBdr>
        </w:div>
        <w:div w:id="99305834">
          <w:marLeft w:val="0"/>
          <w:marRight w:val="0"/>
          <w:marTop w:val="0"/>
          <w:marBottom w:val="0"/>
          <w:divBdr>
            <w:top w:val="none" w:sz="0" w:space="0" w:color="auto"/>
            <w:left w:val="none" w:sz="0" w:space="0" w:color="auto"/>
            <w:bottom w:val="none" w:sz="0" w:space="0" w:color="auto"/>
            <w:right w:val="none" w:sz="0" w:space="0" w:color="auto"/>
          </w:divBdr>
        </w:div>
        <w:div w:id="144590883">
          <w:marLeft w:val="0"/>
          <w:marRight w:val="0"/>
          <w:marTop w:val="0"/>
          <w:marBottom w:val="0"/>
          <w:divBdr>
            <w:top w:val="none" w:sz="0" w:space="0" w:color="auto"/>
            <w:left w:val="none" w:sz="0" w:space="0" w:color="auto"/>
            <w:bottom w:val="none" w:sz="0" w:space="0" w:color="auto"/>
            <w:right w:val="none" w:sz="0" w:space="0" w:color="auto"/>
          </w:divBdr>
        </w:div>
        <w:div w:id="208807805">
          <w:marLeft w:val="0"/>
          <w:marRight w:val="0"/>
          <w:marTop w:val="0"/>
          <w:marBottom w:val="0"/>
          <w:divBdr>
            <w:top w:val="none" w:sz="0" w:space="0" w:color="auto"/>
            <w:left w:val="none" w:sz="0" w:space="0" w:color="auto"/>
            <w:bottom w:val="none" w:sz="0" w:space="0" w:color="auto"/>
            <w:right w:val="none" w:sz="0" w:space="0" w:color="auto"/>
          </w:divBdr>
        </w:div>
        <w:div w:id="239220913">
          <w:marLeft w:val="0"/>
          <w:marRight w:val="0"/>
          <w:marTop w:val="0"/>
          <w:marBottom w:val="0"/>
          <w:divBdr>
            <w:top w:val="none" w:sz="0" w:space="0" w:color="auto"/>
            <w:left w:val="none" w:sz="0" w:space="0" w:color="auto"/>
            <w:bottom w:val="none" w:sz="0" w:space="0" w:color="auto"/>
            <w:right w:val="none" w:sz="0" w:space="0" w:color="auto"/>
          </w:divBdr>
        </w:div>
        <w:div w:id="254821666">
          <w:marLeft w:val="0"/>
          <w:marRight w:val="0"/>
          <w:marTop w:val="0"/>
          <w:marBottom w:val="0"/>
          <w:divBdr>
            <w:top w:val="none" w:sz="0" w:space="0" w:color="auto"/>
            <w:left w:val="none" w:sz="0" w:space="0" w:color="auto"/>
            <w:bottom w:val="none" w:sz="0" w:space="0" w:color="auto"/>
            <w:right w:val="none" w:sz="0" w:space="0" w:color="auto"/>
          </w:divBdr>
        </w:div>
        <w:div w:id="275406577">
          <w:marLeft w:val="0"/>
          <w:marRight w:val="0"/>
          <w:marTop w:val="0"/>
          <w:marBottom w:val="0"/>
          <w:divBdr>
            <w:top w:val="none" w:sz="0" w:space="0" w:color="auto"/>
            <w:left w:val="none" w:sz="0" w:space="0" w:color="auto"/>
            <w:bottom w:val="none" w:sz="0" w:space="0" w:color="auto"/>
            <w:right w:val="none" w:sz="0" w:space="0" w:color="auto"/>
          </w:divBdr>
        </w:div>
        <w:div w:id="307592921">
          <w:marLeft w:val="0"/>
          <w:marRight w:val="0"/>
          <w:marTop w:val="0"/>
          <w:marBottom w:val="0"/>
          <w:divBdr>
            <w:top w:val="none" w:sz="0" w:space="0" w:color="auto"/>
            <w:left w:val="none" w:sz="0" w:space="0" w:color="auto"/>
            <w:bottom w:val="none" w:sz="0" w:space="0" w:color="auto"/>
            <w:right w:val="none" w:sz="0" w:space="0" w:color="auto"/>
          </w:divBdr>
        </w:div>
        <w:div w:id="331490745">
          <w:marLeft w:val="0"/>
          <w:marRight w:val="0"/>
          <w:marTop w:val="0"/>
          <w:marBottom w:val="0"/>
          <w:divBdr>
            <w:top w:val="none" w:sz="0" w:space="0" w:color="auto"/>
            <w:left w:val="none" w:sz="0" w:space="0" w:color="auto"/>
            <w:bottom w:val="none" w:sz="0" w:space="0" w:color="auto"/>
            <w:right w:val="none" w:sz="0" w:space="0" w:color="auto"/>
          </w:divBdr>
        </w:div>
        <w:div w:id="414789132">
          <w:marLeft w:val="0"/>
          <w:marRight w:val="0"/>
          <w:marTop w:val="0"/>
          <w:marBottom w:val="0"/>
          <w:divBdr>
            <w:top w:val="none" w:sz="0" w:space="0" w:color="auto"/>
            <w:left w:val="none" w:sz="0" w:space="0" w:color="auto"/>
            <w:bottom w:val="none" w:sz="0" w:space="0" w:color="auto"/>
            <w:right w:val="none" w:sz="0" w:space="0" w:color="auto"/>
          </w:divBdr>
        </w:div>
        <w:div w:id="426463957">
          <w:marLeft w:val="0"/>
          <w:marRight w:val="0"/>
          <w:marTop w:val="0"/>
          <w:marBottom w:val="0"/>
          <w:divBdr>
            <w:top w:val="none" w:sz="0" w:space="0" w:color="auto"/>
            <w:left w:val="none" w:sz="0" w:space="0" w:color="auto"/>
            <w:bottom w:val="none" w:sz="0" w:space="0" w:color="auto"/>
            <w:right w:val="none" w:sz="0" w:space="0" w:color="auto"/>
          </w:divBdr>
        </w:div>
        <w:div w:id="449477662">
          <w:marLeft w:val="0"/>
          <w:marRight w:val="0"/>
          <w:marTop w:val="0"/>
          <w:marBottom w:val="0"/>
          <w:divBdr>
            <w:top w:val="none" w:sz="0" w:space="0" w:color="auto"/>
            <w:left w:val="none" w:sz="0" w:space="0" w:color="auto"/>
            <w:bottom w:val="none" w:sz="0" w:space="0" w:color="auto"/>
            <w:right w:val="none" w:sz="0" w:space="0" w:color="auto"/>
          </w:divBdr>
        </w:div>
        <w:div w:id="453452499">
          <w:marLeft w:val="0"/>
          <w:marRight w:val="0"/>
          <w:marTop w:val="0"/>
          <w:marBottom w:val="0"/>
          <w:divBdr>
            <w:top w:val="none" w:sz="0" w:space="0" w:color="auto"/>
            <w:left w:val="none" w:sz="0" w:space="0" w:color="auto"/>
            <w:bottom w:val="none" w:sz="0" w:space="0" w:color="auto"/>
            <w:right w:val="none" w:sz="0" w:space="0" w:color="auto"/>
          </w:divBdr>
        </w:div>
        <w:div w:id="488978642">
          <w:marLeft w:val="0"/>
          <w:marRight w:val="0"/>
          <w:marTop w:val="0"/>
          <w:marBottom w:val="0"/>
          <w:divBdr>
            <w:top w:val="none" w:sz="0" w:space="0" w:color="auto"/>
            <w:left w:val="none" w:sz="0" w:space="0" w:color="auto"/>
            <w:bottom w:val="none" w:sz="0" w:space="0" w:color="auto"/>
            <w:right w:val="none" w:sz="0" w:space="0" w:color="auto"/>
          </w:divBdr>
        </w:div>
        <w:div w:id="610818303">
          <w:marLeft w:val="0"/>
          <w:marRight w:val="0"/>
          <w:marTop w:val="0"/>
          <w:marBottom w:val="0"/>
          <w:divBdr>
            <w:top w:val="none" w:sz="0" w:space="0" w:color="auto"/>
            <w:left w:val="none" w:sz="0" w:space="0" w:color="auto"/>
            <w:bottom w:val="none" w:sz="0" w:space="0" w:color="auto"/>
            <w:right w:val="none" w:sz="0" w:space="0" w:color="auto"/>
          </w:divBdr>
        </w:div>
        <w:div w:id="668102274">
          <w:marLeft w:val="0"/>
          <w:marRight w:val="0"/>
          <w:marTop w:val="0"/>
          <w:marBottom w:val="0"/>
          <w:divBdr>
            <w:top w:val="none" w:sz="0" w:space="0" w:color="auto"/>
            <w:left w:val="none" w:sz="0" w:space="0" w:color="auto"/>
            <w:bottom w:val="none" w:sz="0" w:space="0" w:color="auto"/>
            <w:right w:val="none" w:sz="0" w:space="0" w:color="auto"/>
          </w:divBdr>
        </w:div>
        <w:div w:id="680939267">
          <w:marLeft w:val="0"/>
          <w:marRight w:val="0"/>
          <w:marTop w:val="0"/>
          <w:marBottom w:val="0"/>
          <w:divBdr>
            <w:top w:val="none" w:sz="0" w:space="0" w:color="auto"/>
            <w:left w:val="none" w:sz="0" w:space="0" w:color="auto"/>
            <w:bottom w:val="none" w:sz="0" w:space="0" w:color="auto"/>
            <w:right w:val="none" w:sz="0" w:space="0" w:color="auto"/>
          </w:divBdr>
        </w:div>
        <w:div w:id="686101126">
          <w:marLeft w:val="0"/>
          <w:marRight w:val="0"/>
          <w:marTop w:val="0"/>
          <w:marBottom w:val="0"/>
          <w:divBdr>
            <w:top w:val="none" w:sz="0" w:space="0" w:color="auto"/>
            <w:left w:val="none" w:sz="0" w:space="0" w:color="auto"/>
            <w:bottom w:val="none" w:sz="0" w:space="0" w:color="auto"/>
            <w:right w:val="none" w:sz="0" w:space="0" w:color="auto"/>
          </w:divBdr>
        </w:div>
        <w:div w:id="742920311">
          <w:marLeft w:val="0"/>
          <w:marRight w:val="0"/>
          <w:marTop w:val="0"/>
          <w:marBottom w:val="0"/>
          <w:divBdr>
            <w:top w:val="none" w:sz="0" w:space="0" w:color="auto"/>
            <w:left w:val="none" w:sz="0" w:space="0" w:color="auto"/>
            <w:bottom w:val="none" w:sz="0" w:space="0" w:color="auto"/>
            <w:right w:val="none" w:sz="0" w:space="0" w:color="auto"/>
          </w:divBdr>
        </w:div>
        <w:div w:id="844125602">
          <w:marLeft w:val="0"/>
          <w:marRight w:val="0"/>
          <w:marTop w:val="0"/>
          <w:marBottom w:val="0"/>
          <w:divBdr>
            <w:top w:val="none" w:sz="0" w:space="0" w:color="auto"/>
            <w:left w:val="none" w:sz="0" w:space="0" w:color="auto"/>
            <w:bottom w:val="none" w:sz="0" w:space="0" w:color="auto"/>
            <w:right w:val="none" w:sz="0" w:space="0" w:color="auto"/>
          </w:divBdr>
        </w:div>
        <w:div w:id="865026960">
          <w:marLeft w:val="0"/>
          <w:marRight w:val="0"/>
          <w:marTop w:val="0"/>
          <w:marBottom w:val="0"/>
          <w:divBdr>
            <w:top w:val="none" w:sz="0" w:space="0" w:color="auto"/>
            <w:left w:val="none" w:sz="0" w:space="0" w:color="auto"/>
            <w:bottom w:val="none" w:sz="0" w:space="0" w:color="auto"/>
            <w:right w:val="none" w:sz="0" w:space="0" w:color="auto"/>
          </w:divBdr>
        </w:div>
        <w:div w:id="894896114">
          <w:marLeft w:val="0"/>
          <w:marRight w:val="0"/>
          <w:marTop w:val="0"/>
          <w:marBottom w:val="0"/>
          <w:divBdr>
            <w:top w:val="none" w:sz="0" w:space="0" w:color="auto"/>
            <w:left w:val="none" w:sz="0" w:space="0" w:color="auto"/>
            <w:bottom w:val="none" w:sz="0" w:space="0" w:color="auto"/>
            <w:right w:val="none" w:sz="0" w:space="0" w:color="auto"/>
          </w:divBdr>
        </w:div>
        <w:div w:id="895968279">
          <w:marLeft w:val="0"/>
          <w:marRight w:val="0"/>
          <w:marTop w:val="0"/>
          <w:marBottom w:val="0"/>
          <w:divBdr>
            <w:top w:val="none" w:sz="0" w:space="0" w:color="auto"/>
            <w:left w:val="none" w:sz="0" w:space="0" w:color="auto"/>
            <w:bottom w:val="none" w:sz="0" w:space="0" w:color="auto"/>
            <w:right w:val="none" w:sz="0" w:space="0" w:color="auto"/>
          </w:divBdr>
        </w:div>
        <w:div w:id="915745572">
          <w:marLeft w:val="0"/>
          <w:marRight w:val="0"/>
          <w:marTop w:val="0"/>
          <w:marBottom w:val="0"/>
          <w:divBdr>
            <w:top w:val="none" w:sz="0" w:space="0" w:color="auto"/>
            <w:left w:val="none" w:sz="0" w:space="0" w:color="auto"/>
            <w:bottom w:val="none" w:sz="0" w:space="0" w:color="auto"/>
            <w:right w:val="none" w:sz="0" w:space="0" w:color="auto"/>
          </w:divBdr>
        </w:div>
        <w:div w:id="951397102">
          <w:marLeft w:val="0"/>
          <w:marRight w:val="0"/>
          <w:marTop w:val="0"/>
          <w:marBottom w:val="0"/>
          <w:divBdr>
            <w:top w:val="none" w:sz="0" w:space="0" w:color="auto"/>
            <w:left w:val="none" w:sz="0" w:space="0" w:color="auto"/>
            <w:bottom w:val="none" w:sz="0" w:space="0" w:color="auto"/>
            <w:right w:val="none" w:sz="0" w:space="0" w:color="auto"/>
          </w:divBdr>
        </w:div>
        <w:div w:id="986590197">
          <w:marLeft w:val="0"/>
          <w:marRight w:val="0"/>
          <w:marTop w:val="0"/>
          <w:marBottom w:val="0"/>
          <w:divBdr>
            <w:top w:val="none" w:sz="0" w:space="0" w:color="auto"/>
            <w:left w:val="none" w:sz="0" w:space="0" w:color="auto"/>
            <w:bottom w:val="none" w:sz="0" w:space="0" w:color="auto"/>
            <w:right w:val="none" w:sz="0" w:space="0" w:color="auto"/>
          </w:divBdr>
        </w:div>
        <w:div w:id="995189252">
          <w:marLeft w:val="0"/>
          <w:marRight w:val="0"/>
          <w:marTop w:val="0"/>
          <w:marBottom w:val="0"/>
          <w:divBdr>
            <w:top w:val="none" w:sz="0" w:space="0" w:color="auto"/>
            <w:left w:val="none" w:sz="0" w:space="0" w:color="auto"/>
            <w:bottom w:val="none" w:sz="0" w:space="0" w:color="auto"/>
            <w:right w:val="none" w:sz="0" w:space="0" w:color="auto"/>
          </w:divBdr>
        </w:div>
        <w:div w:id="1001391946">
          <w:marLeft w:val="0"/>
          <w:marRight w:val="0"/>
          <w:marTop w:val="0"/>
          <w:marBottom w:val="0"/>
          <w:divBdr>
            <w:top w:val="none" w:sz="0" w:space="0" w:color="auto"/>
            <w:left w:val="none" w:sz="0" w:space="0" w:color="auto"/>
            <w:bottom w:val="none" w:sz="0" w:space="0" w:color="auto"/>
            <w:right w:val="none" w:sz="0" w:space="0" w:color="auto"/>
          </w:divBdr>
        </w:div>
        <w:div w:id="1096750862">
          <w:marLeft w:val="0"/>
          <w:marRight w:val="0"/>
          <w:marTop w:val="0"/>
          <w:marBottom w:val="0"/>
          <w:divBdr>
            <w:top w:val="none" w:sz="0" w:space="0" w:color="auto"/>
            <w:left w:val="none" w:sz="0" w:space="0" w:color="auto"/>
            <w:bottom w:val="none" w:sz="0" w:space="0" w:color="auto"/>
            <w:right w:val="none" w:sz="0" w:space="0" w:color="auto"/>
          </w:divBdr>
        </w:div>
        <w:div w:id="1142885623">
          <w:marLeft w:val="0"/>
          <w:marRight w:val="0"/>
          <w:marTop w:val="0"/>
          <w:marBottom w:val="0"/>
          <w:divBdr>
            <w:top w:val="none" w:sz="0" w:space="0" w:color="auto"/>
            <w:left w:val="none" w:sz="0" w:space="0" w:color="auto"/>
            <w:bottom w:val="none" w:sz="0" w:space="0" w:color="auto"/>
            <w:right w:val="none" w:sz="0" w:space="0" w:color="auto"/>
          </w:divBdr>
        </w:div>
        <w:div w:id="1148404032">
          <w:marLeft w:val="0"/>
          <w:marRight w:val="0"/>
          <w:marTop w:val="0"/>
          <w:marBottom w:val="0"/>
          <w:divBdr>
            <w:top w:val="none" w:sz="0" w:space="0" w:color="auto"/>
            <w:left w:val="none" w:sz="0" w:space="0" w:color="auto"/>
            <w:bottom w:val="none" w:sz="0" w:space="0" w:color="auto"/>
            <w:right w:val="none" w:sz="0" w:space="0" w:color="auto"/>
          </w:divBdr>
        </w:div>
        <w:div w:id="1260599634">
          <w:marLeft w:val="0"/>
          <w:marRight w:val="0"/>
          <w:marTop w:val="0"/>
          <w:marBottom w:val="0"/>
          <w:divBdr>
            <w:top w:val="none" w:sz="0" w:space="0" w:color="auto"/>
            <w:left w:val="none" w:sz="0" w:space="0" w:color="auto"/>
            <w:bottom w:val="none" w:sz="0" w:space="0" w:color="auto"/>
            <w:right w:val="none" w:sz="0" w:space="0" w:color="auto"/>
          </w:divBdr>
        </w:div>
        <w:div w:id="1323316578">
          <w:marLeft w:val="0"/>
          <w:marRight w:val="0"/>
          <w:marTop w:val="0"/>
          <w:marBottom w:val="0"/>
          <w:divBdr>
            <w:top w:val="none" w:sz="0" w:space="0" w:color="auto"/>
            <w:left w:val="none" w:sz="0" w:space="0" w:color="auto"/>
            <w:bottom w:val="none" w:sz="0" w:space="0" w:color="auto"/>
            <w:right w:val="none" w:sz="0" w:space="0" w:color="auto"/>
          </w:divBdr>
        </w:div>
        <w:div w:id="1379940018">
          <w:marLeft w:val="0"/>
          <w:marRight w:val="0"/>
          <w:marTop w:val="0"/>
          <w:marBottom w:val="0"/>
          <w:divBdr>
            <w:top w:val="none" w:sz="0" w:space="0" w:color="auto"/>
            <w:left w:val="none" w:sz="0" w:space="0" w:color="auto"/>
            <w:bottom w:val="none" w:sz="0" w:space="0" w:color="auto"/>
            <w:right w:val="none" w:sz="0" w:space="0" w:color="auto"/>
          </w:divBdr>
        </w:div>
        <w:div w:id="1385105583">
          <w:marLeft w:val="0"/>
          <w:marRight w:val="0"/>
          <w:marTop w:val="0"/>
          <w:marBottom w:val="0"/>
          <w:divBdr>
            <w:top w:val="none" w:sz="0" w:space="0" w:color="auto"/>
            <w:left w:val="none" w:sz="0" w:space="0" w:color="auto"/>
            <w:bottom w:val="none" w:sz="0" w:space="0" w:color="auto"/>
            <w:right w:val="none" w:sz="0" w:space="0" w:color="auto"/>
          </w:divBdr>
        </w:div>
        <w:div w:id="1438453384">
          <w:marLeft w:val="0"/>
          <w:marRight w:val="0"/>
          <w:marTop w:val="0"/>
          <w:marBottom w:val="0"/>
          <w:divBdr>
            <w:top w:val="none" w:sz="0" w:space="0" w:color="auto"/>
            <w:left w:val="none" w:sz="0" w:space="0" w:color="auto"/>
            <w:bottom w:val="none" w:sz="0" w:space="0" w:color="auto"/>
            <w:right w:val="none" w:sz="0" w:space="0" w:color="auto"/>
          </w:divBdr>
        </w:div>
        <w:div w:id="1453399143">
          <w:marLeft w:val="0"/>
          <w:marRight w:val="0"/>
          <w:marTop w:val="0"/>
          <w:marBottom w:val="0"/>
          <w:divBdr>
            <w:top w:val="none" w:sz="0" w:space="0" w:color="auto"/>
            <w:left w:val="none" w:sz="0" w:space="0" w:color="auto"/>
            <w:bottom w:val="none" w:sz="0" w:space="0" w:color="auto"/>
            <w:right w:val="none" w:sz="0" w:space="0" w:color="auto"/>
          </w:divBdr>
        </w:div>
        <w:div w:id="1497572280">
          <w:marLeft w:val="0"/>
          <w:marRight w:val="0"/>
          <w:marTop w:val="0"/>
          <w:marBottom w:val="0"/>
          <w:divBdr>
            <w:top w:val="none" w:sz="0" w:space="0" w:color="auto"/>
            <w:left w:val="none" w:sz="0" w:space="0" w:color="auto"/>
            <w:bottom w:val="none" w:sz="0" w:space="0" w:color="auto"/>
            <w:right w:val="none" w:sz="0" w:space="0" w:color="auto"/>
          </w:divBdr>
        </w:div>
        <w:div w:id="1517235039">
          <w:marLeft w:val="0"/>
          <w:marRight w:val="0"/>
          <w:marTop w:val="0"/>
          <w:marBottom w:val="0"/>
          <w:divBdr>
            <w:top w:val="none" w:sz="0" w:space="0" w:color="auto"/>
            <w:left w:val="none" w:sz="0" w:space="0" w:color="auto"/>
            <w:bottom w:val="none" w:sz="0" w:space="0" w:color="auto"/>
            <w:right w:val="none" w:sz="0" w:space="0" w:color="auto"/>
          </w:divBdr>
        </w:div>
        <w:div w:id="1520772817">
          <w:marLeft w:val="0"/>
          <w:marRight w:val="0"/>
          <w:marTop w:val="0"/>
          <w:marBottom w:val="0"/>
          <w:divBdr>
            <w:top w:val="none" w:sz="0" w:space="0" w:color="auto"/>
            <w:left w:val="none" w:sz="0" w:space="0" w:color="auto"/>
            <w:bottom w:val="none" w:sz="0" w:space="0" w:color="auto"/>
            <w:right w:val="none" w:sz="0" w:space="0" w:color="auto"/>
          </w:divBdr>
        </w:div>
        <w:div w:id="1529903662">
          <w:marLeft w:val="0"/>
          <w:marRight w:val="0"/>
          <w:marTop w:val="0"/>
          <w:marBottom w:val="0"/>
          <w:divBdr>
            <w:top w:val="none" w:sz="0" w:space="0" w:color="auto"/>
            <w:left w:val="none" w:sz="0" w:space="0" w:color="auto"/>
            <w:bottom w:val="none" w:sz="0" w:space="0" w:color="auto"/>
            <w:right w:val="none" w:sz="0" w:space="0" w:color="auto"/>
          </w:divBdr>
        </w:div>
        <w:div w:id="1535382643">
          <w:marLeft w:val="0"/>
          <w:marRight w:val="0"/>
          <w:marTop w:val="0"/>
          <w:marBottom w:val="0"/>
          <w:divBdr>
            <w:top w:val="none" w:sz="0" w:space="0" w:color="auto"/>
            <w:left w:val="none" w:sz="0" w:space="0" w:color="auto"/>
            <w:bottom w:val="none" w:sz="0" w:space="0" w:color="auto"/>
            <w:right w:val="none" w:sz="0" w:space="0" w:color="auto"/>
          </w:divBdr>
        </w:div>
        <w:div w:id="1544247242">
          <w:marLeft w:val="0"/>
          <w:marRight w:val="0"/>
          <w:marTop w:val="0"/>
          <w:marBottom w:val="0"/>
          <w:divBdr>
            <w:top w:val="none" w:sz="0" w:space="0" w:color="auto"/>
            <w:left w:val="none" w:sz="0" w:space="0" w:color="auto"/>
            <w:bottom w:val="none" w:sz="0" w:space="0" w:color="auto"/>
            <w:right w:val="none" w:sz="0" w:space="0" w:color="auto"/>
          </w:divBdr>
        </w:div>
        <w:div w:id="1611886846">
          <w:marLeft w:val="0"/>
          <w:marRight w:val="0"/>
          <w:marTop w:val="0"/>
          <w:marBottom w:val="0"/>
          <w:divBdr>
            <w:top w:val="none" w:sz="0" w:space="0" w:color="auto"/>
            <w:left w:val="none" w:sz="0" w:space="0" w:color="auto"/>
            <w:bottom w:val="none" w:sz="0" w:space="0" w:color="auto"/>
            <w:right w:val="none" w:sz="0" w:space="0" w:color="auto"/>
          </w:divBdr>
        </w:div>
        <w:div w:id="1657685952">
          <w:marLeft w:val="0"/>
          <w:marRight w:val="0"/>
          <w:marTop w:val="0"/>
          <w:marBottom w:val="0"/>
          <w:divBdr>
            <w:top w:val="none" w:sz="0" w:space="0" w:color="auto"/>
            <w:left w:val="none" w:sz="0" w:space="0" w:color="auto"/>
            <w:bottom w:val="none" w:sz="0" w:space="0" w:color="auto"/>
            <w:right w:val="none" w:sz="0" w:space="0" w:color="auto"/>
          </w:divBdr>
        </w:div>
        <w:div w:id="1754424598">
          <w:marLeft w:val="0"/>
          <w:marRight w:val="0"/>
          <w:marTop w:val="0"/>
          <w:marBottom w:val="0"/>
          <w:divBdr>
            <w:top w:val="none" w:sz="0" w:space="0" w:color="auto"/>
            <w:left w:val="none" w:sz="0" w:space="0" w:color="auto"/>
            <w:bottom w:val="none" w:sz="0" w:space="0" w:color="auto"/>
            <w:right w:val="none" w:sz="0" w:space="0" w:color="auto"/>
          </w:divBdr>
        </w:div>
        <w:div w:id="1762214390">
          <w:marLeft w:val="0"/>
          <w:marRight w:val="0"/>
          <w:marTop w:val="0"/>
          <w:marBottom w:val="0"/>
          <w:divBdr>
            <w:top w:val="none" w:sz="0" w:space="0" w:color="auto"/>
            <w:left w:val="none" w:sz="0" w:space="0" w:color="auto"/>
            <w:bottom w:val="none" w:sz="0" w:space="0" w:color="auto"/>
            <w:right w:val="none" w:sz="0" w:space="0" w:color="auto"/>
          </w:divBdr>
        </w:div>
        <w:div w:id="1799563080">
          <w:marLeft w:val="0"/>
          <w:marRight w:val="0"/>
          <w:marTop w:val="0"/>
          <w:marBottom w:val="0"/>
          <w:divBdr>
            <w:top w:val="none" w:sz="0" w:space="0" w:color="auto"/>
            <w:left w:val="none" w:sz="0" w:space="0" w:color="auto"/>
            <w:bottom w:val="none" w:sz="0" w:space="0" w:color="auto"/>
            <w:right w:val="none" w:sz="0" w:space="0" w:color="auto"/>
          </w:divBdr>
        </w:div>
        <w:div w:id="1816220919">
          <w:marLeft w:val="0"/>
          <w:marRight w:val="0"/>
          <w:marTop w:val="0"/>
          <w:marBottom w:val="0"/>
          <w:divBdr>
            <w:top w:val="none" w:sz="0" w:space="0" w:color="auto"/>
            <w:left w:val="none" w:sz="0" w:space="0" w:color="auto"/>
            <w:bottom w:val="none" w:sz="0" w:space="0" w:color="auto"/>
            <w:right w:val="none" w:sz="0" w:space="0" w:color="auto"/>
          </w:divBdr>
        </w:div>
        <w:div w:id="1843546349">
          <w:marLeft w:val="0"/>
          <w:marRight w:val="0"/>
          <w:marTop w:val="0"/>
          <w:marBottom w:val="0"/>
          <w:divBdr>
            <w:top w:val="none" w:sz="0" w:space="0" w:color="auto"/>
            <w:left w:val="none" w:sz="0" w:space="0" w:color="auto"/>
            <w:bottom w:val="none" w:sz="0" w:space="0" w:color="auto"/>
            <w:right w:val="none" w:sz="0" w:space="0" w:color="auto"/>
          </w:divBdr>
        </w:div>
        <w:div w:id="1928465128">
          <w:marLeft w:val="0"/>
          <w:marRight w:val="0"/>
          <w:marTop w:val="0"/>
          <w:marBottom w:val="0"/>
          <w:divBdr>
            <w:top w:val="none" w:sz="0" w:space="0" w:color="auto"/>
            <w:left w:val="none" w:sz="0" w:space="0" w:color="auto"/>
            <w:bottom w:val="none" w:sz="0" w:space="0" w:color="auto"/>
            <w:right w:val="none" w:sz="0" w:space="0" w:color="auto"/>
          </w:divBdr>
        </w:div>
        <w:div w:id="1946837800">
          <w:marLeft w:val="0"/>
          <w:marRight w:val="0"/>
          <w:marTop w:val="0"/>
          <w:marBottom w:val="0"/>
          <w:divBdr>
            <w:top w:val="none" w:sz="0" w:space="0" w:color="auto"/>
            <w:left w:val="none" w:sz="0" w:space="0" w:color="auto"/>
            <w:bottom w:val="none" w:sz="0" w:space="0" w:color="auto"/>
            <w:right w:val="none" w:sz="0" w:space="0" w:color="auto"/>
          </w:divBdr>
        </w:div>
        <w:div w:id="1972318015">
          <w:marLeft w:val="0"/>
          <w:marRight w:val="0"/>
          <w:marTop w:val="0"/>
          <w:marBottom w:val="0"/>
          <w:divBdr>
            <w:top w:val="none" w:sz="0" w:space="0" w:color="auto"/>
            <w:left w:val="none" w:sz="0" w:space="0" w:color="auto"/>
            <w:bottom w:val="none" w:sz="0" w:space="0" w:color="auto"/>
            <w:right w:val="none" w:sz="0" w:space="0" w:color="auto"/>
          </w:divBdr>
        </w:div>
        <w:div w:id="1990212857">
          <w:marLeft w:val="0"/>
          <w:marRight w:val="0"/>
          <w:marTop w:val="0"/>
          <w:marBottom w:val="0"/>
          <w:divBdr>
            <w:top w:val="none" w:sz="0" w:space="0" w:color="auto"/>
            <w:left w:val="none" w:sz="0" w:space="0" w:color="auto"/>
            <w:bottom w:val="none" w:sz="0" w:space="0" w:color="auto"/>
            <w:right w:val="none" w:sz="0" w:space="0" w:color="auto"/>
          </w:divBdr>
        </w:div>
        <w:div w:id="2058777553">
          <w:marLeft w:val="0"/>
          <w:marRight w:val="0"/>
          <w:marTop w:val="0"/>
          <w:marBottom w:val="0"/>
          <w:divBdr>
            <w:top w:val="none" w:sz="0" w:space="0" w:color="auto"/>
            <w:left w:val="none" w:sz="0" w:space="0" w:color="auto"/>
            <w:bottom w:val="none" w:sz="0" w:space="0" w:color="auto"/>
            <w:right w:val="none" w:sz="0" w:space="0" w:color="auto"/>
          </w:divBdr>
        </w:div>
        <w:div w:id="2089568830">
          <w:marLeft w:val="0"/>
          <w:marRight w:val="0"/>
          <w:marTop w:val="0"/>
          <w:marBottom w:val="0"/>
          <w:divBdr>
            <w:top w:val="none" w:sz="0" w:space="0" w:color="auto"/>
            <w:left w:val="none" w:sz="0" w:space="0" w:color="auto"/>
            <w:bottom w:val="none" w:sz="0" w:space="0" w:color="auto"/>
            <w:right w:val="none" w:sz="0" w:space="0" w:color="auto"/>
          </w:divBdr>
        </w:div>
        <w:div w:id="2143961741">
          <w:marLeft w:val="0"/>
          <w:marRight w:val="0"/>
          <w:marTop w:val="0"/>
          <w:marBottom w:val="0"/>
          <w:divBdr>
            <w:top w:val="none" w:sz="0" w:space="0" w:color="auto"/>
            <w:left w:val="none" w:sz="0" w:space="0" w:color="auto"/>
            <w:bottom w:val="none" w:sz="0" w:space="0" w:color="auto"/>
            <w:right w:val="none" w:sz="0" w:space="0" w:color="auto"/>
          </w:divBdr>
        </w:div>
      </w:divsChild>
    </w:div>
    <w:div w:id="589847593">
      <w:bodyDiv w:val="1"/>
      <w:marLeft w:val="0"/>
      <w:marRight w:val="0"/>
      <w:marTop w:val="0"/>
      <w:marBottom w:val="0"/>
      <w:divBdr>
        <w:top w:val="none" w:sz="0" w:space="0" w:color="auto"/>
        <w:left w:val="none" w:sz="0" w:space="0" w:color="auto"/>
        <w:bottom w:val="none" w:sz="0" w:space="0" w:color="auto"/>
        <w:right w:val="none" w:sz="0" w:space="0" w:color="auto"/>
      </w:divBdr>
    </w:div>
    <w:div w:id="615060656">
      <w:bodyDiv w:val="1"/>
      <w:marLeft w:val="0"/>
      <w:marRight w:val="0"/>
      <w:marTop w:val="0"/>
      <w:marBottom w:val="0"/>
      <w:divBdr>
        <w:top w:val="none" w:sz="0" w:space="0" w:color="auto"/>
        <w:left w:val="none" w:sz="0" w:space="0" w:color="auto"/>
        <w:bottom w:val="none" w:sz="0" w:space="0" w:color="auto"/>
        <w:right w:val="none" w:sz="0" w:space="0" w:color="auto"/>
      </w:divBdr>
      <w:divsChild>
        <w:div w:id="40400648">
          <w:marLeft w:val="0"/>
          <w:marRight w:val="0"/>
          <w:marTop w:val="0"/>
          <w:marBottom w:val="0"/>
          <w:divBdr>
            <w:top w:val="none" w:sz="0" w:space="0" w:color="auto"/>
            <w:left w:val="none" w:sz="0" w:space="0" w:color="auto"/>
            <w:bottom w:val="none" w:sz="0" w:space="0" w:color="auto"/>
            <w:right w:val="none" w:sz="0" w:space="0" w:color="auto"/>
          </w:divBdr>
        </w:div>
        <w:div w:id="95368799">
          <w:marLeft w:val="0"/>
          <w:marRight w:val="0"/>
          <w:marTop w:val="0"/>
          <w:marBottom w:val="0"/>
          <w:divBdr>
            <w:top w:val="none" w:sz="0" w:space="0" w:color="auto"/>
            <w:left w:val="none" w:sz="0" w:space="0" w:color="auto"/>
            <w:bottom w:val="none" w:sz="0" w:space="0" w:color="auto"/>
            <w:right w:val="none" w:sz="0" w:space="0" w:color="auto"/>
          </w:divBdr>
        </w:div>
        <w:div w:id="216743881">
          <w:marLeft w:val="0"/>
          <w:marRight w:val="0"/>
          <w:marTop w:val="0"/>
          <w:marBottom w:val="0"/>
          <w:divBdr>
            <w:top w:val="none" w:sz="0" w:space="0" w:color="auto"/>
            <w:left w:val="none" w:sz="0" w:space="0" w:color="auto"/>
            <w:bottom w:val="none" w:sz="0" w:space="0" w:color="auto"/>
            <w:right w:val="none" w:sz="0" w:space="0" w:color="auto"/>
          </w:divBdr>
        </w:div>
        <w:div w:id="265577541">
          <w:marLeft w:val="0"/>
          <w:marRight w:val="0"/>
          <w:marTop w:val="0"/>
          <w:marBottom w:val="0"/>
          <w:divBdr>
            <w:top w:val="none" w:sz="0" w:space="0" w:color="auto"/>
            <w:left w:val="none" w:sz="0" w:space="0" w:color="auto"/>
            <w:bottom w:val="none" w:sz="0" w:space="0" w:color="auto"/>
            <w:right w:val="none" w:sz="0" w:space="0" w:color="auto"/>
          </w:divBdr>
        </w:div>
        <w:div w:id="291403534">
          <w:marLeft w:val="0"/>
          <w:marRight w:val="0"/>
          <w:marTop w:val="0"/>
          <w:marBottom w:val="0"/>
          <w:divBdr>
            <w:top w:val="none" w:sz="0" w:space="0" w:color="auto"/>
            <w:left w:val="none" w:sz="0" w:space="0" w:color="auto"/>
            <w:bottom w:val="none" w:sz="0" w:space="0" w:color="auto"/>
            <w:right w:val="none" w:sz="0" w:space="0" w:color="auto"/>
          </w:divBdr>
        </w:div>
        <w:div w:id="321347832">
          <w:marLeft w:val="0"/>
          <w:marRight w:val="0"/>
          <w:marTop w:val="0"/>
          <w:marBottom w:val="0"/>
          <w:divBdr>
            <w:top w:val="none" w:sz="0" w:space="0" w:color="auto"/>
            <w:left w:val="none" w:sz="0" w:space="0" w:color="auto"/>
            <w:bottom w:val="none" w:sz="0" w:space="0" w:color="auto"/>
            <w:right w:val="none" w:sz="0" w:space="0" w:color="auto"/>
          </w:divBdr>
        </w:div>
        <w:div w:id="334189815">
          <w:marLeft w:val="0"/>
          <w:marRight w:val="0"/>
          <w:marTop w:val="0"/>
          <w:marBottom w:val="0"/>
          <w:divBdr>
            <w:top w:val="none" w:sz="0" w:space="0" w:color="auto"/>
            <w:left w:val="none" w:sz="0" w:space="0" w:color="auto"/>
            <w:bottom w:val="none" w:sz="0" w:space="0" w:color="auto"/>
            <w:right w:val="none" w:sz="0" w:space="0" w:color="auto"/>
          </w:divBdr>
        </w:div>
        <w:div w:id="453207550">
          <w:marLeft w:val="0"/>
          <w:marRight w:val="0"/>
          <w:marTop w:val="0"/>
          <w:marBottom w:val="0"/>
          <w:divBdr>
            <w:top w:val="none" w:sz="0" w:space="0" w:color="auto"/>
            <w:left w:val="none" w:sz="0" w:space="0" w:color="auto"/>
            <w:bottom w:val="none" w:sz="0" w:space="0" w:color="auto"/>
            <w:right w:val="none" w:sz="0" w:space="0" w:color="auto"/>
          </w:divBdr>
        </w:div>
        <w:div w:id="525602958">
          <w:marLeft w:val="0"/>
          <w:marRight w:val="0"/>
          <w:marTop w:val="0"/>
          <w:marBottom w:val="0"/>
          <w:divBdr>
            <w:top w:val="none" w:sz="0" w:space="0" w:color="auto"/>
            <w:left w:val="none" w:sz="0" w:space="0" w:color="auto"/>
            <w:bottom w:val="none" w:sz="0" w:space="0" w:color="auto"/>
            <w:right w:val="none" w:sz="0" w:space="0" w:color="auto"/>
          </w:divBdr>
        </w:div>
        <w:div w:id="627392268">
          <w:marLeft w:val="0"/>
          <w:marRight w:val="0"/>
          <w:marTop w:val="0"/>
          <w:marBottom w:val="0"/>
          <w:divBdr>
            <w:top w:val="none" w:sz="0" w:space="0" w:color="auto"/>
            <w:left w:val="none" w:sz="0" w:space="0" w:color="auto"/>
            <w:bottom w:val="none" w:sz="0" w:space="0" w:color="auto"/>
            <w:right w:val="none" w:sz="0" w:space="0" w:color="auto"/>
          </w:divBdr>
        </w:div>
        <w:div w:id="635377942">
          <w:marLeft w:val="0"/>
          <w:marRight w:val="0"/>
          <w:marTop w:val="0"/>
          <w:marBottom w:val="0"/>
          <w:divBdr>
            <w:top w:val="none" w:sz="0" w:space="0" w:color="auto"/>
            <w:left w:val="none" w:sz="0" w:space="0" w:color="auto"/>
            <w:bottom w:val="none" w:sz="0" w:space="0" w:color="auto"/>
            <w:right w:val="none" w:sz="0" w:space="0" w:color="auto"/>
          </w:divBdr>
        </w:div>
        <w:div w:id="667758467">
          <w:marLeft w:val="0"/>
          <w:marRight w:val="0"/>
          <w:marTop w:val="0"/>
          <w:marBottom w:val="0"/>
          <w:divBdr>
            <w:top w:val="none" w:sz="0" w:space="0" w:color="auto"/>
            <w:left w:val="none" w:sz="0" w:space="0" w:color="auto"/>
            <w:bottom w:val="none" w:sz="0" w:space="0" w:color="auto"/>
            <w:right w:val="none" w:sz="0" w:space="0" w:color="auto"/>
          </w:divBdr>
        </w:div>
        <w:div w:id="677198676">
          <w:marLeft w:val="0"/>
          <w:marRight w:val="0"/>
          <w:marTop w:val="0"/>
          <w:marBottom w:val="0"/>
          <w:divBdr>
            <w:top w:val="none" w:sz="0" w:space="0" w:color="auto"/>
            <w:left w:val="none" w:sz="0" w:space="0" w:color="auto"/>
            <w:bottom w:val="none" w:sz="0" w:space="0" w:color="auto"/>
            <w:right w:val="none" w:sz="0" w:space="0" w:color="auto"/>
          </w:divBdr>
        </w:div>
        <w:div w:id="699472844">
          <w:marLeft w:val="0"/>
          <w:marRight w:val="0"/>
          <w:marTop w:val="0"/>
          <w:marBottom w:val="0"/>
          <w:divBdr>
            <w:top w:val="none" w:sz="0" w:space="0" w:color="auto"/>
            <w:left w:val="none" w:sz="0" w:space="0" w:color="auto"/>
            <w:bottom w:val="none" w:sz="0" w:space="0" w:color="auto"/>
            <w:right w:val="none" w:sz="0" w:space="0" w:color="auto"/>
          </w:divBdr>
        </w:div>
        <w:div w:id="759839183">
          <w:marLeft w:val="0"/>
          <w:marRight w:val="0"/>
          <w:marTop w:val="0"/>
          <w:marBottom w:val="0"/>
          <w:divBdr>
            <w:top w:val="none" w:sz="0" w:space="0" w:color="auto"/>
            <w:left w:val="none" w:sz="0" w:space="0" w:color="auto"/>
            <w:bottom w:val="none" w:sz="0" w:space="0" w:color="auto"/>
            <w:right w:val="none" w:sz="0" w:space="0" w:color="auto"/>
          </w:divBdr>
        </w:div>
        <w:div w:id="774516000">
          <w:marLeft w:val="0"/>
          <w:marRight w:val="0"/>
          <w:marTop w:val="0"/>
          <w:marBottom w:val="0"/>
          <w:divBdr>
            <w:top w:val="none" w:sz="0" w:space="0" w:color="auto"/>
            <w:left w:val="none" w:sz="0" w:space="0" w:color="auto"/>
            <w:bottom w:val="none" w:sz="0" w:space="0" w:color="auto"/>
            <w:right w:val="none" w:sz="0" w:space="0" w:color="auto"/>
          </w:divBdr>
        </w:div>
        <w:div w:id="791704277">
          <w:marLeft w:val="0"/>
          <w:marRight w:val="0"/>
          <w:marTop w:val="0"/>
          <w:marBottom w:val="0"/>
          <w:divBdr>
            <w:top w:val="none" w:sz="0" w:space="0" w:color="auto"/>
            <w:left w:val="none" w:sz="0" w:space="0" w:color="auto"/>
            <w:bottom w:val="none" w:sz="0" w:space="0" w:color="auto"/>
            <w:right w:val="none" w:sz="0" w:space="0" w:color="auto"/>
          </w:divBdr>
        </w:div>
        <w:div w:id="809251841">
          <w:marLeft w:val="0"/>
          <w:marRight w:val="0"/>
          <w:marTop w:val="0"/>
          <w:marBottom w:val="0"/>
          <w:divBdr>
            <w:top w:val="none" w:sz="0" w:space="0" w:color="auto"/>
            <w:left w:val="none" w:sz="0" w:space="0" w:color="auto"/>
            <w:bottom w:val="none" w:sz="0" w:space="0" w:color="auto"/>
            <w:right w:val="none" w:sz="0" w:space="0" w:color="auto"/>
          </w:divBdr>
        </w:div>
        <w:div w:id="986477764">
          <w:marLeft w:val="0"/>
          <w:marRight w:val="0"/>
          <w:marTop w:val="0"/>
          <w:marBottom w:val="0"/>
          <w:divBdr>
            <w:top w:val="none" w:sz="0" w:space="0" w:color="auto"/>
            <w:left w:val="none" w:sz="0" w:space="0" w:color="auto"/>
            <w:bottom w:val="none" w:sz="0" w:space="0" w:color="auto"/>
            <w:right w:val="none" w:sz="0" w:space="0" w:color="auto"/>
          </w:divBdr>
        </w:div>
        <w:div w:id="1140197733">
          <w:marLeft w:val="0"/>
          <w:marRight w:val="0"/>
          <w:marTop w:val="0"/>
          <w:marBottom w:val="0"/>
          <w:divBdr>
            <w:top w:val="none" w:sz="0" w:space="0" w:color="auto"/>
            <w:left w:val="none" w:sz="0" w:space="0" w:color="auto"/>
            <w:bottom w:val="none" w:sz="0" w:space="0" w:color="auto"/>
            <w:right w:val="none" w:sz="0" w:space="0" w:color="auto"/>
          </w:divBdr>
        </w:div>
        <w:div w:id="1177965044">
          <w:marLeft w:val="0"/>
          <w:marRight w:val="0"/>
          <w:marTop w:val="0"/>
          <w:marBottom w:val="0"/>
          <w:divBdr>
            <w:top w:val="none" w:sz="0" w:space="0" w:color="auto"/>
            <w:left w:val="none" w:sz="0" w:space="0" w:color="auto"/>
            <w:bottom w:val="none" w:sz="0" w:space="0" w:color="auto"/>
            <w:right w:val="none" w:sz="0" w:space="0" w:color="auto"/>
          </w:divBdr>
        </w:div>
        <w:div w:id="1199512267">
          <w:marLeft w:val="0"/>
          <w:marRight w:val="0"/>
          <w:marTop w:val="0"/>
          <w:marBottom w:val="0"/>
          <w:divBdr>
            <w:top w:val="none" w:sz="0" w:space="0" w:color="auto"/>
            <w:left w:val="none" w:sz="0" w:space="0" w:color="auto"/>
            <w:bottom w:val="none" w:sz="0" w:space="0" w:color="auto"/>
            <w:right w:val="none" w:sz="0" w:space="0" w:color="auto"/>
          </w:divBdr>
        </w:div>
        <w:div w:id="1243174165">
          <w:marLeft w:val="0"/>
          <w:marRight w:val="0"/>
          <w:marTop w:val="0"/>
          <w:marBottom w:val="0"/>
          <w:divBdr>
            <w:top w:val="none" w:sz="0" w:space="0" w:color="auto"/>
            <w:left w:val="none" w:sz="0" w:space="0" w:color="auto"/>
            <w:bottom w:val="none" w:sz="0" w:space="0" w:color="auto"/>
            <w:right w:val="none" w:sz="0" w:space="0" w:color="auto"/>
          </w:divBdr>
        </w:div>
        <w:div w:id="1244728508">
          <w:marLeft w:val="0"/>
          <w:marRight w:val="0"/>
          <w:marTop w:val="0"/>
          <w:marBottom w:val="0"/>
          <w:divBdr>
            <w:top w:val="none" w:sz="0" w:space="0" w:color="auto"/>
            <w:left w:val="none" w:sz="0" w:space="0" w:color="auto"/>
            <w:bottom w:val="none" w:sz="0" w:space="0" w:color="auto"/>
            <w:right w:val="none" w:sz="0" w:space="0" w:color="auto"/>
          </w:divBdr>
        </w:div>
        <w:div w:id="1263759018">
          <w:marLeft w:val="0"/>
          <w:marRight w:val="0"/>
          <w:marTop w:val="0"/>
          <w:marBottom w:val="0"/>
          <w:divBdr>
            <w:top w:val="none" w:sz="0" w:space="0" w:color="auto"/>
            <w:left w:val="none" w:sz="0" w:space="0" w:color="auto"/>
            <w:bottom w:val="none" w:sz="0" w:space="0" w:color="auto"/>
            <w:right w:val="none" w:sz="0" w:space="0" w:color="auto"/>
          </w:divBdr>
        </w:div>
        <w:div w:id="1359505755">
          <w:marLeft w:val="0"/>
          <w:marRight w:val="0"/>
          <w:marTop w:val="0"/>
          <w:marBottom w:val="0"/>
          <w:divBdr>
            <w:top w:val="none" w:sz="0" w:space="0" w:color="auto"/>
            <w:left w:val="none" w:sz="0" w:space="0" w:color="auto"/>
            <w:bottom w:val="none" w:sz="0" w:space="0" w:color="auto"/>
            <w:right w:val="none" w:sz="0" w:space="0" w:color="auto"/>
          </w:divBdr>
        </w:div>
        <w:div w:id="1370757775">
          <w:marLeft w:val="0"/>
          <w:marRight w:val="0"/>
          <w:marTop w:val="0"/>
          <w:marBottom w:val="0"/>
          <w:divBdr>
            <w:top w:val="none" w:sz="0" w:space="0" w:color="auto"/>
            <w:left w:val="none" w:sz="0" w:space="0" w:color="auto"/>
            <w:bottom w:val="none" w:sz="0" w:space="0" w:color="auto"/>
            <w:right w:val="none" w:sz="0" w:space="0" w:color="auto"/>
          </w:divBdr>
        </w:div>
        <w:div w:id="1392070484">
          <w:marLeft w:val="0"/>
          <w:marRight w:val="0"/>
          <w:marTop w:val="0"/>
          <w:marBottom w:val="0"/>
          <w:divBdr>
            <w:top w:val="none" w:sz="0" w:space="0" w:color="auto"/>
            <w:left w:val="none" w:sz="0" w:space="0" w:color="auto"/>
            <w:bottom w:val="none" w:sz="0" w:space="0" w:color="auto"/>
            <w:right w:val="none" w:sz="0" w:space="0" w:color="auto"/>
          </w:divBdr>
        </w:div>
        <w:div w:id="1540240230">
          <w:marLeft w:val="0"/>
          <w:marRight w:val="0"/>
          <w:marTop w:val="0"/>
          <w:marBottom w:val="0"/>
          <w:divBdr>
            <w:top w:val="none" w:sz="0" w:space="0" w:color="auto"/>
            <w:left w:val="none" w:sz="0" w:space="0" w:color="auto"/>
            <w:bottom w:val="none" w:sz="0" w:space="0" w:color="auto"/>
            <w:right w:val="none" w:sz="0" w:space="0" w:color="auto"/>
          </w:divBdr>
        </w:div>
        <w:div w:id="1592200594">
          <w:marLeft w:val="0"/>
          <w:marRight w:val="0"/>
          <w:marTop w:val="0"/>
          <w:marBottom w:val="0"/>
          <w:divBdr>
            <w:top w:val="none" w:sz="0" w:space="0" w:color="auto"/>
            <w:left w:val="none" w:sz="0" w:space="0" w:color="auto"/>
            <w:bottom w:val="none" w:sz="0" w:space="0" w:color="auto"/>
            <w:right w:val="none" w:sz="0" w:space="0" w:color="auto"/>
          </w:divBdr>
        </w:div>
        <w:div w:id="1629317224">
          <w:marLeft w:val="0"/>
          <w:marRight w:val="0"/>
          <w:marTop w:val="0"/>
          <w:marBottom w:val="0"/>
          <w:divBdr>
            <w:top w:val="none" w:sz="0" w:space="0" w:color="auto"/>
            <w:left w:val="none" w:sz="0" w:space="0" w:color="auto"/>
            <w:bottom w:val="none" w:sz="0" w:space="0" w:color="auto"/>
            <w:right w:val="none" w:sz="0" w:space="0" w:color="auto"/>
          </w:divBdr>
        </w:div>
        <w:div w:id="1703087974">
          <w:marLeft w:val="0"/>
          <w:marRight w:val="0"/>
          <w:marTop w:val="0"/>
          <w:marBottom w:val="0"/>
          <w:divBdr>
            <w:top w:val="none" w:sz="0" w:space="0" w:color="auto"/>
            <w:left w:val="none" w:sz="0" w:space="0" w:color="auto"/>
            <w:bottom w:val="none" w:sz="0" w:space="0" w:color="auto"/>
            <w:right w:val="none" w:sz="0" w:space="0" w:color="auto"/>
          </w:divBdr>
        </w:div>
        <w:div w:id="1760370146">
          <w:marLeft w:val="0"/>
          <w:marRight w:val="0"/>
          <w:marTop w:val="0"/>
          <w:marBottom w:val="0"/>
          <w:divBdr>
            <w:top w:val="none" w:sz="0" w:space="0" w:color="auto"/>
            <w:left w:val="none" w:sz="0" w:space="0" w:color="auto"/>
            <w:bottom w:val="none" w:sz="0" w:space="0" w:color="auto"/>
            <w:right w:val="none" w:sz="0" w:space="0" w:color="auto"/>
          </w:divBdr>
        </w:div>
        <w:div w:id="1782912480">
          <w:marLeft w:val="0"/>
          <w:marRight w:val="0"/>
          <w:marTop w:val="0"/>
          <w:marBottom w:val="0"/>
          <w:divBdr>
            <w:top w:val="none" w:sz="0" w:space="0" w:color="auto"/>
            <w:left w:val="none" w:sz="0" w:space="0" w:color="auto"/>
            <w:bottom w:val="none" w:sz="0" w:space="0" w:color="auto"/>
            <w:right w:val="none" w:sz="0" w:space="0" w:color="auto"/>
          </w:divBdr>
        </w:div>
        <w:div w:id="1787577553">
          <w:marLeft w:val="0"/>
          <w:marRight w:val="0"/>
          <w:marTop w:val="0"/>
          <w:marBottom w:val="0"/>
          <w:divBdr>
            <w:top w:val="none" w:sz="0" w:space="0" w:color="auto"/>
            <w:left w:val="none" w:sz="0" w:space="0" w:color="auto"/>
            <w:bottom w:val="none" w:sz="0" w:space="0" w:color="auto"/>
            <w:right w:val="none" w:sz="0" w:space="0" w:color="auto"/>
          </w:divBdr>
        </w:div>
        <w:div w:id="1849054539">
          <w:marLeft w:val="0"/>
          <w:marRight w:val="0"/>
          <w:marTop w:val="0"/>
          <w:marBottom w:val="0"/>
          <w:divBdr>
            <w:top w:val="none" w:sz="0" w:space="0" w:color="auto"/>
            <w:left w:val="none" w:sz="0" w:space="0" w:color="auto"/>
            <w:bottom w:val="none" w:sz="0" w:space="0" w:color="auto"/>
            <w:right w:val="none" w:sz="0" w:space="0" w:color="auto"/>
          </w:divBdr>
        </w:div>
        <w:div w:id="1910799691">
          <w:marLeft w:val="0"/>
          <w:marRight w:val="0"/>
          <w:marTop w:val="0"/>
          <w:marBottom w:val="0"/>
          <w:divBdr>
            <w:top w:val="none" w:sz="0" w:space="0" w:color="auto"/>
            <w:left w:val="none" w:sz="0" w:space="0" w:color="auto"/>
            <w:bottom w:val="none" w:sz="0" w:space="0" w:color="auto"/>
            <w:right w:val="none" w:sz="0" w:space="0" w:color="auto"/>
          </w:divBdr>
        </w:div>
        <w:div w:id="1920749333">
          <w:marLeft w:val="0"/>
          <w:marRight w:val="0"/>
          <w:marTop w:val="0"/>
          <w:marBottom w:val="0"/>
          <w:divBdr>
            <w:top w:val="none" w:sz="0" w:space="0" w:color="auto"/>
            <w:left w:val="none" w:sz="0" w:space="0" w:color="auto"/>
            <w:bottom w:val="none" w:sz="0" w:space="0" w:color="auto"/>
            <w:right w:val="none" w:sz="0" w:space="0" w:color="auto"/>
          </w:divBdr>
        </w:div>
        <w:div w:id="1928532563">
          <w:marLeft w:val="0"/>
          <w:marRight w:val="0"/>
          <w:marTop w:val="0"/>
          <w:marBottom w:val="0"/>
          <w:divBdr>
            <w:top w:val="none" w:sz="0" w:space="0" w:color="auto"/>
            <w:left w:val="none" w:sz="0" w:space="0" w:color="auto"/>
            <w:bottom w:val="none" w:sz="0" w:space="0" w:color="auto"/>
            <w:right w:val="none" w:sz="0" w:space="0" w:color="auto"/>
          </w:divBdr>
        </w:div>
        <w:div w:id="1948274791">
          <w:marLeft w:val="0"/>
          <w:marRight w:val="0"/>
          <w:marTop w:val="0"/>
          <w:marBottom w:val="0"/>
          <w:divBdr>
            <w:top w:val="none" w:sz="0" w:space="0" w:color="auto"/>
            <w:left w:val="none" w:sz="0" w:space="0" w:color="auto"/>
            <w:bottom w:val="none" w:sz="0" w:space="0" w:color="auto"/>
            <w:right w:val="none" w:sz="0" w:space="0" w:color="auto"/>
          </w:divBdr>
        </w:div>
        <w:div w:id="1973171946">
          <w:marLeft w:val="0"/>
          <w:marRight w:val="0"/>
          <w:marTop w:val="0"/>
          <w:marBottom w:val="0"/>
          <w:divBdr>
            <w:top w:val="none" w:sz="0" w:space="0" w:color="auto"/>
            <w:left w:val="none" w:sz="0" w:space="0" w:color="auto"/>
            <w:bottom w:val="none" w:sz="0" w:space="0" w:color="auto"/>
            <w:right w:val="none" w:sz="0" w:space="0" w:color="auto"/>
          </w:divBdr>
        </w:div>
        <w:div w:id="2006548185">
          <w:marLeft w:val="0"/>
          <w:marRight w:val="0"/>
          <w:marTop w:val="0"/>
          <w:marBottom w:val="0"/>
          <w:divBdr>
            <w:top w:val="none" w:sz="0" w:space="0" w:color="auto"/>
            <w:left w:val="none" w:sz="0" w:space="0" w:color="auto"/>
            <w:bottom w:val="none" w:sz="0" w:space="0" w:color="auto"/>
            <w:right w:val="none" w:sz="0" w:space="0" w:color="auto"/>
          </w:divBdr>
        </w:div>
        <w:div w:id="2048143532">
          <w:marLeft w:val="0"/>
          <w:marRight w:val="0"/>
          <w:marTop w:val="0"/>
          <w:marBottom w:val="0"/>
          <w:divBdr>
            <w:top w:val="none" w:sz="0" w:space="0" w:color="auto"/>
            <w:left w:val="none" w:sz="0" w:space="0" w:color="auto"/>
            <w:bottom w:val="none" w:sz="0" w:space="0" w:color="auto"/>
            <w:right w:val="none" w:sz="0" w:space="0" w:color="auto"/>
          </w:divBdr>
        </w:div>
        <w:div w:id="2061394479">
          <w:marLeft w:val="0"/>
          <w:marRight w:val="0"/>
          <w:marTop w:val="0"/>
          <w:marBottom w:val="0"/>
          <w:divBdr>
            <w:top w:val="none" w:sz="0" w:space="0" w:color="auto"/>
            <w:left w:val="none" w:sz="0" w:space="0" w:color="auto"/>
            <w:bottom w:val="none" w:sz="0" w:space="0" w:color="auto"/>
            <w:right w:val="none" w:sz="0" w:space="0" w:color="auto"/>
          </w:divBdr>
        </w:div>
        <w:div w:id="2074741152">
          <w:marLeft w:val="0"/>
          <w:marRight w:val="0"/>
          <w:marTop w:val="0"/>
          <w:marBottom w:val="0"/>
          <w:divBdr>
            <w:top w:val="none" w:sz="0" w:space="0" w:color="auto"/>
            <w:left w:val="none" w:sz="0" w:space="0" w:color="auto"/>
            <w:bottom w:val="none" w:sz="0" w:space="0" w:color="auto"/>
            <w:right w:val="none" w:sz="0" w:space="0" w:color="auto"/>
          </w:divBdr>
        </w:div>
      </w:divsChild>
    </w:div>
    <w:div w:id="692731516">
      <w:bodyDiv w:val="1"/>
      <w:marLeft w:val="0"/>
      <w:marRight w:val="0"/>
      <w:marTop w:val="0"/>
      <w:marBottom w:val="0"/>
      <w:divBdr>
        <w:top w:val="none" w:sz="0" w:space="0" w:color="auto"/>
        <w:left w:val="none" w:sz="0" w:space="0" w:color="auto"/>
        <w:bottom w:val="none" w:sz="0" w:space="0" w:color="auto"/>
        <w:right w:val="none" w:sz="0" w:space="0" w:color="auto"/>
      </w:divBdr>
      <w:divsChild>
        <w:div w:id="143007401">
          <w:marLeft w:val="0"/>
          <w:marRight w:val="0"/>
          <w:marTop w:val="0"/>
          <w:marBottom w:val="0"/>
          <w:divBdr>
            <w:top w:val="none" w:sz="0" w:space="0" w:color="auto"/>
            <w:left w:val="none" w:sz="0" w:space="0" w:color="auto"/>
            <w:bottom w:val="none" w:sz="0" w:space="0" w:color="auto"/>
            <w:right w:val="none" w:sz="0" w:space="0" w:color="auto"/>
          </w:divBdr>
        </w:div>
        <w:div w:id="357506854">
          <w:marLeft w:val="0"/>
          <w:marRight w:val="0"/>
          <w:marTop w:val="0"/>
          <w:marBottom w:val="0"/>
          <w:divBdr>
            <w:top w:val="none" w:sz="0" w:space="0" w:color="auto"/>
            <w:left w:val="none" w:sz="0" w:space="0" w:color="auto"/>
            <w:bottom w:val="none" w:sz="0" w:space="0" w:color="auto"/>
            <w:right w:val="none" w:sz="0" w:space="0" w:color="auto"/>
          </w:divBdr>
        </w:div>
        <w:div w:id="405035646">
          <w:marLeft w:val="0"/>
          <w:marRight w:val="0"/>
          <w:marTop w:val="0"/>
          <w:marBottom w:val="0"/>
          <w:divBdr>
            <w:top w:val="none" w:sz="0" w:space="0" w:color="auto"/>
            <w:left w:val="none" w:sz="0" w:space="0" w:color="auto"/>
            <w:bottom w:val="none" w:sz="0" w:space="0" w:color="auto"/>
            <w:right w:val="none" w:sz="0" w:space="0" w:color="auto"/>
          </w:divBdr>
        </w:div>
        <w:div w:id="674842891">
          <w:marLeft w:val="0"/>
          <w:marRight w:val="0"/>
          <w:marTop w:val="0"/>
          <w:marBottom w:val="0"/>
          <w:divBdr>
            <w:top w:val="none" w:sz="0" w:space="0" w:color="auto"/>
            <w:left w:val="none" w:sz="0" w:space="0" w:color="auto"/>
            <w:bottom w:val="none" w:sz="0" w:space="0" w:color="auto"/>
            <w:right w:val="none" w:sz="0" w:space="0" w:color="auto"/>
          </w:divBdr>
        </w:div>
        <w:div w:id="864246225">
          <w:marLeft w:val="0"/>
          <w:marRight w:val="0"/>
          <w:marTop w:val="0"/>
          <w:marBottom w:val="0"/>
          <w:divBdr>
            <w:top w:val="none" w:sz="0" w:space="0" w:color="auto"/>
            <w:left w:val="none" w:sz="0" w:space="0" w:color="auto"/>
            <w:bottom w:val="none" w:sz="0" w:space="0" w:color="auto"/>
            <w:right w:val="none" w:sz="0" w:space="0" w:color="auto"/>
          </w:divBdr>
        </w:div>
        <w:div w:id="1065877941">
          <w:marLeft w:val="0"/>
          <w:marRight w:val="0"/>
          <w:marTop w:val="0"/>
          <w:marBottom w:val="0"/>
          <w:divBdr>
            <w:top w:val="none" w:sz="0" w:space="0" w:color="auto"/>
            <w:left w:val="none" w:sz="0" w:space="0" w:color="auto"/>
            <w:bottom w:val="none" w:sz="0" w:space="0" w:color="auto"/>
            <w:right w:val="none" w:sz="0" w:space="0" w:color="auto"/>
          </w:divBdr>
        </w:div>
        <w:div w:id="1077747573">
          <w:marLeft w:val="0"/>
          <w:marRight w:val="0"/>
          <w:marTop w:val="0"/>
          <w:marBottom w:val="0"/>
          <w:divBdr>
            <w:top w:val="none" w:sz="0" w:space="0" w:color="auto"/>
            <w:left w:val="none" w:sz="0" w:space="0" w:color="auto"/>
            <w:bottom w:val="none" w:sz="0" w:space="0" w:color="auto"/>
            <w:right w:val="none" w:sz="0" w:space="0" w:color="auto"/>
          </w:divBdr>
        </w:div>
        <w:div w:id="1165130467">
          <w:marLeft w:val="0"/>
          <w:marRight w:val="0"/>
          <w:marTop w:val="0"/>
          <w:marBottom w:val="0"/>
          <w:divBdr>
            <w:top w:val="none" w:sz="0" w:space="0" w:color="auto"/>
            <w:left w:val="none" w:sz="0" w:space="0" w:color="auto"/>
            <w:bottom w:val="none" w:sz="0" w:space="0" w:color="auto"/>
            <w:right w:val="none" w:sz="0" w:space="0" w:color="auto"/>
          </w:divBdr>
        </w:div>
        <w:div w:id="1226381713">
          <w:marLeft w:val="0"/>
          <w:marRight w:val="0"/>
          <w:marTop w:val="0"/>
          <w:marBottom w:val="0"/>
          <w:divBdr>
            <w:top w:val="none" w:sz="0" w:space="0" w:color="auto"/>
            <w:left w:val="none" w:sz="0" w:space="0" w:color="auto"/>
            <w:bottom w:val="none" w:sz="0" w:space="0" w:color="auto"/>
            <w:right w:val="none" w:sz="0" w:space="0" w:color="auto"/>
          </w:divBdr>
        </w:div>
        <w:div w:id="1296057405">
          <w:marLeft w:val="0"/>
          <w:marRight w:val="0"/>
          <w:marTop w:val="0"/>
          <w:marBottom w:val="0"/>
          <w:divBdr>
            <w:top w:val="none" w:sz="0" w:space="0" w:color="auto"/>
            <w:left w:val="none" w:sz="0" w:space="0" w:color="auto"/>
            <w:bottom w:val="none" w:sz="0" w:space="0" w:color="auto"/>
            <w:right w:val="none" w:sz="0" w:space="0" w:color="auto"/>
          </w:divBdr>
        </w:div>
        <w:div w:id="1357120594">
          <w:marLeft w:val="0"/>
          <w:marRight w:val="0"/>
          <w:marTop w:val="0"/>
          <w:marBottom w:val="0"/>
          <w:divBdr>
            <w:top w:val="none" w:sz="0" w:space="0" w:color="auto"/>
            <w:left w:val="none" w:sz="0" w:space="0" w:color="auto"/>
            <w:bottom w:val="none" w:sz="0" w:space="0" w:color="auto"/>
            <w:right w:val="none" w:sz="0" w:space="0" w:color="auto"/>
          </w:divBdr>
        </w:div>
        <w:div w:id="1399282839">
          <w:marLeft w:val="0"/>
          <w:marRight w:val="0"/>
          <w:marTop w:val="0"/>
          <w:marBottom w:val="0"/>
          <w:divBdr>
            <w:top w:val="none" w:sz="0" w:space="0" w:color="auto"/>
            <w:left w:val="none" w:sz="0" w:space="0" w:color="auto"/>
            <w:bottom w:val="none" w:sz="0" w:space="0" w:color="auto"/>
            <w:right w:val="none" w:sz="0" w:space="0" w:color="auto"/>
          </w:divBdr>
        </w:div>
        <w:div w:id="1682507768">
          <w:marLeft w:val="0"/>
          <w:marRight w:val="0"/>
          <w:marTop w:val="0"/>
          <w:marBottom w:val="0"/>
          <w:divBdr>
            <w:top w:val="none" w:sz="0" w:space="0" w:color="auto"/>
            <w:left w:val="none" w:sz="0" w:space="0" w:color="auto"/>
            <w:bottom w:val="none" w:sz="0" w:space="0" w:color="auto"/>
            <w:right w:val="none" w:sz="0" w:space="0" w:color="auto"/>
          </w:divBdr>
        </w:div>
        <w:div w:id="1707675338">
          <w:marLeft w:val="0"/>
          <w:marRight w:val="0"/>
          <w:marTop w:val="0"/>
          <w:marBottom w:val="0"/>
          <w:divBdr>
            <w:top w:val="none" w:sz="0" w:space="0" w:color="auto"/>
            <w:left w:val="none" w:sz="0" w:space="0" w:color="auto"/>
            <w:bottom w:val="none" w:sz="0" w:space="0" w:color="auto"/>
            <w:right w:val="none" w:sz="0" w:space="0" w:color="auto"/>
          </w:divBdr>
        </w:div>
        <w:div w:id="1837308004">
          <w:marLeft w:val="0"/>
          <w:marRight w:val="0"/>
          <w:marTop w:val="0"/>
          <w:marBottom w:val="0"/>
          <w:divBdr>
            <w:top w:val="none" w:sz="0" w:space="0" w:color="auto"/>
            <w:left w:val="none" w:sz="0" w:space="0" w:color="auto"/>
            <w:bottom w:val="none" w:sz="0" w:space="0" w:color="auto"/>
            <w:right w:val="none" w:sz="0" w:space="0" w:color="auto"/>
          </w:divBdr>
        </w:div>
        <w:div w:id="1903174629">
          <w:marLeft w:val="0"/>
          <w:marRight w:val="0"/>
          <w:marTop w:val="0"/>
          <w:marBottom w:val="0"/>
          <w:divBdr>
            <w:top w:val="none" w:sz="0" w:space="0" w:color="auto"/>
            <w:left w:val="none" w:sz="0" w:space="0" w:color="auto"/>
            <w:bottom w:val="none" w:sz="0" w:space="0" w:color="auto"/>
            <w:right w:val="none" w:sz="0" w:space="0" w:color="auto"/>
          </w:divBdr>
        </w:div>
        <w:div w:id="1969699021">
          <w:marLeft w:val="0"/>
          <w:marRight w:val="0"/>
          <w:marTop w:val="0"/>
          <w:marBottom w:val="0"/>
          <w:divBdr>
            <w:top w:val="none" w:sz="0" w:space="0" w:color="auto"/>
            <w:left w:val="none" w:sz="0" w:space="0" w:color="auto"/>
            <w:bottom w:val="none" w:sz="0" w:space="0" w:color="auto"/>
            <w:right w:val="none" w:sz="0" w:space="0" w:color="auto"/>
          </w:divBdr>
        </w:div>
      </w:divsChild>
    </w:div>
    <w:div w:id="722606682">
      <w:bodyDiv w:val="1"/>
      <w:marLeft w:val="0"/>
      <w:marRight w:val="0"/>
      <w:marTop w:val="0"/>
      <w:marBottom w:val="0"/>
      <w:divBdr>
        <w:top w:val="none" w:sz="0" w:space="0" w:color="auto"/>
        <w:left w:val="none" w:sz="0" w:space="0" w:color="auto"/>
        <w:bottom w:val="none" w:sz="0" w:space="0" w:color="auto"/>
        <w:right w:val="none" w:sz="0" w:space="0" w:color="auto"/>
      </w:divBdr>
    </w:div>
    <w:div w:id="1087262577">
      <w:bodyDiv w:val="1"/>
      <w:marLeft w:val="0"/>
      <w:marRight w:val="0"/>
      <w:marTop w:val="0"/>
      <w:marBottom w:val="0"/>
      <w:divBdr>
        <w:top w:val="none" w:sz="0" w:space="0" w:color="auto"/>
        <w:left w:val="none" w:sz="0" w:space="0" w:color="auto"/>
        <w:bottom w:val="none" w:sz="0" w:space="0" w:color="auto"/>
        <w:right w:val="none" w:sz="0" w:space="0" w:color="auto"/>
      </w:divBdr>
      <w:divsChild>
        <w:div w:id="87433320">
          <w:marLeft w:val="0"/>
          <w:marRight w:val="0"/>
          <w:marTop w:val="0"/>
          <w:marBottom w:val="0"/>
          <w:divBdr>
            <w:top w:val="none" w:sz="0" w:space="0" w:color="auto"/>
            <w:left w:val="none" w:sz="0" w:space="0" w:color="auto"/>
            <w:bottom w:val="none" w:sz="0" w:space="0" w:color="auto"/>
            <w:right w:val="none" w:sz="0" w:space="0" w:color="auto"/>
          </w:divBdr>
        </w:div>
        <w:div w:id="509680275">
          <w:marLeft w:val="0"/>
          <w:marRight w:val="0"/>
          <w:marTop w:val="0"/>
          <w:marBottom w:val="0"/>
          <w:divBdr>
            <w:top w:val="none" w:sz="0" w:space="0" w:color="auto"/>
            <w:left w:val="none" w:sz="0" w:space="0" w:color="auto"/>
            <w:bottom w:val="none" w:sz="0" w:space="0" w:color="auto"/>
            <w:right w:val="none" w:sz="0" w:space="0" w:color="auto"/>
          </w:divBdr>
        </w:div>
        <w:div w:id="604727445">
          <w:marLeft w:val="0"/>
          <w:marRight w:val="0"/>
          <w:marTop w:val="0"/>
          <w:marBottom w:val="0"/>
          <w:divBdr>
            <w:top w:val="none" w:sz="0" w:space="0" w:color="auto"/>
            <w:left w:val="none" w:sz="0" w:space="0" w:color="auto"/>
            <w:bottom w:val="none" w:sz="0" w:space="0" w:color="auto"/>
            <w:right w:val="none" w:sz="0" w:space="0" w:color="auto"/>
          </w:divBdr>
        </w:div>
        <w:div w:id="972297531">
          <w:marLeft w:val="0"/>
          <w:marRight w:val="0"/>
          <w:marTop w:val="0"/>
          <w:marBottom w:val="0"/>
          <w:divBdr>
            <w:top w:val="none" w:sz="0" w:space="0" w:color="auto"/>
            <w:left w:val="none" w:sz="0" w:space="0" w:color="auto"/>
            <w:bottom w:val="none" w:sz="0" w:space="0" w:color="auto"/>
            <w:right w:val="none" w:sz="0" w:space="0" w:color="auto"/>
          </w:divBdr>
        </w:div>
        <w:div w:id="1014914503">
          <w:marLeft w:val="0"/>
          <w:marRight w:val="0"/>
          <w:marTop w:val="0"/>
          <w:marBottom w:val="0"/>
          <w:divBdr>
            <w:top w:val="none" w:sz="0" w:space="0" w:color="auto"/>
            <w:left w:val="none" w:sz="0" w:space="0" w:color="auto"/>
            <w:bottom w:val="none" w:sz="0" w:space="0" w:color="auto"/>
            <w:right w:val="none" w:sz="0" w:space="0" w:color="auto"/>
          </w:divBdr>
        </w:div>
        <w:div w:id="1115372407">
          <w:marLeft w:val="0"/>
          <w:marRight w:val="0"/>
          <w:marTop w:val="0"/>
          <w:marBottom w:val="0"/>
          <w:divBdr>
            <w:top w:val="none" w:sz="0" w:space="0" w:color="auto"/>
            <w:left w:val="none" w:sz="0" w:space="0" w:color="auto"/>
            <w:bottom w:val="none" w:sz="0" w:space="0" w:color="auto"/>
            <w:right w:val="none" w:sz="0" w:space="0" w:color="auto"/>
          </w:divBdr>
        </w:div>
        <w:div w:id="1296712813">
          <w:marLeft w:val="0"/>
          <w:marRight w:val="0"/>
          <w:marTop w:val="0"/>
          <w:marBottom w:val="0"/>
          <w:divBdr>
            <w:top w:val="none" w:sz="0" w:space="0" w:color="auto"/>
            <w:left w:val="none" w:sz="0" w:space="0" w:color="auto"/>
            <w:bottom w:val="none" w:sz="0" w:space="0" w:color="auto"/>
            <w:right w:val="none" w:sz="0" w:space="0" w:color="auto"/>
          </w:divBdr>
        </w:div>
        <w:div w:id="1719545062">
          <w:marLeft w:val="0"/>
          <w:marRight w:val="0"/>
          <w:marTop w:val="0"/>
          <w:marBottom w:val="0"/>
          <w:divBdr>
            <w:top w:val="none" w:sz="0" w:space="0" w:color="auto"/>
            <w:left w:val="none" w:sz="0" w:space="0" w:color="auto"/>
            <w:bottom w:val="none" w:sz="0" w:space="0" w:color="auto"/>
            <w:right w:val="none" w:sz="0" w:space="0" w:color="auto"/>
          </w:divBdr>
        </w:div>
        <w:div w:id="2001470379">
          <w:marLeft w:val="0"/>
          <w:marRight w:val="0"/>
          <w:marTop w:val="0"/>
          <w:marBottom w:val="0"/>
          <w:divBdr>
            <w:top w:val="none" w:sz="0" w:space="0" w:color="auto"/>
            <w:left w:val="none" w:sz="0" w:space="0" w:color="auto"/>
            <w:bottom w:val="none" w:sz="0" w:space="0" w:color="auto"/>
            <w:right w:val="none" w:sz="0" w:space="0" w:color="auto"/>
          </w:divBdr>
        </w:div>
        <w:div w:id="2090541028">
          <w:marLeft w:val="0"/>
          <w:marRight w:val="0"/>
          <w:marTop w:val="0"/>
          <w:marBottom w:val="0"/>
          <w:divBdr>
            <w:top w:val="none" w:sz="0" w:space="0" w:color="auto"/>
            <w:left w:val="none" w:sz="0" w:space="0" w:color="auto"/>
            <w:bottom w:val="none" w:sz="0" w:space="0" w:color="auto"/>
            <w:right w:val="none" w:sz="0" w:space="0" w:color="auto"/>
          </w:divBdr>
        </w:div>
        <w:div w:id="2105957493">
          <w:marLeft w:val="0"/>
          <w:marRight w:val="0"/>
          <w:marTop w:val="0"/>
          <w:marBottom w:val="0"/>
          <w:divBdr>
            <w:top w:val="none" w:sz="0" w:space="0" w:color="auto"/>
            <w:left w:val="none" w:sz="0" w:space="0" w:color="auto"/>
            <w:bottom w:val="none" w:sz="0" w:space="0" w:color="auto"/>
            <w:right w:val="none" w:sz="0" w:space="0" w:color="auto"/>
          </w:divBdr>
        </w:div>
      </w:divsChild>
    </w:div>
    <w:div w:id="1092124107">
      <w:bodyDiv w:val="1"/>
      <w:marLeft w:val="0"/>
      <w:marRight w:val="0"/>
      <w:marTop w:val="0"/>
      <w:marBottom w:val="0"/>
      <w:divBdr>
        <w:top w:val="none" w:sz="0" w:space="0" w:color="auto"/>
        <w:left w:val="none" w:sz="0" w:space="0" w:color="auto"/>
        <w:bottom w:val="none" w:sz="0" w:space="0" w:color="auto"/>
        <w:right w:val="none" w:sz="0" w:space="0" w:color="auto"/>
      </w:divBdr>
      <w:divsChild>
        <w:div w:id="120270569">
          <w:marLeft w:val="0"/>
          <w:marRight w:val="0"/>
          <w:marTop w:val="0"/>
          <w:marBottom w:val="0"/>
          <w:divBdr>
            <w:top w:val="none" w:sz="0" w:space="0" w:color="auto"/>
            <w:left w:val="none" w:sz="0" w:space="0" w:color="auto"/>
            <w:bottom w:val="none" w:sz="0" w:space="0" w:color="auto"/>
            <w:right w:val="none" w:sz="0" w:space="0" w:color="auto"/>
          </w:divBdr>
        </w:div>
        <w:div w:id="231350195">
          <w:marLeft w:val="0"/>
          <w:marRight w:val="0"/>
          <w:marTop w:val="0"/>
          <w:marBottom w:val="0"/>
          <w:divBdr>
            <w:top w:val="none" w:sz="0" w:space="0" w:color="auto"/>
            <w:left w:val="none" w:sz="0" w:space="0" w:color="auto"/>
            <w:bottom w:val="none" w:sz="0" w:space="0" w:color="auto"/>
            <w:right w:val="none" w:sz="0" w:space="0" w:color="auto"/>
          </w:divBdr>
        </w:div>
        <w:div w:id="251817786">
          <w:marLeft w:val="0"/>
          <w:marRight w:val="0"/>
          <w:marTop w:val="0"/>
          <w:marBottom w:val="0"/>
          <w:divBdr>
            <w:top w:val="none" w:sz="0" w:space="0" w:color="auto"/>
            <w:left w:val="none" w:sz="0" w:space="0" w:color="auto"/>
            <w:bottom w:val="none" w:sz="0" w:space="0" w:color="auto"/>
            <w:right w:val="none" w:sz="0" w:space="0" w:color="auto"/>
          </w:divBdr>
        </w:div>
        <w:div w:id="265040352">
          <w:marLeft w:val="0"/>
          <w:marRight w:val="0"/>
          <w:marTop w:val="0"/>
          <w:marBottom w:val="0"/>
          <w:divBdr>
            <w:top w:val="none" w:sz="0" w:space="0" w:color="auto"/>
            <w:left w:val="none" w:sz="0" w:space="0" w:color="auto"/>
            <w:bottom w:val="none" w:sz="0" w:space="0" w:color="auto"/>
            <w:right w:val="none" w:sz="0" w:space="0" w:color="auto"/>
          </w:divBdr>
        </w:div>
        <w:div w:id="329335634">
          <w:marLeft w:val="0"/>
          <w:marRight w:val="0"/>
          <w:marTop w:val="0"/>
          <w:marBottom w:val="0"/>
          <w:divBdr>
            <w:top w:val="none" w:sz="0" w:space="0" w:color="auto"/>
            <w:left w:val="none" w:sz="0" w:space="0" w:color="auto"/>
            <w:bottom w:val="none" w:sz="0" w:space="0" w:color="auto"/>
            <w:right w:val="none" w:sz="0" w:space="0" w:color="auto"/>
          </w:divBdr>
        </w:div>
        <w:div w:id="420032892">
          <w:marLeft w:val="0"/>
          <w:marRight w:val="0"/>
          <w:marTop w:val="0"/>
          <w:marBottom w:val="0"/>
          <w:divBdr>
            <w:top w:val="none" w:sz="0" w:space="0" w:color="auto"/>
            <w:left w:val="none" w:sz="0" w:space="0" w:color="auto"/>
            <w:bottom w:val="none" w:sz="0" w:space="0" w:color="auto"/>
            <w:right w:val="none" w:sz="0" w:space="0" w:color="auto"/>
          </w:divBdr>
        </w:div>
        <w:div w:id="434834259">
          <w:marLeft w:val="0"/>
          <w:marRight w:val="0"/>
          <w:marTop w:val="0"/>
          <w:marBottom w:val="0"/>
          <w:divBdr>
            <w:top w:val="none" w:sz="0" w:space="0" w:color="auto"/>
            <w:left w:val="none" w:sz="0" w:space="0" w:color="auto"/>
            <w:bottom w:val="none" w:sz="0" w:space="0" w:color="auto"/>
            <w:right w:val="none" w:sz="0" w:space="0" w:color="auto"/>
          </w:divBdr>
        </w:div>
        <w:div w:id="440761707">
          <w:marLeft w:val="0"/>
          <w:marRight w:val="0"/>
          <w:marTop w:val="0"/>
          <w:marBottom w:val="0"/>
          <w:divBdr>
            <w:top w:val="none" w:sz="0" w:space="0" w:color="auto"/>
            <w:left w:val="none" w:sz="0" w:space="0" w:color="auto"/>
            <w:bottom w:val="none" w:sz="0" w:space="0" w:color="auto"/>
            <w:right w:val="none" w:sz="0" w:space="0" w:color="auto"/>
          </w:divBdr>
        </w:div>
        <w:div w:id="582498170">
          <w:marLeft w:val="0"/>
          <w:marRight w:val="0"/>
          <w:marTop w:val="0"/>
          <w:marBottom w:val="0"/>
          <w:divBdr>
            <w:top w:val="none" w:sz="0" w:space="0" w:color="auto"/>
            <w:left w:val="none" w:sz="0" w:space="0" w:color="auto"/>
            <w:bottom w:val="none" w:sz="0" w:space="0" w:color="auto"/>
            <w:right w:val="none" w:sz="0" w:space="0" w:color="auto"/>
          </w:divBdr>
        </w:div>
        <w:div w:id="639530319">
          <w:marLeft w:val="0"/>
          <w:marRight w:val="0"/>
          <w:marTop w:val="0"/>
          <w:marBottom w:val="0"/>
          <w:divBdr>
            <w:top w:val="none" w:sz="0" w:space="0" w:color="auto"/>
            <w:left w:val="none" w:sz="0" w:space="0" w:color="auto"/>
            <w:bottom w:val="none" w:sz="0" w:space="0" w:color="auto"/>
            <w:right w:val="none" w:sz="0" w:space="0" w:color="auto"/>
          </w:divBdr>
        </w:div>
        <w:div w:id="681203502">
          <w:marLeft w:val="0"/>
          <w:marRight w:val="0"/>
          <w:marTop w:val="0"/>
          <w:marBottom w:val="0"/>
          <w:divBdr>
            <w:top w:val="none" w:sz="0" w:space="0" w:color="auto"/>
            <w:left w:val="none" w:sz="0" w:space="0" w:color="auto"/>
            <w:bottom w:val="none" w:sz="0" w:space="0" w:color="auto"/>
            <w:right w:val="none" w:sz="0" w:space="0" w:color="auto"/>
          </w:divBdr>
        </w:div>
        <w:div w:id="743449021">
          <w:marLeft w:val="0"/>
          <w:marRight w:val="0"/>
          <w:marTop w:val="0"/>
          <w:marBottom w:val="0"/>
          <w:divBdr>
            <w:top w:val="none" w:sz="0" w:space="0" w:color="auto"/>
            <w:left w:val="none" w:sz="0" w:space="0" w:color="auto"/>
            <w:bottom w:val="none" w:sz="0" w:space="0" w:color="auto"/>
            <w:right w:val="none" w:sz="0" w:space="0" w:color="auto"/>
          </w:divBdr>
        </w:div>
        <w:div w:id="915626035">
          <w:marLeft w:val="0"/>
          <w:marRight w:val="0"/>
          <w:marTop w:val="0"/>
          <w:marBottom w:val="0"/>
          <w:divBdr>
            <w:top w:val="none" w:sz="0" w:space="0" w:color="auto"/>
            <w:left w:val="none" w:sz="0" w:space="0" w:color="auto"/>
            <w:bottom w:val="none" w:sz="0" w:space="0" w:color="auto"/>
            <w:right w:val="none" w:sz="0" w:space="0" w:color="auto"/>
          </w:divBdr>
        </w:div>
        <w:div w:id="1123424355">
          <w:marLeft w:val="0"/>
          <w:marRight w:val="0"/>
          <w:marTop w:val="0"/>
          <w:marBottom w:val="0"/>
          <w:divBdr>
            <w:top w:val="none" w:sz="0" w:space="0" w:color="auto"/>
            <w:left w:val="none" w:sz="0" w:space="0" w:color="auto"/>
            <w:bottom w:val="none" w:sz="0" w:space="0" w:color="auto"/>
            <w:right w:val="none" w:sz="0" w:space="0" w:color="auto"/>
          </w:divBdr>
        </w:div>
        <w:div w:id="1176922697">
          <w:marLeft w:val="0"/>
          <w:marRight w:val="0"/>
          <w:marTop w:val="0"/>
          <w:marBottom w:val="0"/>
          <w:divBdr>
            <w:top w:val="none" w:sz="0" w:space="0" w:color="auto"/>
            <w:left w:val="none" w:sz="0" w:space="0" w:color="auto"/>
            <w:bottom w:val="none" w:sz="0" w:space="0" w:color="auto"/>
            <w:right w:val="none" w:sz="0" w:space="0" w:color="auto"/>
          </w:divBdr>
        </w:div>
        <w:div w:id="1218202340">
          <w:marLeft w:val="0"/>
          <w:marRight w:val="0"/>
          <w:marTop w:val="0"/>
          <w:marBottom w:val="0"/>
          <w:divBdr>
            <w:top w:val="none" w:sz="0" w:space="0" w:color="auto"/>
            <w:left w:val="none" w:sz="0" w:space="0" w:color="auto"/>
            <w:bottom w:val="none" w:sz="0" w:space="0" w:color="auto"/>
            <w:right w:val="none" w:sz="0" w:space="0" w:color="auto"/>
          </w:divBdr>
        </w:div>
        <w:div w:id="1306086077">
          <w:marLeft w:val="0"/>
          <w:marRight w:val="0"/>
          <w:marTop w:val="0"/>
          <w:marBottom w:val="0"/>
          <w:divBdr>
            <w:top w:val="none" w:sz="0" w:space="0" w:color="auto"/>
            <w:left w:val="none" w:sz="0" w:space="0" w:color="auto"/>
            <w:bottom w:val="none" w:sz="0" w:space="0" w:color="auto"/>
            <w:right w:val="none" w:sz="0" w:space="0" w:color="auto"/>
          </w:divBdr>
        </w:div>
        <w:div w:id="1481266021">
          <w:marLeft w:val="0"/>
          <w:marRight w:val="0"/>
          <w:marTop w:val="0"/>
          <w:marBottom w:val="0"/>
          <w:divBdr>
            <w:top w:val="none" w:sz="0" w:space="0" w:color="auto"/>
            <w:left w:val="none" w:sz="0" w:space="0" w:color="auto"/>
            <w:bottom w:val="none" w:sz="0" w:space="0" w:color="auto"/>
            <w:right w:val="none" w:sz="0" w:space="0" w:color="auto"/>
          </w:divBdr>
        </w:div>
        <w:div w:id="1515531901">
          <w:marLeft w:val="0"/>
          <w:marRight w:val="0"/>
          <w:marTop w:val="0"/>
          <w:marBottom w:val="0"/>
          <w:divBdr>
            <w:top w:val="none" w:sz="0" w:space="0" w:color="auto"/>
            <w:left w:val="none" w:sz="0" w:space="0" w:color="auto"/>
            <w:bottom w:val="none" w:sz="0" w:space="0" w:color="auto"/>
            <w:right w:val="none" w:sz="0" w:space="0" w:color="auto"/>
          </w:divBdr>
        </w:div>
        <w:div w:id="1702626011">
          <w:marLeft w:val="0"/>
          <w:marRight w:val="0"/>
          <w:marTop w:val="0"/>
          <w:marBottom w:val="0"/>
          <w:divBdr>
            <w:top w:val="none" w:sz="0" w:space="0" w:color="auto"/>
            <w:left w:val="none" w:sz="0" w:space="0" w:color="auto"/>
            <w:bottom w:val="none" w:sz="0" w:space="0" w:color="auto"/>
            <w:right w:val="none" w:sz="0" w:space="0" w:color="auto"/>
          </w:divBdr>
        </w:div>
        <w:div w:id="1796025787">
          <w:marLeft w:val="0"/>
          <w:marRight w:val="0"/>
          <w:marTop w:val="0"/>
          <w:marBottom w:val="0"/>
          <w:divBdr>
            <w:top w:val="none" w:sz="0" w:space="0" w:color="auto"/>
            <w:left w:val="none" w:sz="0" w:space="0" w:color="auto"/>
            <w:bottom w:val="none" w:sz="0" w:space="0" w:color="auto"/>
            <w:right w:val="none" w:sz="0" w:space="0" w:color="auto"/>
          </w:divBdr>
        </w:div>
        <w:div w:id="1816989292">
          <w:marLeft w:val="0"/>
          <w:marRight w:val="0"/>
          <w:marTop w:val="0"/>
          <w:marBottom w:val="0"/>
          <w:divBdr>
            <w:top w:val="none" w:sz="0" w:space="0" w:color="auto"/>
            <w:left w:val="none" w:sz="0" w:space="0" w:color="auto"/>
            <w:bottom w:val="none" w:sz="0" w:space="0" w:color="auto"/>
            <w:right w:val="none" w:sz="0" w:space="0" w:color="auto"/>
          </w:divBdr>
        </w:div>
        <w:div w:id="1866823085">
          <w:marLeft w:val="0"/>
          <w:marRight w:val="0"/>
          <w:marTop w:val="0"/>
          <w:marBottom w:val="0"/>
          <w:divBdr>
            <w:top w:val="none" w:sz="0" w:space="0" w:color="auto"/>
            <w:left w:val="none" w:sz="0" w:space="0" w:color="auto"/>
            <w:bottom w:val="none" w:sz="0" w:space="0" w:color="auto"/>
            <w:right w:val="none" w:sz="0" w:space="0" w:color="auto"/>
          </w:divBdr>
        </w:div>
        <w:div w:id="1875727945">
          <w:marLeft w:val="0"/>
          <w:marRight w:val="0"/>
          <w:marTop w:val="0"/>
          <w:marBottom w:val="0"/>
          <w:divBdr>
            <w:top w:val="none" w:sz="0" w:space="0" w:color="auto"/>
            <w:left w:val="none" w:sz="0" w:space="0" w:color="auto"/>
            <w:bottom w:val="none" w:sz="0" w:space="0" w:color="auto"/>
            <w:right w:val="none" w:sz="0" w:space="0" w:color="auto"/>
          </w:divBdr>
        </w:div>
        <w:div w:id="1965382264">
          <w:marLeft w:val="0"/>
          <w:marRight w:val="0"/>
          <w:marTop w:val="0"/>
          <w:marBottom w:val="0"/>
          <w:divBdr>
            <w:top w:val="none" w:sz="0" w:space="0" w:color="auto"/>
            <w:left w:val="none" w:sz="0" w:space="0" w:color="auto"/>
            <w:bottom w:val="none" w:sz="0" w:space="0" w:color="auto"/>
            <w:right w:val="none" w:sz="0" w:space="0" w:color="auto"/>
          </w:divBdr>
          <w:divsChild>
            <w:div w:id="37517311">
              <w:marLeft w:val="0"/>
              <w:marRight w:val="0"/>
              <w:marTop w:val="0"/>
              <w:marBottom w:val="0"/>
              <w:divBdr>
                <w:top w:val="none" w:sz="0" w:space="0" w:color="auto"/>
                <w:left w:val="none" w:sz="0" w:space="0" w:color="auto"/>
                <w:bottom w:val="none" w:sz="0" w:space="0" w:color="auto"/>
                <w:right w:val="none" w:sz="0" w:space="0" w:color="auto"/>
              </w:divBdr>
            </w:div>
            <w:div w:id="76639831">
              <w:marLeft w:val="0"/>
              <w:marRight w:val="0"/>
              <w:marTop w:val="0"/>
              <w:marBottom w:val="0"/>
              <w:divBdr>
                <w:top w:val="none" w:sz="0" w:space="0" w:color="auto"/>
                <w:left w:val="none" w:sz="0" w:space="0" w:color="auto"/>
                <w:bottom w:val="none" w:sz="0" w:space="0" w:color="auto"/>
                <w:right w:val="none" w:sz="0" w:space="0" w:color="auto"/>
              </w:divBdr>
            </w:div>
            <w:div w:id="95903478">
              <w:marLeft w:val="0"/>
              <w:marRight w:val="0"/>
              <w:marTop w:val="0"/>
              <w:marBottom w:val="0"/>
              <w:divBdr>
                <w:top w:val="none" w:sz="0" w:space="0" w:color="auto"/>
                <w:left w:val="none" w:sz="0" w:space="0" w:color="auto"/>
                <w:bottom w:val="none" w:sz="0" w:space="0" w:color="auto"/>
                <w:right w:val="none" w:sz="0" w:space="0" w:color="auto"/>
              </w:divBdr>
            </w:div>
            <w:div w:id="116803924">
              <w:marLeft w:val="0"/>
              <w:marRight w:val="0"/>
              <w:marTop w:val="0"/>
              <w:marBottom w:val="0"/>
              <w:divBdr>
                <w:top w:val="none" w:sz="0" w:space="0" w:color="auto"/>
                <w:left w:val="none" w:sz="0" w:space="0" w:color="auto"/>
                <w:bottom w:val="none" w:sz="0" w:space="0" w:color="auto"/>
                <w:right w:val="none" w:sz="0" w:space="0" w:color="auto"/>
              </w:divBdr>
            </w:div>
            <w:div w:id="155000976">
              <w:marLeft w:val="0"/>
              <w:marRight w:val="0"/>
              <w:marTop w:val="0"/>
              <w:marBottom w:val="0"/>
              <w:divBdr>
                <w:top w:val="none" w:sz="0" w:space="0" w:color="auto"/>
                <w:left w:val="none" w:sz="0" w:space="0" w:color="auto"/>
                <w:bottom w:val="none" w:sz="0" w:space="0" w:color="auto"/>
                <w:right w:val="none" w:sz="0" w:space="0" w:color="auto"/>
              </w:divBdr>
            </w:div>
            <w:div w:id="228226145">
              <w:marLeft w:val="0"/>
              <w:marRight w:val="0"/>
              <w:marTop w:val="0"/>
              <w:marBottom w:val="0"/>
              <w:divBdr>
                <w:top w:val="none" w:sz="0" w:space="0" w:color="auto"/>
                <w:left w:val="none" w:sz="0" w:space="0" w:color="auto"/>
                <w:bottom w:val="none" w:sz="0" w:space="0" w:color="auto"/>
                <w:right w:val="none" w:sz="0" w:space="0" w:color="auto"/>
              </w:divBdr>
            </w:div>
            <w:div w:id="266696696">
              <w:marLeft w:val="0"/>
              <w:marRight w:val="0"/>
              <w:marTop w:val="0"/>
              <w:marBottom w:val="0"/>
              <w:divBdr>
                <w:top w:val="none" w:sz="0" w:space="0" w:color="auto"/>
                <w:left w:val="none" w:sz="0" w:space="0" w:color="auto"/>
                <w:bottom w:val="none" w:sz="0" w:space="0" w:color="auto"/>
                <w:right w:val="none" w:sz="0" w:space="0" w:color="auto"/>
              </w:divBdr>
            </w:div>
            <w:div w:id="293601953">
              <w:marLeft w:val="0"/>
              <w:marRight w:val="0"/>
              <w:marTop w:val="0"/>
              <w:marBottom w:val="0"/>
              <w:divBdr>
                <w:top w:val="none" w:sz="0" w:space="0" w:color="auto"/>
                <w:left w:val="none" w:sz="0" w:space="0" w:color="auto"/>
                <w:bottom w:val="none" w:sz="0" w:space="0" w:color="auto"/>
                <w:right w:val="none" w:sz="0" w:space="0" w:color="auto"/>
              </w:divBdr>
            </w:div>
            <w:div w:id="307101808">
              <w:marLeft w:val="0"/>
              <w:marRight w:val="0"/>
              <w:marTop w:val="0"/>
              <w:marBottom w:val="0"/>
              <w:divBdr>
                <w:top w:val="none" w:sz="0" w:space="0" w:color="auto"/>
                <w:left w:val="none" w:sz="0" w:space="0" w:color="auto"/>
                <w:bottom w:val="none" w:sz="0" w:space="0" w:color="auto"/>
                <w:right w:val="none" w:sz="0" w:space="0" w:color="auto"/>
              </w:divBdr>
            </w:div>
            <w:div w:id="315188623">
              <w:marLeft w:val="0"/>
              <w:marRight w:val="0"/>
              <w:marTop w:val="0"/>
              <w:marBottom w:val="0"/>
              <w:divBdr>
                <w:top w:val="none" w:sz="0" w:space="0" w:color="auto"/>
                <w:left w:val="none" w:sz="0" w:space="0" w:color="auto"/>
                <w:bottom w:val="none" w:sz="0" w:space="0" w:color="auto"/>
                <w:right w:val="none" w:sz="0" w:space="0" w:color="auto"/>
              </w:divBdr>
            </w:div>
            <w:div w:id="318078836">
              <w:marLeft w:val="0"/>
              <w:marRight w:val="0"/>
              <w:marTop w:val="0"/>
              <w:marBottom w:val="0"/>
              <w:divBdr>
                <w:top w:val="none" w:sz="0" w:space="0" w:color="auto"/>
                <w:left w:val="none" w:sz="0" w:space="0" w:color="auto"/>
                <w:bottom w:val="none" w:sz="0" w:space="0" w:color="auto"/>
                <w:right w:val="none" w:sz="0" w:space="0" w:color="auto"/>
              </w:divBdr>
            </w:div>
            <w:div w:id="367949175">
              <w:marLeft w:val="0"/>
              <w:marRight w:val="0"/>
              <w:marTop w:val="0"/>
              <w:marBottom w:val="0"/>
              <w:divBdr>
                <w:top w:val="none" w:sz="0" w:space="0" w:color="auto"/>
                <w:left w:val="none" w:sz="0" w:space="0" w:color="auto"/>
                <w:bottom w:val="none" w:sz="0" w:space="0" w:color="auto"/>
                <w:right w:val="none" w:sz="0" w:space="0" w:color="auto"/>
              </w:divBdr>
            </w:div>
            <w:div w:id="425073677">
              <w:marLeft w:val="0"/>
              <w:marRight w:val="0"/>
              <w:marTop w:val="0"/>
              <w:marBottom w:val="0"/>
              <w:divBdr>
                <w:top w:val="none" w:sz="0" w:space="0" w:color="auto"/>
                <w:left w:val="none" w:sz="0" w:space="0" w:color="auto"/>
                <w:bottom w:val="none" w:sz="0" w:space="0" w:color="auto"/>
                <w:right w:val="none" w:sz="0" w:space="0" w:color="auto"/>
              </w:divBdr>
            </w:div>
            <w:div w:id="479419558">
              <w:marLeft w:val="0"/>
              <w:marRight w:val="0"/>
              <w:marTop w:val="0"/>
              <w:marBottom w:val="0"/>
              <w:divBdr>
                <w:top w:val="none" w:sz="0" w:space="0" w:color="auto"/>
                <w:left w:val="none" w:sz="0" w:space="0" w:color="auto"/>
                <w:bottom w:val="none" w:sz="0" w:space="0" w:color="auto"/>
                <w:right w:val="none" w:sz="0" w:space="0" w:color="auto"/>
              </w:divBdr>
            </w:div>
            <w:div w:id="480196300">
              <w:marLeft w:val="0"/>
              <w:marRight w:val="0"/>
              <w:marTop w:val="0"/>
              <w:marBottom w:val="0"/>
              <w:divBdr>
                <w:top w:val="none" w:sz="0" w:space="0" w:color="auto"/>
                <w:left w:val="none" w:sz="0" w:space="0" w:color="auto"/>
                <w:bottom w:val="none" w:sz="0" w:space="0" w:color="auto"/>
                <w:right w:val="none" w:sz="0" w:space="0" w:color="auto"/>
              </w:divBdr>
            </w:div>
            <w:div w:id="505361100">
              <w:marLeft w:val="0"/>
              <w:marRight w:val="0"/>
              <w:marTop w:val="0"/>
              <w:marBottom w:val="0"/>
              <w:divBdr>
                <w:top w:val="none" w:sz="0" w:space="0" w:color="auto"/>
                <w:left w:val="none" w:sz="0" w:space="0" w:color="auto"/>
                <w:bottom w:val="none" w:sz="0" w:space="0" w:color="auto"/>
                <w:right w:val="none" w:sz="0" w:space="0" w:color="auto"/>
              </w:divBdr>
            </w:div>
            <w:div w:id="510217061">
              <w:marLeft w:val="0"/>
              <w:marRight w:val="0"/>
              <w:marTop w:val="0"/>
              <w:marBottom w:val="0"/>
              <w:divBdr>
                <w:top w:val="none" w:sz="0" w:space="0" w:color="auto"/>
                <w:left w:val="none" w:sz="0" w:space="0" w:color="auto"/>
                <w:bottom w:val="none" w:sz="0" w:space="0" w:color="auto"/>
                <w:right w:val="none" w:sz="0" w:space="0" w:color="auto"/>
              </w:divBdr>
            </w:div>
            <w:div w:id="538785218">
              <w:marLeft w:val="0"/>
              <w:marRight w:val="0"/>
              <w:marTop w:val="0"/>
              <w:marBottom w:val="0"/>
              <w:divBdr>
                <w:top w:val="none" w:sz="0" w:space="0" w:color="auto"/>
                <w:left w:val="none" w:sz="0" w:space="0" w:color="auto"/>
                <w:bottom w:val="none" w:sz="0" w:space="0" w:color="auto"/>
                <w:right w:val="none" w:sz="0" w:space="0" w:color="auto"/>
              </w:divBdr>
            </w:div>
            <w:div w:id="552278436">
              <w:marLeft w:val="0"/>
              <w:marRight w:val="0"/>
              <w:marTop w:val="0"/>
              <w:marBottom w:val="0"/>
              <w:divBdr>
                <w:top w:val="none" w:sz="0" w:space="0" w:color="auto"/>
                <w:left w:val="none" w:sz="0" w:space="0" w:color="auto"/>
                <w:bottom w:val="none" w:sz="0" w:space="0" w:color="auto"/>
                <w:right w:val="none" w:sz="0" w:space="0" w:color="auto"/>
              </w:divBdr>
            </w:div>
            <w:div w:id="563564867">
              <w:marLeft w:val="0"/>
              <w:marRight w:val="0"/>
              <w:marTop w:val="0"/>
              <w:marBottom w:val="0"/>
              <w:divBdr>
                <w:top w:val="none" w:sz="0" w:space="0" w:color="auto"/>
                <w:left w:val="none" w:sz="0" w:space="0" w:color="auto"/>
                <w:bottom w:val="none" w:sz="0" w:space="0" w:color="auto"/>
                <w:right w:val="none" w:sz="0" w:space="0" w:color="auto"/>
              </w:divBdr>
            </w:div>
            <w:div w:id="573124327">
              <w:marLeft w:val="0"/>
              <w:marRight w:val="0"/>
              <w:marTop w:val="0"/>
              <w:marBottom w:val="0"/>
              <w:divBdr>
                <w:top w:val="none" w:sz="0" w:space="0" w:color="auto"/>
                <w:left w:val="none" w:sz="0" w:space="0" w:color="auto"/>
                <w:bottom w:val="none" w:sz="0" w:space="0" w:color="auto"/>
                <w:right w:val="none" w:sz="0" w:space="0" w:color="auto"/>
              </w:divBdr>
            </w:div>
            <w:div w:id="589389978">
              <w:marLeft w:val="0"/>
              <w:marRight w:val="0"/>
              <w:marTop w:val="0"/>
              <w:marBottom w:val="0"/>
              <w:divBdr>
                <w:top w:val="none" w:sz="0" w:space="0" w:color="auto"/>
                <w:left w:val="none" w:sz="0" w:space="0" w:color="auto"/>
                <w:bottom w:val="none" w:sz="0" w:space="0" w:color="auto"/>
                <w:right w:val="none" w:sz="0" w:space="0" w:color="auto"/>
              </w:divBdr>
            </w:div>
            <w:div w:id="605888755">
              <w:marLeft w:val="0"/>
              <w:marRight w:val="0"/>
              <w:marTop w:val="0"/>
              <w:marBottom w:val="0"/>
              <w:divBdr>
                <w:top w:val="none" w:sz="0" w:space="0" w:color="auto"/>
                <w:left w:val="none" w:sz="0" w:space="0" w:color="auto"/>
                <w:bottom w:val="none" w:sz="0" w:space="0" w:color="auto"/>
                <w:right w:val="none" w:sz="0" w:space="0" w:color="auto"/>
              </w:divBdr>
            </w:div>
            <w:div w:id="613295670">
              <w:marLeft w:val="0"/>
              <w:marRight w:val="0"/>
              <w:marTop w:val="0"/>
              <w:marBottom w:val="0"/>
              <w:divBdr>
                <w:top w:val="none" w:sz="0" w:space="0" w:color="auto"/>
                <w:left w:val="none" w:sz="0" w:space="0" w:color="auto"/>
                <w:bottom w:val="none" w:sz="0" w:space="0" w:color="auto"/>
                <w:right w:val="none" w:sz="0" w:space="0" w:color="auto"/>
              </w:divBdr>
            </w:div>
            <w:div w:id="630209021">
              <w:marLeft w:val="0"/>
              <w:marRight w:val="0"/>
              <w:marTop w:val="0"/>
              <w:marBottom w:val="0"/>
              <w:divBdr>
                <w:top w:val="none" w:sz="0" w:space="0" w:color="auto"/>
                <w:left w:val="none" w:sz="0" w:space="0" w:color="auto"/>
                <w:bottom w:val="none" w:sz="0" w:space="0" w:color="auto"/>
                <w:right w:val="none" w:sz="0" w:space="0" w:color="auto"/>
              </w:divBdr>
            </w:div>
            <w:div w:id="643588637">
              <w:marLeft w:val="0"/>
              <w:marRight w:val="0"/>
              <w:marTop w:val="0"/>
              <w:marBottom w:val="0"/>
              <w:divBdr>
                <w:top w:val="none" w:sz="0" w:space="0" w:color="auto"/>
                <w:left w:val="none" w:sz="0" w:space="0" w:color="auto"/>
                <w:bottom w:val="none" w:sz="0" w:space="0" w:color="auto"/>
                <w:right w:val="none" w:sz="0" w:space="0" w:color="auto"/>
              </w:divBdr>
            </w:div>
            <w:div w:id="645475505">
              <w:marLeft w:val="0"/>
              <w:marRight w:val="0"/>
              <w:marTop w:val="0"/>
              <w:marBottom w:val="0"/>
              <w:divBdr>
                <w:top w:val="none" w:sz="0" w:space="0" w:color="auto"/>
                <w:left w:val="none" w:sz="0" w:space="0" w:color="auto"/>
                <w:bottom w:val="none" w:sz="0" w:space="0" w:color="auto"/>
                <w:right w:val="none" w:sz="0" w:space="0" w:color="auto"/>
              </w:divBdr>
            </w:div>
            <w:div w:id="672681685">
              <w:marLeft w:val="0"/>
              <w:marRight w:val="0"/>
              <w:marTop w:val="0"/>
              <w:marBottom w:val="0"/>
              <w:divBdr>
                <w:top w:val="none" w:sz="0" w:space="0" w:color="auto"/>
                <w:left w:val="none" w:sz="0" w:space="0" w:color="auto"/>
                <w:bottom w:val="none" w:sz="0" w:space="0" w:color="auto"/>
                <w:right w:val="none" w:sz="0" w:space="0" w:color="auto"/>
              </w:divBdr>
            </w:div>
            <w:div w:id="675766412">
              <w:marLeft w:val="0"/>
              <w:marRight w:val="0"/>
              <w:marTop w:val="0"/>
              <w:marBottom w:val="0"/>
              <w:divBdr>
                <w:top w:val="none" w:sz="0" w:space="0" w:color="auto"/>
                <w:left w:val="none" w:sz="0" w:space="0" w:color="auto"/>
                <w:bottom w:val="none" w:sz="0" w:space="0" w:color="auto"/>
                <w:right w:val="none" w:sz="0" w:space="0" w:color="auto"/>
              </w:divBdr>
            </w:div>
            <w:div w:id="696925983">
              <w:marLeft w:val="0"/>
              <w:marRight w:val="0"/>
              <w:marTop w:val="0"/>
              <w:marBottom w:val="0"/>
              <w:divBdr>
                <w:top w:val="none" w:sz="0" w:space="0" w:color="auto"/>
                <w:left w:val="none" w:sz="0" w:space="0" w:color="auto"/>
                <w:bottom w:val="none" w:sz="0" w:space="0" w:color="auto"/>
                <w:right w:val="none" w:sz="0" w:space="0" w:color="auto"/>
              </w:divBdr>
            </w:div>
            <w:div w:id="697122913">
              <w:marLeft w:val="0"/>
              <w:marRight w:val="0"/>
              <w:marTop w:val="0"/>
              <w:marBottom w:val="0"/>
              <w:divBdr>
                <w:top w:val="none" w:sz="0" w:space="0" w:color="auto"/>
                <w:left w:val="none" w:sz="0" w:space="0" w:color="auto"/>
                <w:bottom w:val="none" w:sz="0" w:space="0" w:color="auto"/>
                <w:right w:val="none" w:sz="0" w:space="0" w:color="auto"/>
              </w:divBdr>
            </w:div>
            <w:div w:id="698311227">
              <w:marLeft w:val="0"/>
              <w:marRight w:val="0"/>
              <w:marTop w:val="0"/>
              <w:marBottom w:val="0"/>
              <w:divBdr>
                <w:top w:val="none" w:sz="0" w:space="0" w:color="auto"/>
                <w:left w:val="none" w:sz="0" w:space="0" w:color="auto"/>
                <w:bottom w:val="none" w:sz="0" w:space="0" w:color="auto"/>
                <w:right w:val="none" w:sz="0" w:space="0" w:color="auto"/>
              </w:divBdr>
            </w:div>
            <w:div w:id="705909104">
              <w:marLeft w:val="0"/>
              <w:marRight w:val="0"/>
              <w:marTop w:val="0"/>
              <w:marBottom w:val="0"/>
              <w:divBdr>
                <w:top w:val="none" w:sz="0" w:space="0" w:color="auto"/>
                <w:left w:val="none" w:sz="0" w:space="0" w:color="auto"/>
                <w:bottom w:val="none" w:sz="0" w:space="0" w:color="auto"/>
                <w:right w:val="none" w:sz="0" w:space="0" w:color="auto"/>
              </w:divBdr>
            </w:div>
            <w:div w:id="728773420">
              <w:marLeft w:val="0"/>
              <w:marRight w:val="0"/>
              <w:marTop w:val="0"/>
              <w:marBottom w:val="0"/>
              <w:divBdr>
                <w:top w:val="none" w:sz="0" w:space="0" w:color="auto"/>
                <w:left w:val="none" w:sz="0" w:space="0" w:color="auto"/>
                <w:bottom w:val="none" w:sz="0" w:space="0" w:color="auto"/>
                <w:right w:val="none" w:sz="0" w:space="0" w:color="auto"/>
              </w:divBdr>
            </w:div>
            <w:div w:id="743375326">
              <w:marLeft w:val="0"/>
              <w:marRight w:val="0"/>
              <w:marTop w:val="0"/>
              <w:marBottom w:val="0"/>
              <w:divBdr>
                <w:top w:val="none" w:sz="0" w:space="0" w:color="auto"/>
                <w:left w:val="none" w:sz="0" w:space="0" w:color="auto"/>
                <w:bottom w:val="none" w:sz="0" w:space="0" w:color="auto"/>
                <w:right w:val="none" w:sz="0" w:space="0" w:color="auto"/>
              </w:divBdr>
            </w:div>
            <w:div w:id="748233384">
              <w:marLeft w:val="0"/>
              <w:marRight w:val="0"/>
              <w:marTop w:val="0"/>
              <w:marBottom w:val="0"/>
              <w:divBdr>
                <w:top w:val="none" w:sz="0" w:space="0" w:color="auto"/>
                <w:left w:val="none" w:sz="0" w:space="0" w:color="auto"/>
                <w:bottom w:val="none" w:sz="0" w:space="0" w:color="auto"/>
                <w:right w:val="none" w:sz="0" w:space="0" w:color="auto"/>
              </w:divBdr>
            </w:div>
            <w:div w:id="772436597">
              <w:marLeft w:val="0"/>
              <w:marRight w:val="0"/>
              <w:marTop w:val="0"/>
              <w:marBottom w:val="0"/>
              <w:divBdr>
                <w:top w:val="none" w:sz="0" w:space="0" w:color="auto"/>
                <w:left w:val="none" w:sz="0" w:space="0" w:color="auto"/>
                <w:bottom w:val="none" w:sz="0" w:space="0" w:color="auto"/>
                <w:right w:val="none" w:sz="0" w:space="0" w:color="auto"/>
              </w:divBdr>
            </w:div>
            <w:div w:id="789276219">
              <w:marLeft w:val="0"/>
              <w:marRight w:val="0"/>
              <w:marTop w:val="0"/>
              <w:marBottom w:val="0"/>
              <w:divBdr>
                <w:top w:val="none" w:sz="0" w:space="0" w:color="auto"/>
                <w:left w:val="none" w:sz="0" w:space="0" w:color="auto"/>
                <w:bottom w:val="none" w:sz="0" w:space="0" w:color="auto"/>
                <w:right w:val="none" w:sz="0" w:space="0" w:color="auto"/>
              </w:divBdr>
            </w:div>
            <w:div w:id="828521687">
              <w:marLeft w:val="0"/>
              <w:marRight w:val="0"/>
              <w:marTop w:val="0"/>
              <w:marBottom w:val="0"/>
              <w:divBdr>
                <w:top w:val="none" w:sz="0" w:space="0" w:color="auto"/>
                <w:left w:val="none" w:sz="0" w:space="0" w:color="auto"/>
                <w:bottom w:val="none" w:sz="0" w:space="0" w:color="auto"/>
                <w:right w:val="none" w:sz="0" w:space="0" w:color="auto"/>
              </w:divBdr>
            </w:div>
            <w:div w:id="894125153">
              <w:marLeft w:val="0"/>
              <w:marRight w:val="0"/>
              <w:marTop w:val="0"/>
              <w:marBottom w:val="0"/>
              <w:divBdr>
                <w:top w:val="none" w:sz="0" w:space="0" w:color="auto"/>
                <w:left w:val="none" w:sz="0" w:space="0" w:color="auto"/>
                <w:bottom w:val="none" w:sz="0" w:space="0" w:color="auto"/>
                <w:right w:val="none" w:sz="0" w:space="0" w:color="auto"/>
              </w:divBdr>
            </w:div>
            <w:div w:id="906694094">
              <w:marLeft w:val="0"/>
              <w:marRight w:val="0"/>
              <w:marTop w:val="0"/>
              <w:marBottom w:val="0"/>
              <w:divBdr>
                <w:top w:val="none" w:sz="0" w:space="0" w:color="auto"/>
                <w:left w:val="none" w:sz="0" w:space="0" w:color="auto"/>
                <w:bottom w:val="none" w:sz="0" w:space="0" w:color="auto"/>
                <w:right w:val="none" w:sz="0" w:space="0" w:color="auto"/>
              </w:divBdr>
            </w:div>
            <w:div w:id="909732086">
              <w:marLeft w:val="0"/>
              <w:marRight w:val="0"/>
              <w:marTop w:val="0"/>
              <w:marBottom w:val="0"/>
              <w:divBdr>
                <w:top w:val="none" w:sz="0" w:space="0" w:color="auto"/>
                <w:left w:val="none" w:sz="0" w:space="0" w:color="auto"/>
                <w:bottom w:val="none" w:sz="0" w:space="0" w:color="auto"/>
                <w:right w:val="none" w:sz="0" w:space="0" w:color="auto"/>
              </w:divBdr>
            </w:div>
            <w:div w:id="950472001">
              <w:marLeft w:val="0"/>
              <w:marRight w:val="0"/>
              <w:marTop w:val="0"/>
              <w:marBottom w:val="0"/>
              <w:divBdr>
                <w:top w:val="none" w:sz="0" w:space="0" w:color="auto"/>
                <w:left w:val="none" w:sz="0" w:space="0" w:color="auto"/>
                <w:bottom w:val="none" w:sz="0" w:space="0" w:color="auto"/>
                <w:right w:val="none" w:sz="0" w:space="0" w:color="auto"/>
              </w:divBdr>
            </w:div>
            <w:div w:id="980961436">
              <w:marLeft w:val="0"/>
              <w:marRight w:val="0"/>
              <w:marTop w:val="0"/>
              <w:marBottom w:val="0"/>
              <w:divBdr>
                <w:top w:val="none" w:sz="0" w:space="0" w:color="auto"/>
                <w:left w:val="none" w:sz="0" w:space="0" w:color="auto"/>
                <w:bottom w:val="none" w:sz="0" w:space="0" w:color="auto"/>
                <w:right w:val="none" w:sz="0" w:space="0" w:color="auto"/>
              </w:divBdr>
            </w:div>
            <w:div w:id="1052844359">
              <w:marLeft w:val="0"/>
              <w:marRight w:val="0"/>
              <w:marTop w:val="0"/>
              <w:marBottom w:val="0"/>
              <w:divBdr>
                <w:top w:val="none" w:sz="0" w:space="0" w:color="auto"/>
                <w:left w:val="none" w:sz="0" w:space="0" w:color="auto"/>
                <w:bottom w:val="none" w:sz="0" w:space="0" w:color="auto"/>
                <w:right w:val="none" w:sz="0" w:space="0" w:color="auto"/>
              </w:divBdr>
            </w:div>
            <w:div w:id="1071191728">
              <w:marLeft w:val="0"/>
              <w:marRight w:val="0"/>
              <w:marTop w:val="0"/>
              <w:marBottom w:val="0"/>
              <w:divBdr>
                <w:top w:val="none" w:sz="0" w:space="0" w:color="auto"/>
                <w:left w:val="none" w:sz="0" w:space="0" w:color="auto"/>
                <w:bottom w:val="none" w:sz="0" w:space="0" w:color="auto"/>
                <w:right w:val="none" w:sz="0" w:space="0" w:color="auto"/>
              </w:divBdr>
            </w:div>
            <w:div w:id="1082877271">
              <w:marLeft w:val="0"/>
              <w:marRight w:val="0"/>
              <w:marTop w:val="0"/>
              <w:marBottom w:val="0"/>
              <w:divBdr>
                <w:top w:val="none" w:sz="0" w:space="0" w:color="auto"/>
                <w:left w:val="none" w:sz="0" w:space="0" w:color="auto"/>
                <w:bottom w:val="none" w:sz="0" w:space="0" w:color="auto"/>
                <w:right w:val="none" w:sz="0" w:space="0" w:color="auto"/>
              </w:divBdr>
            </w:div>
            <w:div w:id="1098410916">
              <w:marLeft w:val="0"/>
              <w:marRight w:val="0"/>
              <w:marTop w:val="0"/>
              <w:marBottom w:val="0"/>
              <w:divBdr>
                <w:top w:val="none" w:sz="0" w:space="0" w:color="auto"/>
                <w:left w:val="none" w:sz="0" w:space="0" w:color="auto"/>
                <w:bottom w:val="none" w:sz="0" w:space="0" w:color="auto"/>
                <w:right w:val="none" w:sz="0" w:space="0" w:color="auto"/>
              </w:divBdr>
            </w:div>
            <w:div w:id="1107627057">
              <w:marLeft w:val="0"/>
              <w:marRight w:val="0"/>
              <w:marTop w:val="0"/>
              <w:marBottom w:val="0"/>
              <w:divBdr>
                <w:top w:val="none" w:sz="0" w:space="0" w:color="auto"/>
                <w:left w:val="none" w:sz="0" w:space="0" w:color="auto"/>
                <w:bottom w:val="none" w:sz="0" w:space="0" w:color="auto"/>
                <w:right w:val="none" w:sz="0" w:space="0" w:color="auto"/>
              </w:divBdr>
            </w:div>
            <w:div w:id="1132749423">
              <w:marLeft w:val="0"/>
              <w:marRight w:val="0"/>
              <w:marTop w:val="0"/>
              <w:marBottom w:val="0"/>
              <w:divBdr>
                <w:top w:val="none" w:sz="0" w:space="0" w:color="auto"/>
                <w:left w:val="none" w:sz="0" w:space="0" w:color="auto"/>
                <w:bottom w:val="none" w:sz="0" w:space="0" w:color="auto"/>
                <w:right w:val="none" w:sz="0" w:space="0" w:color="auto"/>
              </w:divBdr>
            </w:div>
            <w:div w:id="1138911727">
              <w:marLeft w:val="0"/>
              <w:marRight w:val="0"/>
              <w:marTop w:val="0"/>
              <w:marBottom w:val="0"/>
              <w:divBdr>
                <w:top w:val="none" w:sz="0" w:space="0" w:color="auto"/>
                <w:left w:val="none" w:sz="0" w:space="0" w:color="auto"/>
                <w:bottom w:val="none" w:sz="0" w:space="0" w:color="auto"/>
                <w:right w:val="none" w:sz="0" w:space="0" w:color="auto"/>
              </w:divBdr>
            </w:div>
            <w:div w:id="1154176685">
              <w:marLeft w:val="0"/>
              <w:marRight w:val="0"/>
              <w:marTop w:val="0"/>
              <w:marBottom w:val="0"/>
              <w:divBdr>
                <w:top w:val="none" w:sz="0" w:space="0" w:color="auto"/>
                <w:left w:val="none" w:sz="0" w:space="0" w:color="auto"/>
                <w:bottom w:val="none" w:sz="0" w:space="0" w:color="auto"/>
                <w:right w:val="none" w:sz="0" w:space="0" w:color="auto"/>
              </w:divBdr>
            </w:div>
            <w:div w:id="1160971859">
              <w:marLeft w:val="0"/>
              <w:marRight w:val="0"/>
              <w:marTop w:val="0"/>
              <w:marBottom w:val="0"/>
              <w:divBdr>
                <w:top w:val="none" w:sz="0" w:space="0" w:color="auto"/>
                <w:left w:val="none" w:sz="0" w:space="0" w:color="auto"/>
                <w:bottom w:val="none" w:sz="0" w:space="0" w:color="auto"/>
                <w:right w:val="none" w:sz="0" w:space="0" w:color="auto"/>
              </w:divBdr>
            </w:div>
            <w:div w:id="1229919412">
              <w:marLeft w:val="0"/>
              <w:marRight w:val="0"/>
              <w:marTop w:val="0"/>
              <w:marBottom w:val="0"/>
              <w:divBdr>
                <w:top w:val="none" w:sz="0" w:space="0" w:color="auto"/>
                <w:left w:val="none" w:sz="0" w:space="0" w:color="auto"/>
                <w:bottom w:val="none" w:sz="0" w:space="0" w:color="auto"/>
                <w:right w:val="none" w:sz="0" w:space="0" w:color="auto"/>
              </w:divBdr>
            </w:div>
            <w:div w:id="1245795627">
              <w:marLeft w:val="0"/>
              <w:marRight w:val="0"/>
              <w:marTop w:val="0"/>
              <w:marBottom w:val="0"/>
              <w:divBdr>
                <w:top w:val="none" w:sz="0" w:space="0" w:color="auto"/>
                <w:left w:val="none" w:sz="0" w:space="0" w:color="auto"/>
                <w:bottom w:val="none" w:sz="0" w:space="0" w:color="auto"/>
                <w:right w:val="none" w:sz="0" w:space="0" w:color="auto"/>
              </w:divBdr>
            </w:div>
            <w:div w:id="1268777089">
              <w:marLeft w:val="0"/>
              <w:marRight w:val="0"/>
              <w:marTop w:val="0"/>
              <w:marBottom w:val="0"/>
              <w:divBdr>
                <w:top w:val="none" w:sz="0" w:space="0" w:color="auto"/>
                <w:left w:val="none" w:sz="0" w:space="0" w:color="auto"/>
                <w:bottom w:val="none" w:sz="0" w:space="0" w:color="auto"/>
                <w:right w:val="none" w:sz="0" w:space="0" w:color="auto"/>
              </w:divBdr>
            </w:div>
            <w:div w:id="1277715645">
              <w:marLeft w:val="0"/>
              <w:marRight w:val="0"/>
              <w:marTop w:val="0"/>
              <w:marBottom w:val="0"/>
              <w:divBdr>
                <w:top w:val="none" w:sz="0" w:space="0" w:color="auto"/>
                <w:left w:val="none" w:sz="0" w:space="0" w:color="auto"/>
                <w:bottom w:val="none" w:sz="0" w:space="0" w:color="auto"/>
                <w:right w:val="none" w:sz="0" w:space="0" w:color="auto"/>
              </w:divBdr>
            </w:div>
            <w:div w:id="1284726234">
              <w:marLeft w:val="0"/>
              <w:marRight w:val="0"/>
              <w:marTop w:val="0"/>
              <w:marBottom w:val="0"/>
              <w:divBdr>
                <w:top w:val="none" w:sz="0" w:space="0" w:color="auto"/>
                <w:left w:val="none" w:sz="0" w:space="0" w:color="auto"/>
                <w:bottom w:val="none" w:sz="0" w:space="0" w:color="auto"/>
                <w:right w:val="none" w:sz="0" w:space="0" w:color="auto"/>
              </w:divBdr>
            </w:div>
            <w:div w:id="1333948846">
              <w:marLeft w:val="0"/>
              <w:marRight w:val="0"/>
              <w:marTop w:val="0"/>
              <w:marBottom w:val="0"/>
              <w:divBdr>
                <w:top w:val="none" w:sz="0" w:space="0" w:color="auto"/>
                <w:left w:val="none" w:sz="0" w:space="0" w:color="auto"/>
                <w:bottom w:val="none" w:sz="0" w:space="0" w:color="auto"/>
                <w:right w:val="none" w:sz="0" w:space="0" w:color="auto"/>
              </w:divBdr>
            </w:div>
            <w:div w:id="1343773827">
              <w:marLeft w:val="0"/>
              <w:marRight w:val="0"/>
              <w:marTop w:val="0"/>
              <w:marBottom w:val="0"/>
              <w:divBdr>
                <w:top w:val="none" w:sz="0" w:space="0" w:color="auto"/>
                <w:left w:val="none" w:sz="0" w:space="0" w:color="auto"/>
                <w:bottom w:val="none" w:sz="0" w:space="0" w:color="auto"/>
                <w:right w:val="none" w:sz="0" w:space="0" w:color="auto"/>
              </w:divBdr>
            </w:div>
            <w:div w:id="1358653751">
              <w:marLeft w:val="0"/>
              <w:marRight w:val="0"/>
              <w:marTop w:val="0"/>
              <w:marBottom w:val="0"/>
              <w:divBdr>
                <w:top w:val="none" w:sz="0" w:space="0" w:color="auto"/>
                <w:left w:val="none" w:sz="0" w:space="0" w:color="auto"/>
                <w:bottom w:val="none" w:sz="0" w:space="0" w:color="auto"/>
                <w:right w:val="none" w:sz="0" w:space="0" w:color="auto"/>
              </w:divBdr>
            </w:div>
            <w:div w:id="1370034328">
              <w:marLeft w:val="0"/>
              <w:marRight w:val="0"/>
              <w:marTop w:val="0"/>
              <w:marBottom w:val="0"/>
              <w:divBdr>
                <w:top w:val="none" w:sz="0" w:space="0" w:color="auto"/>
                <w:left w:val="none" w:sz="0" w:space="0" w:color="auto"/>
                <w:bottom w:val="none" w:sz="0" w:space="0" w:color="auto"/>
                <w:right w:val="none" w:sz="0" w:space="0" w:color="auto"/>
              </w:divBdr>
            </w:div>
            <w:div w:id="1381395525">
              <w:marLeft w:val="0"/>
              <w:marRight w:val="0"/>
              <w:marTop w:val="0"/>
              <w:marBottom w:val="0"/>
              <w:divBdr>
                <w:top w:val="none" w:sz="0" w:space="0" w:color="auto"/>
                <w:left w:val="none" w:sz="0" w:space="0" w:color="auto"/>
                <w:bottom w:val="none" w:sz="0" w:space="0" w:color="auto"/>
                <w:right w:val="none" w:sz="0" w:space="0" w:color="auto"/>
              </w:divBdr>
            </w:div>
            <w:div w:id="1384870148">
              <w:marLeft w:val="0"/>
              <w:marRight w:val="0"/>
              <w:marTop w:val="0"/>
              <w:marBottom w:val="0"/>
              <w:divBdr>
                <w:top w:val="none" w:sz="0" w:space="0" w:color="auto"/>
                <w:left w:val="none" w:sz="0" w:space="0" w:color="auto"/>
                <w:bottom w:val="none" w:sz="0" w:space="0" w:color="auto"/>
                <w:right w:val="none" w:sz="0" w:space="0" w:color="auto"/>
              </w:divBdr>
            </w:div>
            <w:div w:id="1399018375">
              <w:marLeft w:val="0"/>
              <w:marRight w:val="0"/>
              <w:marTop w:val="0"/>
              <w:marBottom w:val="0"/>
              <w:divBdr>
                <w:top w:val="none" w:sz="0" w:space="0" w:color="auto"/>
                <w:left w:val="none" w:sz="0" w:space="0" w:color="auto"/>
                <w:bottom w:val="none" w:sz="0" w:space="0" w:color="auto"/>
                <w:right w:val="none" w:sz="0" w:space="0" w:color="auto"/>
              </w:divBdr>
            </w:div>
            <w:div w:id="1414426030">
              <w:marLeft w:val="0"/>
              <w:marRight w:val="0"/>
              <w:marTop w:val="0"/>
              <w:marBottom w:val="0"/>
              <w:divBdr>
                <w:top w:val="none" w:sz="0" w:space="0" w:color="auto"/>
                <w:left w:val="none" w:sz="0" w:space="0" w:color="auto"/>
                <w:bottom w:val="none" w:sz="0" w:space="0" w:color="auto"/>
                <w:right w:val="none" w:sz="0" w:space="0" w:color="auto"/>
              </w:divBdr>
            </w:div>
            <w:div w:id="1417627839">
              <w:marLeft w:val="0"/>
              <w:marRight w:val="0"/>
              <w:marTop w:val="0"/>
              <w:marBottom w:val="0"/>
              <w:divBdr>
                <w:top w:val="none" w:sz="0" w:space="0" w:color="auto"/>
                <w:left w:val="none" w:sz="0" w:space="0" w:color="auto"/>
                <w:bottom w:val="none" w:sz="0" w:space="0" w:color="auto"/>
                <w:right w:val="none" w:sz="0" w:space="0" w:color="auto"/>
              </w:divBdr>
            </w:div>
            <w:div w:id="1446584571">
              <w:marLeft w:val="0"/>
              <w:marRight w:val="0"/>
              <w:marTop w:val="0"/>
              <w:marBottom w:val="0"/>
              <w:divBdr>
                <w:top w:val="none" w:sz="0" w:space="0" w:color="auto"/>
                <w:left w:val="none" w:sz="0" w:space="0" w:color="auto"/>
                <w:bottom w:val="none" w:sz="0" w:space="0" w:color="auto"/>
                <w:right w:val="none" w:sz="0" w:space="0" w:color="auto"/>
              </w:divBdr>
            </w:div>
            <w:div w:id="1447432198">
              <w:marLeft w:val="0"/>
              <w:marRight w:val="0"/>
              <w:marTop w:val="0"/>
              <w:marBottom w:val="0"/>
              <w:divBdr>
                <w:top w:val="none" w:sz="0" w:space="0" w:color="auto"/>
                <w:left w:val="none" w:sz="0" w:space="0" w:color="auto"/>
                <w:bottom w:val="none" w:sz="0" w:space="0" w:color="auto"/>
                <w:right w:val="none" w:sz="0" w:space="0" w:color="auto"/>
              </w:divBdr>
            </w:div>
            <w:div w:id="1516534824">
              <w:marLeft w:val="0"/>
              <w:marRight w:val="0"/>
              <w:marTop w:val="0"/>
              <w:marBottom w:val="0"/>
              <w:divBdr>
                <w:top w:val="none" w:sz="0" w:space="0" w:color="auto"/>
                <w:left w:val="none" w:sz="0" w:space="0" w:color="auto"/>
                <w:bottom w:val="none" w:sz="0" w:space="0" w:color="auto"/>
                <w:right w:val="none" w:sz="0" w:space="0" w:color="auto"/>
              </w:divBdr>
            </w:div>
            <w:div w:id="1525557051">
              <w:marLeft w:val="0"/>
              <w:marRight w:val="0"/>
              <w:marTop w:val="0"/>
              <w:marBottom w:val="0"/>
              <w:divBdr>
                <w:top w:val="none" w:sz="0" w:space="0" w:color="auto"/>
                <w:left w:val="none" w:sz="0" w:space="0" w:color="auto"/>
                <w:bottom w:val="none" w:sz="0" w:space="0" w:color="auto"/>
                <w:right w:val="none" w:sz="0" w:space="0" w:color="auto"/>
              </w:divBdr>
            </w:div>
            <w:div w:id="1552879915">
              <w:marLeft w:val="0"/>
              <w:marRight w:val="0"/>
              <w:marTop w:val="0"/>
              <w:marBottom w:val="0"/>
              <w:divBdr>
                <w:top w:val="none" w:sz="0" w:space="0" w:color="auto"/>
                <w:left w:val="none" w:sz="0" w:space="0" w:color="auto"/>
                <w:bottom w:val="none" w:sz="0" w:space="0" w:color="auto"/>
                <w:right w:val="none" w:sz="0" w:space="0" w:color="auto"/>
              </w:divBdr>
            </w:div>
            <w:div w:id="1562325886">
              <w:marLeft w:val="0"/>
              <w:marRight w:val="0"/>
              <w:marTop w:val="0"/>
              <w:marBottom w:val="0"/>
              <w:divBdr>
                <w:top w:val="none" w:sz="0" w:space="0" w:color="auto"/>
                <w:left w:val="none" w:sz="0" w:space="0" w:color="auto"/>
                <w:bottom w:val="none" w:sz="0" w:space="0" w:color="auto"/>
                <w:right w:val="none" w:sz="0" w:space="0" w:color="auto"/>
              </w:divBdr>
            </w:div>
            <w:div w:id="1574775572">
              <w:marLeft w:val="0"/>
              <w:marRight w:val="0"/>
              <w:marTop w:val="0"/>
              <w:marBottom w:val="0"/>
              <w:divBdr>
                <w:top w:val="none" w:sz="0" w:space="0" w:color="auto"/>
                <w:left w:val="none" w:sz="0" w:space="0" w:color="auto"/>
                <w:bottom w:val="none" w:sz="0" w:space="0" w:color="auto"/>
                <w:right w:val="none" w:sz="0" w:space="0" w:color="auto"/>
              </w:divBdr>
            </w:div>
            <w:div w:id="1610435167">
              <w:marLeft w:val="0"/>
              <w:marRight w:val="0"/>
              <w:marTop w:val="0"/>
              <w:marBottom w:val="0"/>
              <w:divBdr>
                <w:top w:val="none" w:sz="0" w:space="0" w:color="auto"/>
                <w:left w:val="none" w:sz="0" w:space="0" w:color="auto"/>
                <w:bottom w:val="none" w:sz="0" w:space="0" w:color="auto"/>
                <w:right w:val="none" w:sz="0" w:space="0" w:color="auto"/>
              </w:divBdr>
            </w:div>
            <w:div w:id="1621380151">
              <w:marLeft w:val="0"/>
              <w:marRight w:val="0"/>
              <w:marTop w:val="0"/>
              <w:marBottom w:val="0"/>
              <w:divBdr>
                <w:top w:val="none" w:sz="0" w:space="0" w:color="auto"/>
                <w:left w:val="none" w:sz="0" w:space="0" w:color="auto"/>
                <w:bottom w:val="none" w:sz="0" w:space="0" w:color="auto"/>
                <w:right w:val="none" w:sz="0" w:space="0" w:color="auto"/>
              </w:divBdr>
            </w:div>
            <w:div w:id="1622415013">
              <w:marLeft w:val="0"/>
              <w:marRight w:val="0"/>
              <w:marTop w:val="0"/>
              <w:marBottom w:val="0"/>
              <w:divBdr>
                <w:top w:val="none" w:sz="0" w:space="0" w:color="auto"/>
                <w:left w:val="none" w:sz="0" w:space="0" w:color="auto"/>
                <w:bottom w:val="none" w:sz="0" w:space="0" w:color="auto"/>
                <w:right w:val="none" w:sz="0" w:space="0" w:color="auto"/>
              </w:divBdr>
            </w:div>
            <w:div w:id="1640378009">
              <w:marLeft w:val="0"/>
              <w:marRight w:val="0"/>
              <w:marTop w:val="0"/>
              <w:marBottom w:val="0"/>
              <w:divBdr>
                <w:top w:val="none" w:sz="0" w:space="0" w:color="auto"/>
                <w:left w:val="none" w:sz="0" w:space="0" w:color="auto"/>
                <w:bottom w:val="none" w:sz="0" w:space="0" w:color="auto"/>
                <w:right w:val="none" w:sz="0" w:space="0" w:color="auto"/>
              </w:divBdr>
            </w:div>
            <w:div w:id="1745835727">
              <w:marLeft w:val="0"/>
              <w:marRight w:val="0"/>
              <w:marTop w:val="0"/>
              <w:marBottom w:val="0"/>
              <w:divBdr>
                <w:top w:val="none" w:sz="0" w:space="0" w:color="auto"/>
                <w:left w:val="none" w:sz="0" w:space="0" w:color="auto"/>
                <w:bottom w:val="none" w:sz="0" w:space="0" w:color="auto"/>
                <w:right w:val="none" w:sz="0" w:space="0" w:color="auto"/>
              </w:divBdr>
            </w:div>
            <w:div w:id="1759207642">
              <w:marLeft w:val="0"/>
              <w:marRight w:val="0"/>
              <w:marTop w:val="0"/>
              <w:marBottom w:val="0"/>
              <w:divBdr>
                <w:top w:val="none" w:sz="0" w:space="0" w:color="auto"/>
                <w:left w:val="none" w:sz="0" w:space="0" w:color="auto"/>
                <w:bottom w:val="none" w:sz="0" w:space="0" w:color="auto"/>
                <w:right w:val="none" w:sz="0" w:space="0" w:color="auto"/>
              </w:divBdr>
            </w:div>
            <w:div w:id="1772969289">
              <w:marLeft w:val="0"/>
              <w:marRight w:val="0"/>
              <w:marTop w:val="0"/>
              <w:marBottom w:val="0"/>
              <w:divBdr>
                <w:top w:val="none" w:sz="0" w:space="0" w:color="auto"/>
                <w:left w:val="none" w:sz="0" w:space="0" w:color="auto"/>
                <w:bottom w:val="none" w:sz="0" w:space="0" w:color="auto"/>
                <w:right w:val="none" w:sz="0" w:space="0" w:color="auto"/>
              </w:divBdr>
            </w:div>
            <w:div w:id="1776485182">
              <w:marLeft w:val="0"/>
              <w:marRight w:val="0"/>
              <w:marTop w:val="0"/>
              <w:marBottom w:val="0"/>
              <w:divBdr>
                <w:top w:val="none" w:sz="0" w:space="0" w:color="auto"/>
                <w:left w:val="none" w:sz="0" w:space="0" w:color="auto"/>
                <w:bottom w:val="none" w:sz="0" w:space="0" w:color="auto"/>
                <w:right w:val="none" w:sz="0" w:space="0" w:color="auto"/>
              </w:divBdr>
            </w:div>
            <w:div w:id="1787503822">
              <w:marLeft w:val="0"/>
              <w:marRight w:val="0"/>
              <w:marTop w:val="0"/>
              <w:marBottom w:val="0"/>
              <w:divBdr>
                <w:top w:val="none" w:sz="0" w:space="0" w:color="auto"/>
                <w:left w:val="none" w:sz="0" w:space="0" w:color="auto"/>
                <w:bottom w:val="none" w:sz="0" w:space="0" w:color="auto"/>
                <w:right w:val="none" w:sz="0" w:space="0" w:color="auto"/>
              </w:divBdr>
            </w:div>
            <w:div w:id="1940484261">
              <w:marLeft w:val="0"/>
              <w:marRight w:val="0"/>
              <w:marTop w:val="0"/>
              <w:marBottom w:val="0"/>
              <w:divBdr>
                <w:top w:val="none" w:sz="0" w:space="0" w:color="auto"/>
                <w:left w:val="none" w:sz="0" w:space="0" w:color="auto"/>
                <w:bottom w:val="none" w:sz="0" w:space="0" w:color="auto"/>
                <w:right w:val="none" w:sz="0" w:space="0" w:color="auto"/>
              </w:divBdr>
            </w:div>
            <w:div w:id="2027487764">
              <w:marLeft w:val="0"/>
              <w:marRight w:val="0"/>
              <w:marTop w:val="0"/>
              <w:marBottom w:val="0"/>
              <w:divBdr>
                <w:top w:val="none" w:sz="0" w:space="0" w:color="auto"/>
                <w:left w:val="none" w:sz="0" w:space="0" w:color="auto"/>
                <w:bottom w:val="none" w:sz="0" w:space="0" w:color="auto"/>
                <w:right w:val="none" w:sz="0" w:space="0" w:color="auto"/>
              </w:divBdr>
            </w:div>
            <w:div w:id="2050958172">
              <w:marLeft w:val="0"/>
              <w:marRight w:val="0"/>
              <w:marTop w:val="0"/>
              <w:marBottom w:val="0"/>
              <w:divBdr>
                <w:top w:val="none" w:sz="0" w:space="0" w:color="auto"/>
                <w:left w:val="none" w:sz="0" w:space="0" w:color="auto"/>
                <w:bottom w:val="none" w:sz="0" w:space="0" w:color="auto"/>
                <w:right w:val="none" w:sz="0" w:space="0" w:color="auto"/>
              </w:divBdr>
            </w:div>
            <w:div w:id="2083988320">
              <w:marLeft w:val="0"/>
              <w:marRight w:val="0"/>
              <w:marTop w:val="0"/>
              <w:marBottom w:val="0"/>
              <w:divBdr>
                <w:top w:val="none" w:sz="0" w:space="0" w:color="auto"/>
                <w:left w:val="none" w:sz="0" w:space="0" w:color="auto"/>
                <w:bottom w:val="none" w:sz="0" w:space="0" w:color="auto"/>
                <w:right w:val="none" w:sz="0" w:space="0" w:color="auto"/>
              </w:divBdr>
            </w:div>
            <w:div w:id="2127769561">
              <w:marLeft w:val="0"/>
              <w:marRight w:val="0"/>
              <w:marTop w:val="0"/>
              <w:marBottom w:val="0"/>
              <w:divBdr>
                <w:top w:val="none" w:sz="0" w:space="0" w:color="auto"/>
                <w:left w:val="none" w:sz="0" w:space="0" w:color="auto"/>
                <w:bottom w:val="none" w:sz="0" w:space="0" w:color="auto"/>
                <w:right w:val="none" w:sz="0" w:space="0" w:color="auto"/>
              </w:divBdr>
            </w:div>
          </w:divsChild>
        </w:div>
        <w:div w:id="2048218232">
          <w:marLeft w:val="0"/>
          <w:marRight w:val="0"/>
          <w:marTop w:val="0"/>
          <w:marBottom w:val="0"/>
          <w:divBdr>
            <w:top w:val="none" w:sz="0" w:space="0" w:color="auto"/>
            <w:left w:val="none" w:sz="0" w:space="0" w:color="auto"/>
            <w:bottom w:val="none" w:sz="0" w:space="0" w:color="auto"/>
            <w:right w:val="none" w:sz="0" w:space="0" w:color="auto"/>
          </w:divBdr>
        </w:div>
      </w:divsChild>
    </w:div>
    <w:div w:id="1094326162">
      <w:bodyDiv w:val="1"/>
      <w:marLeft w:val="0"/>
      <w:marRight w:val="0"/>
      <w:marTop w:val="0"/>
      <w:marBottom w:val="0"/>
      <w:divBdr>
        <w:top w:val="none" w:sz="0" w:space="0" w:color="auto"/>
        <w:left w:val="none" w:sz="0" w:space="0" w:color="auto"/>
        <w:bottom w:val="none" w:sz="0" w:space="0" w:color="auto"/>
        <w:right w:val="none" w:sz="0" w:space="0" w:color="auto"/>
      </w:divBdr>
    </w:div>
    <w:div w:id="1242061991">
      <w:bodyDiv w:val="1"/>
      <w:marLeft w:val="0"/>
      <w:marRight w:val="0"/>
      <w:marTop w:val="0"/>
      <w:marBottom w:val="0"/>
      <w:divBdr>
        <w:top w:val="none" w:sz="0" w:space="0" w:color="auto"/>
        <w:left w:val="none" w:sz="0" w:space="0" w:color="auto"/>
        <w:bottom w:val="none" w:sz="0" w:space="0" w:color="auto"/>
        <w:right w:val="none" w:sz="0" w:space="0" w:color="auto"/>
      </w:divBdr>
      <w:divsChild>
        <w:div w:id="99182646">
          <w:marLeft w:val="0"/>
          <w:marRight w:val="0"/>
          <w:marTop w:val="0"/>
          <w:marBottom w:val="0"/>
          <w:divBdr>
            <w:top w:val="none" w:sz="0" w:space="0" w:color="auto"/>
            <w:left w:val="none" w:sz="0" w:space="0" w:color="auto"/>
            <w:bottom w:val="none" w:sz="0" w:space="0" w:color="auto"/>
            <w:right w:val="none" w:sz="0" w:space="0" w:color="auto"/>
          </w:divBdr>
        </w:div>
        <w:div w:id="843787104">
          <w:marLeft w:val="0"/>
          <w:marRight w:val="0"/>
          <w:marTop w:val="0"/>
          <w:marBottom w:val="0"/>
          <w:divBdr>
            <w:top w:val="none" w:sz="0" w:space="0" w:color="auto"/>
            <w:left w:val="none" w:sz="0" w:space="0" w:color="auto"/>
            <w:bottom w:val="none" w:sz="0" w:space="0" w:color="auto"/>
            <w:right w:val="none" w:sz="0" w:space="0" w:color="auto"/>
          </w:divBdr>
        </w:div>
        <w:div w:id="883978583">
          <w:marLeft w:val="0"/>
          <w:marRight w:val="0"/>
          <w:marTop w:val="0"/>
          <w:marBottom w:val="0"/>
          <w:divBdr>
            <w:top w:val="none" w:sz="0" w:space="0" w:color="auto"/>
            <w:left w:val="none" w:sz="0" w:space="0" w:color="auto"/>
            <w:bottom w:val="none" w:sz="0" w:space="0" w:color="auto"/>
            <w:right w:val="none" w:sz="0" w:space="0" w:color="auto"/>
          </w:divBdr>
        </w:div>
        <w:div w:id="1421829772">
          <w:marLeft w:val="0"/>
          <w:marRight w:val="0"/>
          <w:marTop w:val="0"/>
          <w:marBottom w:val="0"/>
          <w:divBdr>
            <w:top w:val="none" w:sz="0" w:space="0" w:color="auto"/>
            <w:left w:val="none" w:sz="0" w:space="0" w:color="auto"/>
            <w:bottom w:val="none" w:sz="0" w:space="0" w:color="auto"/>
            <w:right w:val="none" w:sz="0" w:space="0" w:color="auto"/>
          </w:divBdr>
        </w:div>
        <w:div w:id="1516575010">
          <w:marLeft w:val="0"/>
          <w:marRight w:val="0"/>
          <w:marTop w:val="0"/>
          <w:marBottom w:val="0"/>
          <w:divBdr>
            <w:top w:val="none" w:sz="0" w:space="0" w:color="auto"/>
            <w:left w:val="none" w:sz="0" w:space="0" w:color="auto"/>
            <w:bottom w:val="none" w:sz="0" w:space="0" w:color="auto"/>
            <w:right w:val="none" w:sz="0" w:space="0" w:color="auto"/>
          </w:divBdr>
        </w:div>
        <w:div w:id="1986664355">
          <w:marLeft w:val="0"/>
          <w:marRight w:val="0"/>
          <w:marTop w:val="0"/>
          <w:marBottom w:val="0"/>
          <w:divBdr>
            <w:top w:val="none" w:sz="0" w:space="0" w:color="auto"/>
            <w:left w:val="none" w:sz="0" w:space="0" w:color="auto"/>
            <w:bottom w:val="none" w:sz="0" w:space="0" w:color="auto"/>
            <w:right w:val="none" w:sz="0" w:space="0" w:color="auto"/>
          </w:divBdr>
        </w:div>
      </w:divsChild>
    </w:div>
    <w:div w:id="1255895154">
      <w:bodyDiv w:val="1"/>
      <w:marLeft w:val="0"/>
      <w:marRight w:val="0"/>
      <w:marTop w:val="0"/>
      <w:marBottom w:val="0"/>
      <w:divBdr>
        <w:top w:val="none" w:sz="0" w:space="0" w:color="auto"/>
        <w:left w:val="none" w:sz="0" w:space="0" w:color="auto"/>
        <w:bottom w:val="none" w:sz="0" w:space="0" w:color="auto"/>
        <w:right w:val="none" w:sz="0" w:space="0" w:color="auto"/>
      </w:divBdr>
    </w:div>
    <w:div w:id="1259362588">
      <w:bodyDiv w:val="1"/>
      <w:marLeft w:val="0"/>
      <w:marRight w:val="0"/>
      <w:marTop w:val="0"/>
      <w:marBottom w:val="0"/>
      <w:divBdr>
        <w:top w:val="none" w:sz="0" w:space="0" w:color="auto"/>
        <w:left w:val="none" w:sz="0" w:space="0" w:color="auto"/>
        <w:bottom w:val="none" w:sz="0" w:space="0" w:color="auto"/>
        <w:right w:val="none" w:sz="0" w:space="0" w:color="auto"/>
      </w:divBdr>
      <w:divsChild>
        <w:div w:id="4065323">
          <w:marLeft w:val="0"/>
          <w:marRight w:val="0"/>
          <w:marTop w:val="0"/>
          <w:marBottom w:val="0"/>
          <w:divBdr>
            <w:top w:val="none" w:sz="0" w:space="0" w:color="auto"/>
            <w:left w:val="none" w:sz="0" w:space="0" w:color="auto"/>
            <w:bottom w:val="none" w:sz="0" w:space="0" w:color="auto"/>
            <w:right w:val="none" w:sz="0" w:space="0" w:color="auto"/>
          </w:divBdr>
        </w:div>
        <w:div w:id="28453013">
          <w:marLeft w:val="0"/>
          <w:marRight w:val="0"/>
          <w:marTop w:val="0"/>
          <w:marBottom w:val="0"/>
          <w:divBdr>
            <w:top w:val="none" w:sz="0" w:space="0" w:color="auto"/>
            <w:left w:val="none" w:sz="0" w:space="0" w:color="auto"/>
            <w:bottom w:val="none" w:sz="0" w:space="0" w:color="auto"/>
            <w:right w:val="none" w:sz="0" w:space="0" w:color="auto"/>
          </w:divBdr>
        </w:div>
        <w:div w:id="32462471">
          <w:marLeft w:val="0"/>
          <w:marRight w:val="0"/>
          <w:marTop w:val="0"/>
          <w:marBottom w:val="0"/>
          <w:divBdr>
            <w:top w:val="none" w:sz="0" w:space="0" w:color="auto"/>
            <w:left w:val="none" w:sz="0" w:space="0" w:color="auto"/>
            <w:bottom w:val="none" w:sz="0" w:space="0" w:color="auto"/>
            <w:right w:val="none" w:sz="0" w:space="0" w:color="auto"/>
          </w:divBdr>
        </w:div>
        <w:div w:id="53313445">
          <w:marLeft w:val="0"/>
          <w:marRight w:val="0"/>
          <w:marTop w:val="0"/>
          <w:marBottom w:val="0"/>
          <w:divBdr>
            <w:top w:val="none" w:sz="0" w:space="0" w:color="auto"/>
            <w:left w:val="none" w:sz="0" w:space="0" w:color="auto"/>
            <w:bottom w:val="none" w:sz="0" w:space="0" w:color="auto"/>
            <w:right w:val="none" w:sz="0" w:space="0" w:color="auto"/>
          </w:divBdr>
        </w:div>
        <w:div w:id="90786405">
          <w:marLeft w:val="0"/>
          <w:marRight w:val="0"/>
          <w:marTop w:val="0"/>
          <w:marBottom w:val="0"/>
          <w:divBdr>
            <w:top w:val="none" w:sz="0" w:space="0" w:color="auto"/>
            <w:left w:val="none" w:sz="0" w:space="0" w:color="auto"/>
            <w:bottom w:val="none" w:sz="0" w:space="0" w:color="auto"/>
            <w:right w:val="none" w:sz="0" w:space="0" w:color="auto"/>
          </w:divBdr>
        </w:div>
        <w:div w:id="106243734">
          <w:marLeft w:val="0"/>
          <w:marRight w:val="0"/>
          <w:marTop w:val="0"/>
          <w:marBottom w:val="0"/>
          <w:divBdr>
            <w:top w:val="none" w:sz="0" w:space="0" w:color="auto"/>
            <w:left w:val="none" w:sz="0" w:space="0" w:color="auto"/>
            <w:bottom w:val="none" w:sz="0" w:space="0" w:color="auto"/>
            <w:right w:val="none" w:sz="0" w:space="0" w:color="auto"/>
          </w:divBdr>
        </w:div>
        <w:div w:id="117264936">
          <w:marLeft w:val="0"/>
          <w:marRight w:val="0"/>
          <w:marTop w:val="0"/>
          <w:marBottom w:val="0"/>
          <w:divBdr>
            <w:top w:val="none" w:sz="0" w:space="0" w:color="auto"/>
            <w:left w:val="none" w:sz="0" w:space="0" w:color="auto"/>
            <w:bottom w:val="none" w:sz="0" w:space="0" w:color="auto"/>
            <w:right w:val="none" w:sz="0" w:space="0" w:color="auto"/>
          </w:divBdr>
        </w:div>
        <w:div w:id="139737384">
          <w:marLeft w:val="0"/>
          <w:marRight w:val="0"/>
          <w:marTop w:val="0"/>
          <w:marBottom w:val="0"/>
          <w:divBdr>
            <w:top w:val="none" w:sz="0" w:space="0" w:color="auto"/>
            <w:left w:val="none" w:sz="0" w:space="0" w:color="auto"/>
            <w:bottom w:val="none" w:sz="0" w:space="0" w:color="auto"/>
            <w:right w:val="none" w:sz="0" w:space="0" w:color="auto"/>
          </w:divBdr>
        </w:div>
        <w:div w:id="151289283">
          <w:marLeft w:val="0"/>
          <w:marRight w:val="0"/>
          <w:marTop w:val="0"/>
          <w:marBottom w:val="0"/>
          <w:divBdr>
            <w:top w:val="none" w:sz="0" w:space="0" w:color="auto"/>
            <w:left w:val="none" w:sz="0" w:space="0" w:color="auto"/>
            <w:bottom w:val="none" w:sz="0" w:space="0" w:color="auto"/>
            <w:right w:val="none" w:sz="0" w:space="0" w:color="auto"/>
          </w:divBdr>
        </w:div>
        <w:div w:id="151913708">
          <w:marLeft w:val="0"/>
          <w:marRight w:val="0"/>
          <w:marTop w:val="0"/>
          <w:marBottom w:val="0"/>
          <w:divBdr>
            <w:top w:val="none" w:sz="0" w:space="0" w:color="auto"/>
            <w:left w:val="none" w:sz="0" w:space="0" w:color="auto"/>
            <w:bottom w:val="none" w:sz="0" w:space="0" w:color="auto"/>
            <w:right w:val="none" w:sz="0" w:space="0" w:color="auto"/>
          </w:divBdr>
        </w:div>
        <w:div w:id="168058707">
          <w:marLeft w:val="0"/>
          <w:marRight w:val="0"/>
          <w:marTop w:val="0"/>
          <w:marBottom w:val="0"/>
          <w:divBdr>
            <w:top w:val="none" w:sz="0" w:space="0" w:color="auto"/>
            <w:left w:val="none" w:sz="0" w:space="0" w:color="auto"/>
            <w:bottom w:val="none" w:sz="0" w:space="0" w:color="auto"/>
            <w:right w:val="none" w:sz="0" w:space="0" w:color="auto"/>
          </w:divBdr>
        </w:div>
        <w:div w:id="169492515">
          <w:marLeft w:val="0"/>
          <w:marRight w:val="0"/>
          <w:marTop w:val="0"/>
          <w:marBottom w:val="0"/>
          <w:divBdr>
            <w:top w:val="none" w:sz="0" w:space="0" w:color="auto"/>
            <w:left w:val="none" w:sz="0" w:space="0" w:color="auto"/>
            <w:bottom w:val="none" w:sz="0" w:space="0" w:color="auto"/>
            <w:right w:val="none" w:sz="0" w:space="0" w:color="auto"/>
          </w:divBdr>
        </w:div>
        <w:div w:id="175270639">
          <w:marLeft w:val="0"/>
          <w:marRight w:val="0"/>
          <w:marTop w:val="0"/>
          <w:marBottom w:val="0"/>
          <w:divBdr>
            <w:top w:val="none" w:sz="0" w:space="0" w:color="auto"/>
            <w:left w:val="none" w:sz="0" w:space="0" w:color="auto"/>
            <w:bottom w:val="none" w:sz="0" w:space="0" w:color="auto"/>
            <w:right w:val="none" w:sz="0" w:space="0" w:color="auto"/>
          </w:divBdr>
        </w:div>
        <w:div w:id="195580295">
          <w:marLeft w:val="0"/>
          <w:marRight w:val="0"/>
          <w:marTop w:val="0"/>
          <w:marBottom w:val="0"/>
          <w:divBdr>
            <w:top w:val="none" w:sz="0" w:space="0" w:color="auto"/>
            <w:left w:val="none" w:sz="0" w:space="0" w:color="auto"/>
            <w:bottom w:val="none" w:sz="0" w:space="0" w:color="auto"/>
            <w:right w:val="none" w:sz="0" w:space="0" w:color="auto"/>
          </w:divBdr>
        </w:div>
        <w:div w:id="199049260">
          <w:marLeft w:val="0"/>
          <w:marRight w:val="0"/>
          <w:marTop w:val="0"/>
          <w:marBottom w:val="0"/>
          <w:divBdr>
            <w:top w:val="none" w:sz="0" w:space="0" w:color="auto"/>
            <w:left w:val="none" w:sz="0" w:space="0" w:color="auto"/>
            <w:bottom w:val="none" w:sz="0" w:space="0" w:color="auto"/>
            <w:right w:val="none" w:sz="0" w:space="0" w:color="auto"/>
          </w:divBdr>
        </w:div>
        <w:div w:id="211698915">
          <w:marLeft w:val="0"/>
          <w:marRight w:val="0"/>
          <w:marTop w:val="0"/>
          <w:marBottom w:val="0"/>
          <w:divBdr>
            <w:top w:val="none" w:sz="0" w:space="0" w:color="auto"/>
            <w:left w:val="none" w:sz="0" w:space="0" w:color="auto"/>
            <w:bottom w:val="none" w:sz="0" w:space="0" w:color="auto"/>
            <w:right w:val="none" w:sz="0" w:space="0" w:color="auto"/>
          </w:divBdr>
        </w:div>
        <w:div w:id="212887991">
          <w:marLeft w:val="0"/>
          <w:marRight w:val="0"/>
          <w:marTop w:val="0"/>
          <w:marBottom w:val="0"/>
          <w:divBdr>
            <w:top w:val="none" w:sz="0" w:space="0" w:color="auto"/>
            <w:left w:val="none" w:sz="0" w:space="0" w:color="auto"/>
            <w:bottom w:val="none" w:sz="0" w:space="0" w:color="auto"/>
            <w:right w:val="none" w:sz="0" w:space="0" w:color="auto"/>
          </w:divBdr>
        </w:div>
        <w:div w:id="278029132">
          <w:marLeft w:val="0"/>
          <w:marRight w:val="0"/>
          <w:marTop w:val="0"/>
          <w:marBottom w:val="0"/>
          <w:divBdr>
            <w:top w:val="none" w:sz="0" w:space="0" w:color="auto"/>
            <w:left w:val="none" w:sz="0" w:space="0" w:color="auto"/>
            <w:bottom w:val="none" w:sz="0" w:space="0" w:color="auto"/>
            <w:right w:val="none" w:sz="0" w:space="0" w:color="auto"/>
          </w:divBdr>
        </w:div>
        <w:div w:id="282614429">
          <w:marLeft w:val="0"/>
          <w:marRight w:val="0"/>
          <w:marTop w:val="0"/>
          <w:marBottom w:val="0"/>
          <w:divBdr>
            <w:top w:val="none" w:sz="0" w:space="0" w:color="auto"/>
            <w:left w:val="none" w:sz="0" w:space="0" w:color="auto"/>
            <w:bottom w:val="none" w:sz="0" w:space="0" w:color="auto"/>
            <w:right w:val="none" w:sz="0" w:space="0" w:color="auto"/>
          </w:divBdr>
        </w:div>
        <w:div w:id="294259944">
          <w:marLeft w:val="0"/>
          <w:marRight w:val="0"/>
          <w:marTop w:val="0"/>
          <w:marBottom w:val="0"/>
          <w:divBdr>
            <w:top w:val="none" w:sz="0" w:space="0" w:color="auto"/>
            <w:left w:val="none" w:sz="0" w:space="0" w:color="auto"/>
            <w:bottom w:val="none" w:sz="0" w:space="0" w:color="auto"/>
            <w:right w:val="none" w:sz="0" w:space="0" w:color="auto"/>
          </w:divBdr>
        </w:div>
        <w:div w:id="298809461">
          <w:marLeft w:val="0"/>
          <w:marRight w:val="0"/>
          <w:marTop w:val="0"/>
          <w:marBottom w:val="0"/>
          <w:divBdr>
            <w:top w:val="none" w:sz="0" w:space="0" w:color="auto"/>
            <w:left w:val="none" w:sz="0" w:space="0" w:color="auto"/>
            <w:bottom w:val="none" w:sz="0" w:space="0" w:color="auto"/>
            <w:right w:val="none" w:sz="0" w:space="0" w:color="auto"/>
          </w:divBdr>
        </w:div>
        <w:div w:id="347758006">
          <w:marLeft w:val="0"/>
          <w:marRight w:val="0"/>
          <w:marTop w:val="0"/>
          <w:marBottom w:val="0"/>
          <w:divBdr>
            <w:top w:val="none" w:sz="0" w:space="0" w:color="auto"/>
            <w:left w:val="none" w:sz="0" w:space="0" w:color="auto"/>
            <w:bottom w:val="none" w:sz="0" w:space="0" w:color="auto"/>
            <w:right w:val="none" w:sz="0" w:space="0" w:color="auto"/>
          </w:divBdr>
        </w:div>
        <w:div w:id="381028285">
          <w:marLeft w:val="0"/>
          <w:marRight w:val="0"/>
          <w:marTop w:val="0"/>
          <w:marBottom w:val="0"/>
          <w:divBdr>
            <w:top w:val="none" w:sz="0" w:space="0" w:color="auto"/>
            <w:left w:val="none" w:sz="0" w:space="0" w:color="auto"/>
            <w:bottom w:val="none" w:sz="0" w:space="0" w:color="auto"/>
            <w:right w:val="none" w:sz="0" w:space="0" w:color="auto"/>
          </w:divBdr>
        </w:div>
        <w:div w:id="381640393">
          <w:marLeft w:val="0"/>
          <w:marRight w:val="0"/>
          <w:marTop w:val="0"/>
          <w:marBottom w:val="0"/>
          <w:divBdr>
            <w:top w:val="none" w:sz="0" w:space="0" w:color="auto"/>
            <w:left w:val="none" w:sz="0" w:space="0" w:color="auto"/>
            <w:bottom w:val="none" w:sz="0" w:space="0" w:color="auto"/>
            <w:right w:val="none" w:sz="0" w:space="0" w:color="auto"/>
          </w:divBdr>
        </w:div>
        <w:div w:id="395444961">
          <w:marLeft w:val="0"/>
          <w:marRight w:val="0"/>
          <w:marTop w:val="0"/>
          <w:marBottom w:val="0"/>
          <w:divBdr>
            <w:top w:val="none" w:sz="0" w:space="0" w:color="auto"/>
            <w:left w:val="none" w:sz="0" w:space="0" w:color="auto"/>
            <w:bottom w:val="none" w:sz="0" w:space="0" w:color="auto"/>
            <w:right w:val="none" w:sz="0" w:space="0" w:color="auto"/>
          </w:divBdr>
        </w:div>
        <w:div w:id="395712069">
          <w:marLeft w:val="0"/>
          <w:marRight w:val="0"/>
          <w:marTop w:val="0"/>
          <w:marBottom w:val="0"/>
          <w:divBdr>
            <w:top w:val="none" w:sz="0" w:space="0" w:color="auto"/>
            <w:left w:val="none" w:sz="0" w:space="0" w:color="auto"/>
            <w:bottom w:val="none" w:sz="0" w:space="0" w:color="auto"/>
            <w:right w:val="none" w:sz="0" w:space="0" w:color="auto"/>
          </w:divBdr>
        </w:div>
        <w:div w:id="409085648">
          <w:marLeft w:val="0"/>
          <w:marRight w:val="0"/>
          <w:marTop w:val="0"/>
          <w:marBottom w:val="0"/>
          <w:divBdr>
            <w:top w:val="none" w:sz="0" w:space="0" w:color="auto"/>
            <w:left w:val="none" w:sz="0" w:space="0" w:color="auto"/>
            <w:bottom w:val="none" w:sz="0" w:space="0" w:color="auto"/>
            <w:right w:val="none" w:sz="0" w:space="0" w:color="auto"/>
          </w:divBdr>
        </w:div>
        <w:div w:id="419838278">
          <w:marLeft w:val="0"/>
          <w:marRight w:val="0"/>
          <w:marTop w:val="0"/>
          <w:marBottom w:val="0"/>
          <w:divBdr>
            <w:top w:val="none" w:sz="0" w:space="0" w:color="auto"/>
            <w:left w:val="none" w:sz="0" w:space="0" w:color="auto"/>
            <w:bottom w:val="none" w:sz="0" w:space="0" w:color="auto"/>
            <w:right w:val="none" w:sz="0" w:space="0" w:color="auto"/>
          </w:divBdr>
        </w:div>
        <w:div w:id="429357741">
          <w:marLeft w:val="0"/>
          <w:marRight w:val="0"/>
          <w:marTop w:val="0"/>
          <w:marBottom w:val="0"/>
          <w:divBdr>
            <w:top w:val="none" w:sz="0" w:space="0" w:color="auto"/>
            <w:left w:val="none" w:sz="0" w:space="0" w:color="auto"/>
            <w:bottom w:val="none" w:sz="0" w:space="0" w:color="auto"/>
            <w:right w:val="none" w:sz="0" w:space="0" w:color="auto"/>
          </w:divBdr>
        </w:div>
        <w:div w:id="435911486">
          <w:marLeft w:val="0"/>
          <w:marRight w:val="0"/>
          <w:marTop w:val="0"/>
          <w:marBottom w:val="0"/>
          <w:divBdr>
            <w:top w:val="none" w:sz="0" w:space="0" w:color="auto"/>
            <w:left w:val="none" w:sz="0" w:space="0" w:color="auto"/>
            <w:bottom w:val="none" w:sz="0" w:space="0" w:color="auto"/>
            <w:right w:val="none" w:sz="0" w:space="0" w:color="auto"/>
          </w:divBdr>
        </w:div>
        <w:div w:id="437068071">
          <w:marLeft w:val="0"/>
          <w:marRight w:val="0"/>
          <w:marTop w:val="0"/>
          <w:marBottom w:val="0"/>
          <w:divBdr>
            <w:top w:val="none" w:sz="0" w:space="0" w:color="auto"/>
            <w:left w:val="none" w:sz="0" w:space="0" w:color="auto"/>
            <w:bottom w:val="none" w:sz="0" w:space="0" w:color="auto"/>
            <w:right w:val="none" w:sz="0" w:space="0" w:color="auto"/>
          </w:divBdr>
        </w:div>
        <w:div w:id="470099366">
          <w:marLeft w:val="0"/>
          <w:marRight w:val="0"/>
          <w:marTop w:val="0"/>
          <w:marBottom w:val="0"/>
          <w:divBdr>
            <w:top w:val="none" w:sz="0" w:space="0" w:color="auto"/>
            <w:left w:val="none" w:sz="0" w:space="0" w:color="auto"/>
            <w:bottom w:val="none" w:sz="0" w:space="0" w:color="auto"/>
            <w:right w:val="none" w:sz="0" w:space="0" w:color="auto"/>
          </w:divBdr>
        </w:div>
        <w:div w:id="514686128">
          <w:marLeft w:val="0"/>
          <w:marRight w:val="0"/>
          <w:marTop w:val="0"/>
          <w:marBottom w:val="0"/>
          <w:divBdr>
            <w:top w:val="none" w:sz="0" w:space="0" w:color="auto"/>
            <w:left w:val="none" w:sz="0" w:space="0" w:color="auto"/>
            <w:bottom w:val="none" w:sz="0" w:space="0" w:color="auto"/>
            <w:right w:val="none" w:sz="0" w:space="0" w:color="auto"/>
          </w:divBdr>
        </w:div>
        <w:div w:id="521819760">
          <w:marLeft w:val="0"/>
          <w:marRight w:val="0"/>
          <w:marTop w:val="0"/>
          <w:marBottom w:val="0"/>
          <w:divBdr>
            <w:top w:val="none" w:sz="0" w:space="0" w:color="auto"/>
            <w:left w:val="none" w:sz="0" w:space="0" w:color="auto"/>
            <w:bottom w:val="none" w:sz="0" w:space="0" w:color="auto"/>
            <w:right w:val="none" w:sz="0" w:space="0" w:color="auto"/>
          </w:divBdr>
        </w:div>
        <w:div w:id="537207158">
          <w:marLeft w:val="0"/>
          <w:marRight w:val="0"/>
          <w:marTop w:val="0"/>
          <w:marBottom w:val="0"/>
          <w:divBdr>
            <w:top w:val="none" w:sz="0" w:space="0" w:color="auto"/>
            <w:left w:val="none" w:sz="0" w:space="0" w:color="auto"/>
            <w:bottom w:val="none" w:sz="0" w:space="0" w:color="auto"/>
            <w:right w:val="none" w:sz="0" w:space="0" w:color="auto"/>
          </w:divBdr>
        </w:div>
        <w:div w:id="538859981">
          <w:marLeft w:val="0"/>
          <w:marRight w:val="0"/>
          <w:marTop w:val="0"/>
          <w:marBottom w:val="0"/>
          <w:divBdr>
            <w:top w:val="none" w:sz="0" w:space="0" w:color="auto"/>
            <w:left w:val="none" w:sz="0" w:space="0" w:color="auto"/>
            <w:bottom w:val="none" w:sz="0" w:space="0" w:color="auto"/>
            <w:right w:val="none" w:sz="0" w:space="0" w:color="auto"/>
          </w:divBdr>
        </w:div>
        <w:div w:id="559828313">
          <w:marLeft w:val="0"/>
          <w:marRight w:val="0"/>
          <w:marTop w:val="0"/>
          <w:marBottom w:val="0"/>
          <w:divBdr>
            <w:top w:val="none" w:sz="0" w:space="0" w:color="auto"/>
            <w:left w:val="none" w:sz="0" w:space="0" w:color="auto"/>
            <w:bottom w:val="none" w:sz="0" w:space="0" w:color="auto"/>
            <w:right w:val="none" w:sz="0" w:space="0" w:color="auto"/>
          </w:divBdr>
        </w:div>
        <w:div w:id="566888389">
          <w:marLeft w:val="0"/>
          <w:marRight w:val="0"/>
          <w:marTop w:val="0"/>
          <w:marBottom w:val="0"/>
          <w:divBdr>
            <w:top w:val="none" w:sz="0" w:space="0" w:color="auto"/>
            <w:left w:val="none" w:sz="0" w:space="0" w:color="auto"/>
            <w:bottom w:val="none" w:sz="0" w:space="0" w:color="auto"/>
            <w:right w:val="none" w:sz="0" w:space="0" w:color="auto"/>
          </w:divBdr>
        </w:div>
        <w:div w:id="616761697">
          <w:marLeft w:val="0"/>
          <w:marRight w:val="0"/>
          <w:marTop w:val="0"/>
          <w:marBottom w:val="0"/>
          <w:divBdr>
            <w:top w:val="none" w:sz="0" w:space="0" w:color="auto"/>
            <w:left w:val="none" w:sz="0" w:space="0" w:color="auto"/>
            <w:bottom w:val="none" w:sz="0" w:space="0" w:color="auto"/>
            <w:right w:val="none" w:sz="0" w:space="0" w:color="auto"/>
          </w:divBdr>
        </w:div>
        <w:div w:id="654647555">
          <w:marLeft w:val="0"/>
          <w:marRight w:val="0"/>
          <w:marTop w:val="0"/>
          <w:marBottom w:val="0"/>
          <w:divBdr>
            <w:top w:val="none" w:sz="0" w:space="0" w:color="auto"/>
            <w:left w:val="none" w:sz="0" w:space="0" w:color="auto"/>
            <w:bottom w:val="none" w:sz="0" w:space="0" w:color="auto"/>
            <w:right w:val="none" w:sz="0" w:space="0" w:color="auto"/>
          </w:divBdr>
        </w:div>
        <w:div w:id="694426705">
          <w:marLeft w:val="0"/>
          <w:marRight w:val="0"/>
          <w:marTop w:val="0"/>
          <w:marBottom w:val="0"/>
          <w:divBdr>
            <w:top w:val="none" w:sz="0" w:space="0" w:color="auto"/>
            <w:left w:val="none" w:sz="0" w:space="0" w:color="auto"/>
            <w:bottom w:val="none" w:sz="0" w:space="0" w:color="auto"/>
            <w:right w:val="none" w:sz="0" w:space="0" w:color="auto"/>
          </w:divBdr>
        </w:div>
        <w:div w:id="732505839">
          <w:marLeft w:val="0"/>
          <w:marRight w:val="0"/>
          <w:marTop w:val="0"/>
          <w:marBottom w:val="0"/>
          <w:divBdr>
            <w:top w:val="none" w:sz="0" w:space="0" w:color="auto"/>
            <w:left w:val="none" w:sz="0" w:space="0" w:color="auto"/>
            <w:bottom w:val="none" w:sz="0" w:space="0" w:color="auto"/>
            <w:right w:val="none" w:sz="0" w:space="0" w:color="auto"/>
          </w:divBdr>
        </w:div>
        <w:div w:id="809903660">
          <w:marLeft w:val="0"/>
          <w:marRight w:val="0"/>
          <w:marTop w:val="0"/>
          <w:marBottom w:val="0"/>
          <w:divBdr>
            <w:top w:val="none" w:sz="0" w:space="0" w:color="auto"/>
            <w:left w:val="none" w:sz="0" w:space="0" w:color="auto"/>
            <w:bottom w:val="none" w:sz="0" w:space="0" w:color="auto"/>
            <w:right w:val="none" w:sz="0" w:space="0" w:color="auto"/>
          </w:divBdr>
        </w:div>
        <w:div w:id="933854225">
          <w:marLeft w:val="0"/>
          <w:marRight w:val="0"/>
          <w:marTop w:val="0"/>
          <w:marBottom w:val="0"/>
          <w:divBdr>
            <w:top w:val="none" w:sz="0" w:space="0" w:color="auto"/>
            <w:left w:val="none" w:sz="0" w:space="0" w:color="auto"/>
            <w:bottom w:val="none" w:sz="0" w:space="0" w:color="auto"/>
            <w:right w:val="none" w:sz="0" w:space="0" w:color="auto"/>
          </w:divBdr>
        </w:div>
        <w:div w:id="962812923">
          <w:marLeft w:val="0"/>
          <w:marRight w:val="0"/>
          <w:marTop w:val="0"/>
          <w:marBottom w:val="0"/>
          <w:divBdr>
            <w:top w:val="none" w:sz="0" w:space="0" w:color="auto"/>
            <w:left w:val="none" w:sz="0" w:space="0" w:color="auto"/>
            <w:bottom w:val="none" w:sz="0" w:space="0" w:color="auto"/>
            <w:right w:val="none" w:sz="0" w:space="0" w:color="auto"/>
          </w:divBdr>
        </w:div>
        <w:div w:id="971011852">
          <w:marLeft w:val="0"/>
          <w:marRight w:val="0"/>
          <w:marTop w:val="0"/>
          <w:marBottom w:val="0"/>
          <w:divBdr>
            <w:top w:val="none" w:sz="0" w:space="0" w:color="auto"/>
            <w:left w:val="none" w:sz="0" w:space="0" w:color="auto"/>
            <w:bottom w:val="none" w:sz="0" w:space="0" w:color="auto"/>
            <w:right w:val="none" w:sz="0" w:space="0" w:color="auto"/>
          </w:divBdr>
        </w:div>
        <w:div w:id="989753876">
          <w:marLeft w:val="0"/>
          <w:marRight w:val="0"/>
          <w:marTop w:val="0"/>
          <w:marBottom w:val="0"/>
          <w:divBdr>
            <w:top w:val="none" w:sz="0" w:space="0" w:color="auto"/>
            <w:left w:val="none" w:sz="0" w:space="0" w:color="auto"/>
            <w:bottom w:val="none" w:sz="0" w:space="0" w:color="auto"/>
            <w:right w:val="none" w:sz="0" w:space="0" w:color="auto"/>
          </w:divBdr>
        </w:div>
        <w:div w:id="1009597427">
          <w:marLeft w:val="0"/>
          <w:marRight w:val="0"/>
          <w:marTop w:val="0"/>
          <w:marBottom w:val="0"/>
          <w:divBdr>
            <w:top w:val="none" w:sz="0" w:space="0" w:color="auto"/>
            <w:left w:val="none" w:sz="0" w:space="0" w:color="auto"/>
            <w:bottom w:val="none" w:sz="0" w:space="0" w:color="auto"/>
            <w:right w:val="none" w:sz="0" w:space="0" w:color="auto"/>
          </w:divBdr>
        </w:div>
        <w:div w:id="1012294288">
          <w:marLeft w:val="0"/>
          <w:marRight w:val="0"/>
          <w:marTop w:val="0"/>
          <w:marBottom w:val="0"/>
          <w:divBdr>
            <w:top w:val="none" w:sz="0" w:space="0" w:color="auto"/>
            <w:left w:val="none" w:sz="0" w:space="0" w:color="auto"/>
            <w:bottom w:val="none" w:sz="0" w:space="0" w:color="auto"/>
            <w:right w:val="none" w:sz="0" w:space="0" w:color="auto"/>
          </w:divBdr>
        </w:div>
        <w:div w:id="1022439266">
          <w:marLeft w:val="0"/>
          <w:marRight w:val="0"/>
          <w:marTop w:val="0"/>
          <w:marBottom w:val="0"/>
          <w:divBdr>
            <w:top w:val="none" w:sz="0" w:space="0" w:color="auto"/>
            <w:left w:val="none" w:sz="0" w:space="0" w:color="auto"/>
            <w:bottom w:val="none" w:sz="0" w:space="0" w:color="auto"/>
            <w:right w:val="none" w:sz="0" w:space="0" w:color="auto"/>
          </w:divBdr>
        </w:div>
        <w:div w:id="1064134681">
          <w:marLeft w:val="0"/>
          <w:marRight w:val="0"/>
          <w:marTop w:val="0"/>
          <w:marBottom w:val="0"/>
          <w:divBdr>
            <w:top w:val="none" w:sz="0" w:space="0" w:color="auto"/>
            <w:left w:val="none" w:sz="0" w:space="0" w:color="auto"/>
            <w:bottom w:val="none" w:sz="0" w:space="0" w:color="auto"/>
            <w:right w:val="none" w:sz="0" w:space="0" w:color="auto"/>
          </w:divBdr>
        </w:div>
        <w:div w:id="1070350113">
          <w:marLeft w:val="0"/>
          <w:marRight w:val="0"/>
          <w:marTop w:val="0"/>
          <w:marBottom w:val="0"/>
          <w:divBdr>
            <w:top w:val="none" w:sz="0" w:space="0" w:color="auto"/>
            <w:left w:val="none" w:sz="0" w:space="0" w:color="auto"/>
            <w:bottom w:val="none" w:sz="0" w:space="0" w:color="auto"/>
            <w:right w:val="none" w:sz="0" w:space="0" w:color="auto"/>
          </w:divBdr>
        </w:div>
        <w:div w:id="1076048884">
          <w:marLeft w:val="0"/>
          <w:marRight w:val="0"/>
          <w:marTop w:val="0"/>
          <w:marBottom w:val="0"/>
          <w:divBdr>
            <w:top w:val="none" w:sz="0" w:space="0" w:color="auto"/>
            <w:left w:val="none" w:sz="0" w:space="0" w:color="auto"/>
            <w:bottom w:val="none" w:sz="0" w:space="0" w:color="auto"/>
            <w:right w:val="none" w:sz="0" w:space="0" w:color="auto"/>
          </w:divBdr>
        </w:div>
        <w:div w:id="1087850618">
          <w:marLeft w:val="0"/>
          <w:marRight w:val="0"/>
          <w:marTop w:val="0"/>
          <w:marBottom w:val="0"/>
          <w:divBdr>
            <w:top w:val="none" w:sz="0" w:space="0" w:color="auto"/>
            <w:left w:val="none" w:sz="0" w:space="0" w:color="auto"/>
            <w:bottom w:val="none" w:sz="0" w:space="0" w:color="auto"/>
            <w:right w:val="none" w:sz="0" w:space="0" w:color="auto"/>
          </w:divBdr>
        </w:div>
        <w:div w:id="1117872960">
          <w:marLeft w:val="0"/>
          <w:marRight w:val="0"/>
          <w:marTop w:val="0"/>
          <w:marBottom w:val="0"/>
          <w:divBdr>
            <w:top w:val="none" w:sz="0" w:space="0" w:color="auto"/>
            <w:left w:val="none" w:sz="0" w:space="0" w:color="auto"/>
            <w:bottom w:val="none" w:sz="0" w:space="0" w:color="auto"/>
            <w:right w:val="none" w:sz="0" w:space="0" w:color="auto"/>
          </w:divBdr>
        </w:div>
        <w:div w:id="1129661220">
          <w:marLeft w:val="0"/>
          <w:marRight w:val="0"/>
          <w:marTop w:val="0"/>
          <w:marBottom w:val="0"/>
          <w:divBdr>
            <w:top w:val="none" w:sz="0" w:space="0" w:color="auto"/>
            <w:left w:val="none" w:sz="0" w:space="0" w:color="auto"/>
            <w:bottom w:val="none" w:sz="0" w:space="0" w:color="auto"/>
            <w:right w:val="none" w:sz="0" w:space="0" w:color="auto"/>
          </w:divBdr>
        </w:div>
        <w:div w:id="1129934785">
          <w:marLeft w:val="0"/>
          <w:marRight w:val="0"/>
          <w:marTop w:val="0"/>
          <w:marBottom w:val="0"/>
          <w:divBdr>
            <w:top w:val="none" w:sz="0" w:space="0" w:color="auto"/>
            <w:left w:val="none" w:sz="0" w:space="0" w:color="auto"/>
            <w:bottom w:val="none" w:sz="0" w:space="0" w:color="auto"/>
            <w:right w:val="none" w:sz="0" w:space="0" w:color="auto"/>
          </w:divBdr>
        </w:div>
        <w:div w:id="1163427006">
          <w:marLeft w:val="0"/>
          <w:marRight w:val="0"/>
          <w:marTop w:val="0"/>
          <w:marBottom w:val="0"/>
          <w:divBdr>
            <w:top w:val="none" w:sz="0" w:space="0" w:color="auto"/>
            <w:left w:val="none" w:sz="0" w:space="0" w:color="auto"/>
            <w:bottom w:val="none" w:sz="0" w:space="0" w:color="auto"/>
            <w:right w:val="none" w:sz="0" w:space="0" w:color="auto"/>
          </w:divBdr>
        </w:div>
        <w:div w:id="1170674964">
          <w:marLeft w:val="0"/>
          <w:marRight w:val="0"/>
          <w:marTop w:val="0"/>
          <w:marBottom w:val="0"/>
          <w:divBdr>
            <w:top w:val="none" w:sz="0" w:space="0" w:color="auto"/>
            <w:left w:val="none" w:sz="0" w:space="0" w:color="auto"/>
            <w:bottom w:val="none" w:sz="0" w:space="0" w:color="auto"/>
            <w:right w:val="none" w:sz="0" w:space="0" w:color="auto"/>
          </w:divBdr>
        </w:div>
        <w:div w:id="1190950961">
          <w:marLeft w:val="0"/>
          <w:marRight w:val="0"/>
          <w:marTop w:val="0"/>
          <w:marBottom w:val="0"/>
          <w:divBdr>
            <w:top w:val="none" w:sz="0" w:space="0" w:color="auto"/>
            <w:left w:val="none" w:sz="0" w:space="0" w:color="auto"/>
            <w:bottom w:val="none" w:sz="0" w:space="0" w:color="auto"/>
            <w:right w:val="none" w:sz="0" w:space="0" w:color="auto"/>
          </w:divBdr>
        </w:div>
        <w:div w:id="1198422129">
          <w:marLeft w:val="0"/>
          <w:marRight w:val="0"/>
          <w:marTop w:val="0"/>
          <w:marBottom w:val="0"/>
          <w:divBdr>
            <w:top w:val="none" w:sz="0" w:space="0" w:color="auto"/>
            <w:left w:val="none" w:sz="0" w:space="0" w:color="auto"/>
            <w:bottom w:val="none" w:sz="0" w:space="0" w:color="auto"/>
            <w:right w:val="none" w:sz="0" w:space="0" w:color="auto"/>
          </w:divBdr>
        </w:div>
        <w:div w:id="1236280173">
          <w:marLeft w:val="0"/>
          <w:marRight w:val="0"/>
          <w:marTop w:val="0"/>
          <w:marBottom w:val="0"/>
          <w:divBdr>
            <w:top w:val="none" w:sz="0" w:space="0" w:color="auto"/>
            <w:left w:val="none" w:sz="0" w:space="0" w:color="auto"/>
            <w:bottom w:val="none" w:sz="0" w:space="0" w:color="auto"/>
            <w:right w:val="none" w:sz="0" w:space="0" w:color="auto"/>
          </w:divBdr>
        </w:div>
        <w:div w:id="1242984014">
          <w:marLeft w:val="0"/>
          <w:marRight w:val="0"/>
          <w:marTop w:val="0"/>
          <w:marBottom w:val="0"/>
          <w:divBdr>
            <w:top w:val="none" w:sz="0" w:space="0" w:color="auto"/>
            <w:left w:val="none" w:sz="0" w:space="0" w:color="auto"/>
            <w:bottom w:val="none" w:sz="0" w:space="0" w:color="auto"/>
            <w:right w:val="none" w:sz="0" w:space="0" w:color="auto"/>
          </w:divBdr>
        </w:div>
        <w:div w:id="1244993413">
          <w:marLeft w:val="0"/>
          <w:marRight w:val="0"/>
          <w:marTop w:val="0"/>
          <w:marBottom w:val="0"/>
          <w:divBdr>
            <w:top w:val="none" w:sz="0" w:space="0" w:color="auto"/>
            <w:left w:val="none" w:sz="0" w:space="0" w:color="auto"/>
            <w:bottom w:val="none" w:sz="0" w:space="0" w:color="auto"/>
            <w:right w:val="none" w:sz="0" w:space="0" w:color="auto"/>
          </w:divBdr>
        </w:div>
        <w:div w:id="1250843547">
          <w:marLeft w:val="0"/>
          <w:marRight w:val="0"/>
          <w:marTop w:val="0"/>
          <w:marBottom w:val="0"/>
          <w:divBdr>
            <w:top w:val="none" w:sz="0" w:space="0" w:color="auto"/>
            <w:left w:val="none" w:sz="0" w:space="0" w:color="auto"/>
            <w:bottom w:val="none" w:sz="0" w:space="0" w:color="auto"/>
            <w:right w:val="none" w:sz="0" w:space="0" w:color="auto"/>
          </w:divBdr>
        </w:div>
        <w:div w:id="1263025481">
          <w:marLeft w:val="0"/>
          <w:marRight w:val="0"/>
          <w:marTop w:val="0"/>
          <w:marBottom w:val="0"/>
          <w:divBdr>
            <w:top w:val="none" w:sz="0" w:space="0" w:color="auto"/>
            <w:left w:val="none" w:sz="0" w:space="0" w:color="auto"/>
            <w:bottom w:val="none" w:sz="0" w:space="0" w:color="auto"/>
            <w:right w:val="none" w:sz="0" w:space="0" w:color="auto"/>
          </w:divBdr>
        </w:div>
        <w:div w:id="1275869410">
          <w:marLeft w:val="0"/>
          <w:marRight w:val="0"/>
          <w:marTop w:val="0"/>
          <w:marBottom w:val="0"/>
          <w:divBdr>
            <w:top w:val="none" w:sz="0" w:space="0" w:color="auto"/>
            <w:left w:val="none" w:sz="0" w:space="0" w:color="auto"/>
            <w:bottom w:val="none" w:sz="0" w:space="0" w:color="auto"/>
            <w:right w:val="none" w:sz="0" w:space="0" w:color="auto"/>
          </w:divBdr>
        </w:div>
        <w:div w:id="1276865330">
          <w:marLeft w:val="0"/>
          <w:marRight w:val="0"/>
          <w:marTop w:val="0"/>
          <w:marBottom w:val="0"/>
          <w:divBdr>
            <w:top w:val="none" w:sz="0" w:space="0" w:color="auto"/>
            <w:left w:val="none" w:sz="0" w:space="0" w:color="auto"/>
            <w:bottom w:val="none" w:sz="0" w:space="0" w:color="auto"/>
            <w:right w:val="none" w:sz="0" w:space="0" w:color="auto"/>
          </w:divBdr>
        </w:div>
        <w:div w:id="1293513075">
          <w:marLeft w:val="0"/>
          <w:marRight w:val="0"/>
          <w:marTop w:val="0"/>
          <w:marBottom w:val="0"/>
          <w:divBdr>
            <w:top w:val="none" w:sz="0" w:space="0" w:color="auto"/>
            <w:left w:val="none" w:sz="0" w:space="0" w:color="auto"/>
            <w:bottom w:val="none" w:sz="0" w:space="0" w:color="auto"/>
            <w:right w:val="none" w:sz="0" w:space="0" w:color="auto"/>
          </w:divBdr>
        </w:div>
        <w:div w:id="1305624902">
          <w:marLeft w:val="0"/>
          <w:marRight w:val="0"/>
          <w:marTop w:val="0"/>
          <w:marBottom w:val="0"/>
          <w:divBdr>
            <w:top w:val="none" w:sz="0" w:space="0" w:color="auto"/>
            <w:left w:val="none" w:sz="0" w:space="0" w:color="auto"/>
            <w:bottom w:val="none" w:sz="0" w:space="0" w:color="auto"/>
            <w:right w:val="none" w:sz="0" w:space="0" w:color="auto"/>
          </w:divBdr>
        </w:div>
        <w:div w:id="1307659265">
          <w:marLeft w:val="0"/>
          <w:marRight w:val="0"/>
          <w:marTop w:val="0"/>
          <w:marBottom w:val="0"/>
          <w:divBdr>
            <w:top w:val="none" w:sz="0" w:space="0" w:color="auto"/>
            <w:left w:val="none" w:sz="0" w:space="0" w:color="auto"/>
            <w:bottom w:val="none" w:sz="0" w:space="0" w:color="auto"/>
            <w:right w:val="none" w:sz="0" w:space="0" w:color="auto"/>
          </w:divBdr>
        </w:div>
        <w:div w:id="1321888020">
          <w:marLeft w:val="0"/>
          <w:marRight w:val="0"/>
          <w:marTop w:val="0"/>
          <w:marBottom w:val="0"/>
          <w:divBdr>
            <w:top w:val="none" w:sz="0" w:space="0" w:color="auto"/>
            <w:left w:val="none" w:sz="0" w:space="0" w:color="auto"/>
            <w:bottom w:val="none" w:sz="0" w:space="0" w:color="auto"/>
            <w:right w:val="none" w:sz="0" w:space="0" w:color="auto"/>
          </w:divBdr>
        </w:div>
        <w:div w:id="1347101826">
          <w:marLeft w:val="0"/>
          <w:marRight w:val="0"/>
          <w:marTop w:val="0"/>
          <w:marBottom w:val="0"/>
          <w:divBdr>
            <w:top w:val="none" w:sz="0" w:space="0" w:color="auto"/>
            <w:left w:val="none" w:sz="0" w:space="0" w:color="auto"/>
            <w:bottom w:val="none" w:sz="0" w:space="0" w:color="auto"/>
            <w:right w:val="none" w:sz="0" w:space="0" w:color="auto"/>
          </w:divBdr>
        </w:div>
        <w:div w:id="1369065089">
          <w:marLeft w:val="0"/>
          <w:marRight w:val="0"/>
          <w:marTop w:val="0"/>
          <w:marBottom w:val="0"/>
          <w:divBdr>
            <w:top w:val="none" w:sz="0" w:space="0" w:color="auto"/>
            <w:left w:val="none" w:sz="0" w:space="0" w:color="auto"/>
            <w:bottom w:val="none" w:sz="0" w:space="0" w:color="auto"/>
            <w:right w:val="none" w:sz="0" w:space="0" w:color="auto"/>
          </w:divBdr>
        </w:div>
        <w:div w:id="1400904730">
          <w:marLeft w:val="0"/>
          <w:marRight w:val="0"/>
          <w:marTop w:val="0"/>
          <w:marBottom w:val="0"/>
          <w:divBdr>
            <w:top w:val="none" w:sz="0" w:space="0" w:color="auto"/>
            <w:left w:val="none" w:sz="0" w:space="0" w:color="auto"/>
            <w:bottom w:val="none" w:sz="0" w:space="0" w:color="auto"/>
            <w:right w:val="none" w:sz="0" w:space="0" w:color="auto"/>
          </w:divBdr>
        </w:div>
        <w:div w:id="1411807849">
          <w:marLeft w:val="0"/>
          <w:marRight w:val="0"/>
          <w:marTop w:val="0"/>
          <w:marBottom w:val="0"/>
          <w:divBdr>
            <w:top w:val="none" w:sz="0" w:space="0" w:color="auto"/>
            <w:left w:val="none" w:sz="0" w:space="0" w:color="auto"/>
            <w:bottom w:val="none" w:sz="0" w:space="0" w:color="auto"/>
            <w:right w:val="none" w:sz="0" w:space="0" w:color="auto"/>
          </w:divBdr>
        </w:div>
        <w:div w:id="1429275648">
          <w:marLeft w:val="0"/>
          <w:marRight w:val="0"/>
          <w:marTop w:val="0"/>
          <w:marBottom w:val="0"/>
          <w:divBdr>
            <w:top w:val="none" w:sz="0" w:space="0" w:color="auto"/>
            <w:left w:val="none" w:sz="0" w:space="0" w:color="auto"/>
            <w:bottom w:val="none" w:sz="0" w:space="0" w:color="auto"/>
            <w:right w:val="none" w:sz="0" w:space="0" w:color="auto"/>
          </w:divBdr>
        </w:div>
        <w:div w:id="1432773721">
          <w:marLeft w:val="0"/>
          <w:marRight w:val="0"/>
          <w:marTop w:val="0"/>
          <w:marBottom w:val="0"/>
          <w:divBdr>
            <w:top w:val="none" w:sz="0" w:space="0" w:color="auto"/>
            <w:left w:val="none" w:sz="0" w:space="0" w:color="auto"/>
            <w:bottom w:val="none" w:sz="0" w:space="0" w:color="auto"/>
            <w:right w:val="none" w:sz="0" w:space="0" w:color="auto"/>
          </w:divBdr>
        </w:div>
        <w:div w:id="1456365390">
          <w:marLeft w:val="0"/>
          <w:marRight w:val="0"/>
          <w:marTop w:val="0"/>
          <w:marBottom w:val="0"/>
          <w:divBdr>
            <w:top w:val="none" w:sz="0" w:space="0" w:color="auto"/>
            <w:left w:val="none" w:sz="0" w:space="0" w:color="auto"/>
            <w:bottom w:val="none" w:sz="0" w:space="0" w:color="auto"/>
            <w:right w:val="none" w:sz="0" w:space="0" w:color="auto"/>
          </w:divBdr>
        </w:div>
        <w:div w:id="1474056800">
          <w:marLeft w:val="0"/>
          <w:marRight w:val="0"/>
          <w:marTop w:val="0"/>
          <w:marBottom w:val="0"/>
          <w:divBdr>
            <w:top w:val="none" w:sz="0" w:space="0" w:color="auto"/>
            <w:left w:val="none" w:sz="0" w:space="0" w:color="auto"/>
            <w:bottom w:val="none" w:sz="0" w:space="0" w:color="auto"/>
            <w:right w:val="none" w:sz="0" w:space="0" w:color="auto"/>
          </w:divBdr>
        </w:div>
        <w:div w:id="1479610758">
          <w:marLeft w:val="0"/>
          <w:marRight w:val="0"/>
          <w:marTop w:val="0"/>
          <w:marBottom w:val="0"/>
          <w:divBdr>
            <w:top w:val="none" w:sz="0" w:space="0" w:color="auto"/>
            <w:left w:val="none" w:sz="0" w:space="0" w:color="auto"/>
            <w:bottom w:val="none" w:sz="0" w:space="0" w:color="auto"/>
            <w:right w:val="none" w:sz="0" w:space="0" w:color="auto"/>
          </w:divBdr>
        </w:div>
        <w:div w:id="1485733733">
          <w:marLeft w:val="0"/>
          <w:marRight w:val="0"/>
          <w:marTop w:val="0"/>
          <w:marBottom w:val="0"/>
          <w:divBdr>
            <w:top w:val="none" w:sz="0" w:space="0" w:color="auto"/>
            <w:left w:val="none" w:sz="0" w:space="0" w:color="auto"/>
            <w:bottom w:val="none" w:sz="0" w:space="0" w:color="auto"/>
            <w:right w:val="none" w:sz="0" w:space="0" w:color="auto"/>
          </w:divBdr>
        </w:div>
        <w:div w:id="1492134058">
          <w:marLeft w:val="0"/>
          <w:marRight w:val="0"/>
          <w:marTop w:val="0"/>
          <w:marBottom w:val="0"/>
          <w:divBdr>
            <w:top w:val="none" w:sz="0" w:space="0" w:color="auto"/>
            <w:left w:val="none" w:sz="0" w:space="0" w:color="auto"/>
            <w:bottom w:val="none" w:sz="0" w:space="0" w:color="auto"/>
            <w:right w:val="none" w:sz="0" w:space="0" w:color="auto"/>
          </w:divBdr>
        </w:div>
        <w:div w:id="1497257905">
          <w:marLeft w:val="0"/>
          <w:marRight w:val="0"/>
          <w:marTop w:val="0"/>
          <w:marBottom w:val="0"/>
          <w:divBdr>
            <w:top w:val="none" w:sz="0" w:space="0" w:color="auto"/>
            <w:left w:val="none" w:sz="0" w:space="0" w:color="auto"/>
            <w:bottom w:val="none" w:sz="0" w:space="0" w:color="auto"/>
            <w:right w:val="none" w:sz="0" w:space="0" w:color="auto"/>
          </w:divBdr>
        </w:div>
        <w:div w:id="1505784452">
          <w:marLeft w:val="0"/>
          <w:marRight w:val="0"/>
          <w:marTop w:val="0"/>
          <w:marBottom w:val="0"/>
          <w:divBdr>
            <w:top w:val="none" w:sz="0" w:space="0" w:color="auto"/>
            <w:left w:val="none" w:sz="0" w:space="0" w:color="auto"/>
            <w:bottom w:val="none" w:sz="0" w:space="0" w:color="auto"/>
            <w:right w:val="none" w:sz="0" w:space="0" w:color="auto"/>
          </w:divBdr>
        </w:div>
        <w:div w:id="1506045088">
          <w:marLeft w:val="0"/>
          <w:marRight w:val="0"/>
          <w:marTop w:val="0"/>
          <w:marBottom w:val="0"/>
          <w:divBdr>
            <w:top w:val="none" w:sz="0" w:space="0" w:color="auto"/>
            <w:left w:val="none" w:sz="0" w:space="0" w:color="auto"/>
            <w:bottom w:val="none" w:sz="0" w:space="0" w:color="auto"/>
            <w:right w:val="none" w:sz="0" w:space="0" w:color="auto"/>
          </w:divBdr>
        </w:div>
        <w:div w:id="1519075596">
          <w:marLeft w:val="0"/>
          <w:marRight w:val="0"/>
          <w:marTop w:val="0"/>
          <w:marBottom w:val="0"/>
          <w:divBdr>
            <w:top w:val="none" w:sz="0" w:space="0" w:color="auto"/>
            <w:left w:val="none" w:sz="0" w:space="0" w:color="auto"/>
            <w:bottom w:val="none" w:sz="0" w:space="0" w:color="auto"/>
            <w:right w:val="none" w:sz="0" w:space="0" w:color="auto"/>
          </w:divBdr>
        </w:div>
        <w:div w:id="1519081365">
          <w:marLeft w:val="0"/>
          <w:marRight w:val="0"/>
          <w:marTop w:val="0"/>
          <w:marBottom w:val="0"/>
          <w:divBdr>
            <w:top w:val="none" w:sz="0" w:space="0" w:color="auto"/>
            <w:left w:val="none" w:sz="0" w:space="0" w:color="auto"/>
            <w:bottom w:val="none" w:sz="0" w:space="0" w:color="auto"/>
            <w:right w:val="none" w:sz="0" w:space="0" w:color="auto"/>
          </w:divBdr>
        </w:div>
        <w:div w:id="1522818707">
          <w:marLeft w:val="0"/>
          <w:marRight w:val="0"/>
          <w:marTop w:val="0"/>
          <w:marBottom w:val="0"/>
          <w:divBdr>
            <w:top w:val="none" w:sz="0" w:space="0" w:color="auto"/>
            <w:left w:val="none" w:sz="0" w:space="0" w:color="auto"/>
            <w:bottom w:val="none" w:sz="0" w:space="0" w:color="auto"/>
            <w:right w:val="none" w:sz="0" w:space="0" w:color="auto"/>
          </w:divBdr>
        </w:div>
        <w:div w:id="1576551101">
          <w:marLeft w:val="0"/>
          <w:marRight w:val="0"/>
          <w:marTop w:val="0"/>
          <w:marBottom w:val="0"/>
          <w:divBdr>
            <w:top w:val="none" w:sz="0" w:space="0" w:color="auto"/>
            <w:left w:val="none" w:sz="0" w:space="0" w:color="auto"/>
            <w:bottom w:val="none" w:sz="0" w:space="0" w:color="auto"/>
            <w:right w:val="none" w:sz="0" w:space="0" w:color="auto"/>
          </w:divBdr>
        </w:div>
        <w:div w:id="1577058975">
          <w:marLeft w:val="0"/>
          <w:marRight w:val="0"/>
          <w:marTop w:val="0"/>
          <w:marBottom w:val="0"/>
          <w:divBdr>
            <w:top w:val="none" w:sz="0" w:space="0" w:color="auto"/>
            <w:left w:val="none" w:sz="0" w:space="0" w:color="auto"/>
            <w:bottom w:val="none" w:sz="0" w:space="0" w:color="auto"/>
            <w:right w:val="none" w:sz="0" w:space="0" w:color="auto"/>
          </w:divBdr>
        </w:div>
        <w:div w:id="1583878949">
          <w:marLeft w:val="0"/>
          <w:marRight w:val="0"/>
          <w:marTop w:val="0"/>
          <w:marBottom w:val="0"/>
          <w:divBdr>
            <w:top w:val="none" w:sz="0" w:space="0" w:color="auto"/>
            <w:left w:val="none" w:sz="0" w:space="0" w:color="auto"/>
            <w:bottom w:val="none" w:sz="0" w:space="0" w:color="auto"/>
            <w:right w:val="none" w:sz="0" w:space="0" w:color="auto"/>
          </w:divBdr>
        </w:div>
        <w:div w:id="1612935171">
          <w:marLeft w:val="0"/>
          <w:marRight w:val="0"/>
          <w:marTop w:val="0"/>
          <w:marBottom w:val="0"/>
          <w:divBdr>
            <w:top w:val="none" w:sz="0" w:space="0" w:color="auto"/>
            <w:left w:val="none" w:sz="0" w:space="0" w:color="auto"/>
            <w:bottom w:val="none" w:sz="0" w:space="0" w:color="auto"/>
            <w:right w:val="none" w:sz="0" w:space="0" w:color="auto"/>
          </w:divBdr>
        </w:div>
        <w:div w:id="1620794139">
          <w:marLeft w:val="0"/>
          <w:marRight w:val="0"/>
          <w:marTop w:val="0"/>
          <w:marBottom w:val="0"/>
          <w:divBdr>
            <w:top w:val="none" w:sz="0" w:space="0" w:color="auto"/>
            <w:left w:val="none" w:sz="0" w:space="0" w:color="auto"/>
            <w:bottom w:val="none" w:sz="0" w:space="0" w:color="auto"/>
            <w:right w:val="none" w:sz="0" w:space="0" w:color="auto"/>
          </w:divBdr>
        </w:div>
        <w:div w:id="1630479841">
          <w:marLeft w:val="0"/>
          <w:marRight w:val="0"/>
          <w:marTop w:val="0"/>
          <w:marBottom w:val="0"/>
          <w:divBdr>
            <w:top w:val="none" w:sz="0" w:space="0" w:color="auto"/>
            <w:left w:val="none" w:sz="0" w:space="0" w:color="auto"/>
            <w:bottom w:val="none" w:sz="0" w:space="0" w:color="auto"/>
            <w:right w:val="none" w:sz="0" w:space="0" w:color="auto"/>
          </w:divBdr>
        </w:div>
        <w:div w:id="1654413581">
          <w:marLeft w:val="0"/>
          <w:marRight w:val="0"/>
          <w:marTop w:val="0"/>
          <w:marBottom w:val="0"/>
          <w:divBdr>
            <w:top w:val="none" w:sz="0" w:space="0" w:color="auto"/>
            <w:left w:val="none" w:sz="0" w:space="0" w:color="auto"/>
            <w:bottom w:val="none" w:sz="0" w:space="0" w:color="auto"/>
            <w:right w:val="none" w:sz="0" w:space="0" w:color="auto"/>
          </w:divBdr>
        </w:div>
        <w:div w:id="1680430082">
          <w:marLeft w:val="0"/>
          <w:marRight w:val="0"/>
          <w:marTop w:val="0"/>
          <w:marBottom w:val="0"/>
          <w:divBdr>
            <w:top w:val="none" w:sz="0" w:space="0" w:color="auto"/>
            <w:left w:val="none" w:sz="0" w:space="0" w:color="auto"/>
            <w:bottom w:val="none" w:sz="0" w:space="0" w:color="auto"/>
            <w:right w:val="none" w:sz="0" w:space="0" w:color="auto"/>
          </w:divBdr>
        </w:div>
        <w:div w:id="1695380191">
          <w:marLeft w:val="0"/>
          <w:marRight w:val="0"/>
          <w:marTop w:val="0"/>
          <w:marBottom w:val="0"/>
          <w:divBdr>
            <w:top w:val="none" w:sz="0" w:space="0" w:color="auto"/>
            <w:left w:val="none" w:sz="0" w:space="0" w:color="auto"/>
            <w:bottom w:val="none" w:sz="0" w:space="0" w:color="auto"/>
            <w:right w:val="none" w:sz="0" w:space="0" w:color="auto"/>
          </w:divBdr>
        </w:div>
        <w:div w:id="1703094464">
          <w:marLeft w:val="0"/>
          <w:marRight w:val="0"/>
          <w:marTop w:val="0"/>
          <w:marBottom w:val="0"/>
          <w:divBdr>
            <w:top w:val="none" w:sz="0" w:space="0" w:color="auto"/>
            <w:left w:val="none" w:sz="0" w:space="0" w:color="auto"/>
            <w:bottom w:val="none" w:sz="0" w:space="0" w:color="auto"/>
            <w:right w:val="none" w:sz="0" w:space="0" w:color="auto"/>
          </w:divBdr>
        </w:div>
        <w:div w:id="1783382061">
          <w:marLeft w:val="0"/>
          <w:marRight w:val="0"/>
          <w:marTop w:val="0"/>
          <w:marBottom w:val="0"/>
          <w:divBdr>
            <w:top w:val="none" w:sz="0" w:space="0" w:color="auto"/>
            <w:left w:val="none" w:sz="0" w:space="0" w:color="auto"/>
            <w:bottom w:val="none" w:sz="0" w:space="0" w:color="auto"/>
            <w:right w:val="none" w:sz="0" w:space="0" w:color="auto"/>
          </w:divBdr>
        </w:div>
        <w:div w:id="1787115124">
          <w:marLeft w:val="0"/>
          <w:marRight w:val="0"/>
          <w:marTop w:val="0"/>
          <w:marBottom w:val="0"/>
          <w:divBdr>
            <w:top w:val="none" w:sz="0" w:space="0" w:color="auto"/>
            <w:left w:val="none" w:sz="0" w:space="0" w:color="auto"/>
            <w:bottom w:val="none" w:sz="0" w:space="0" w:color="auto"/>
            <w:right w:val="none" w:sz="0" w:space="0" w:color="auto"/>
          </w:divBdr>
        </w:div>
        <w:div w:id="1797329801">
          <w:marLeft w:val="0"/>
          <w:marRight w:val="0"/>
          <w:marTop w:val="0"/>
          <w:marBottom w:val="0"/>
          <w:divBdr>
            <w:top w:val="none" w:sz="0" w:space="0" w:color="auto"/>
            <w:left w:val="none" w:sz="0" w:space="0" w:color="auto"/>
            <w:bottom w:val="none" w:sz="0" w:space="0" w:color="auto"/>
            <w:right w:val="none" w:sz="0" w:space="0" w:color="auto"/>
          </w:divBdr>
        </w:div>
        <w:div w:id="1818301027">
          <w:marLeft w:val="0"/>
          <w:marRight w:val="0"/>
          <w:marTop w:val="0"/>
          <w:marBottom w:val="0"/>
          <w:divBdr>
            <w:top w:val="none" w:sz="0" w:space="0" w:color="auto"/>
            <w:left w:val="none" w:sz="0" w:space="0" w:color="auto"/>
            <w:bottom w:val="none" w:sz="0" w:space="0" w:color="auto"/>
            <w:right w:val="none" w:sz="0" w:space="0" w:color="auto"/>
          </w:divBdr>
        </w:div>
        <w:div w:id="1820491591">
          <w:marLeft w:val="0"/>
          <w:marRight w:val="0"/>
          <w:marTop w:val="0"/>
          <w:marBottom w:val="0"/>
          <w:divBdr>
            <w:top w:val="none" w:sz="0" w:space="0" w:color="auto"/>
            <w:left w:val="none" w:sz="0" w:space="0" w:color="auto"/>
            <w:bottom w:val="none" w:sz="0" w:space="0" w:color="auto"/>
            <w:right w:val="none" w:sz="0" w:space="0" w:color="auto"/>
          </w:divBdr>
        </w:div>
        <w:div w:id="1829664017">
          <w:marLeft w:val="0"/>
          <w:marRight w:val="0"/>
          <w:marTop w:val="0"/>
          <w:marBottom w:val="0"/>
          <w:divBdr>
            <w:top w:val="none" w:sz="0" w:space="0" w:color="auto"/>
            <w:left w:val="none" w:sz="0" w:space="0" w:color="auto"/>
            <w:bottom w:val="none" w:sz="0" w:space="0" w:color="auto"/>
            <w:right w:val="none" w:sz="0" w:space="0" w:color="auto"/>
          </w:divBdr>
        </w:div>
        <w:div w:id="1841306550">
          <w:marLeft w:val="0"/>
          <w:marRight w:val="0"/>
          <w:marTop w:val="0"/>
          <w:marBottom w:val="0"/>
          <w:divBdr>
            <w:top w:val="none" w:sz="0" w:space="0" w:color="auto"/>
            <w:left w:val="none" w:sz="0" w:space="0" w:color="auto"/>
            <w:bottom w:val="none" w:sz="0" w:space="0" w:color="auto"/>
            <w:right w:val="none" w:sz="0" w:space="0" w:color="auto"/>
          </w:divBdr>
        </w:div>
        <w:div w:id="1865317115">
          <w:marLeft w:val="0"/>
          <w:marRight w:val="0"/>
          <w:marTop w:val="0"/>
          <w:marBottom w:val="0"/>
          <w:divBdr>
            <w:top w:val="none" w:sz="0" w:space="0" w:color="auto"/>
            <w:left w:val="none" w:sz="0" w:space="0" w:color="auto"/>
            <w:bottom w:val="none" w:sz="0" w:space="0" w:color="auto"/>
            <w:right w:val="none" w:sz="0" w:space="0" w:color="auto"/>
          </w:divBdr>
        </w:div>
        <w:div w:id="1886674508">
          <w:marLeft w:val="0"/>
          <w:marRight w:val="0"/>
          <w:marTop w:val="0"/>
          <w:marBottom w:val="0"/>
          <w:divBdr>
            <w:top w:val="none" w:sz="0" w:space="0" w:color="auto"/>
            <w:left w:val="none" w:sz="0" w:space="0" w:color="auto"/>
            <w:bottom w:val="none" w:sz="0" w:space="0" w:color="auto"/>
            <w:right w:val="none" w:sz="0" w:space="0" w:color="auto"/>
          </w:divBdr>
        </w:div>
        <w:div w:id="1895892405">
          <w:marLeft w:val="0"/>
          <w:marRight w:val="0"/>
          <w:marTop w:val="0"/>
          <w:marBottom w:val="0"/>
          <w:divBdr>
            <w:top w:val="none" w:sz="0" w:space="0" w:color="auto"/>
            <w:left w:val="none" w:sz="0" w:space="0" w:color="auto"/>
            <w:bottom w:val="none" w:sz="0" w:space="0" w:color="auto"/>
            <w:right w:val="none" w:sz="0" w:space="0" w:color="auto"/>
          </w:divBdr>
        </w:div>
        <w:div w:id="1901790693">
          <w:marLeft w:val="0"/>
          <w:marRight w:val="0"/>
          <w:marTop w:val="0"/>
          <w:marBottom w:val="0"/>
          <w:divBdr>
            <w:top w:val="none" w:sz="0" w:space="0" w:color="auto"/>
            <w:left w:val="none" w:sz="0" w:space="0" w:color="auto"/>
            <w:bottom w:val="none" w:sz="0" w:space="0" w:color="auto"/>
            <w:right w:val="none" w:sz="0" w:space="0" w:color="auto"/>
          </w:divBdr>
        </w:div>
        <w:div w:id="1909150110">
          <w:marLeft w:val="0"/>
          <w:marRight w:val="0"/>
          <w:marTop w:val="0"/>
          <w:marBottom w:val="0"/>
          <w:divBdr>
            <w:top w:val="none" w:sz="0" w:space="0" w:color="auto"/>
            <w:left w:val="none" w:sz="0" w:space="0" w:color="auto"/>
            <w:bottom w:val="none" w:sz="0" w:space="0" w:color="auto"/>
            <w:right w:val="none" w:sz="0" w:space="0" w:color="auto"/>
          </w:divBdr>
        </w:div>
        <w:div w:id="1911500569">
          <w:marLeft w:val="0"/>
          <w:marRight w:val="0"/>
          <w:marTop w:val="0"/>
          <w:marBottom w:val="0"/>
          <w:divBdr>
            <w:top w:val="none" w:sz="0" w:space="0" w:color="auto"/>
            <w:left w:val="none" w:sz="0" w:space="0" w:color="auto"/>
            <w:bottom w:val="none" w:sz="0" w:space="0" w:color="auto"/>
            <w:right w:val="none" w:sz="0" w:space="0" w:color="auto"/>
          </w:divBdr>
        </w:div>
        <w:div w:id="1926496422">
          <w:marLeft w:val="0"/>
          <w:marRight w:val="0"/>
          <w:marTop w:val="0"/>
          <w:marBottom w:val="0"/>
          <w:divBdr>
            <w:top w:val="none" w:sz="0" w:space="0" w:color="auto"/>
            <w:left w:val="none" w:sz="0" w:space="0" w:color="auto"/>
            <w:bottom w:val="none" w:sz="0" w:space="0" w:color="auto"/>
            <w:right w:val="none" w:sz="0" w:space="0" w:color="auto"/>
          </w:divBdr>
        </w:div>
        <w:div w:id="1928466757">
          <w:marLeft w:val="0"/>
          <w:marRight w:val="0"/>
          <w:marTop w:val="0"/>
          <w:marBottom w:val="0"/>
          <w:divBdr>
            <w:top w:val="none" w:sz="0" w:space="0" w:color="auto"/>
            <w:left w:val="none" w:sz="0" w:space="0" w:color="auto"/>
            <w:bottom w:val="none" w:sz="0" w:space="0" w:color="auto"/>
            <w:right w:val="none" w:sz="0" w:space="0" w:color="auto"/>
          </w:divBdr>
        </w:div>
        <w:div w:id="1930697575">
          <w:marLeft w:val="0"/>
          <w:marRight w:val="0"/>
          <w:marTop w:val="0"/>
          <w:marBottom w:val="0"/>
          <w:divBdr>
            <w:top w:val="none" w:sz="0" w:space="0" w:color="auto"/>
            <w:left w:val="none" w:sz="0" w:space="0" w:color="auto"/>
            <w:bottom w:val="none" w:sz="0" w:space="0" w:color="auto"/>
            <w:right w:val="none" w:sz="0" w:space="0" w:color="auto"/>
          </w:divBdr>
        </w:div>
        <w:div w:id="1953630409">
          <w:marLeft w:val="0"/>
          <w:marRight w:val="0"/>
          <w:marTop w:val="0"/>
          <w:marBottom w:val="0"/>
          <w:divBdr>
            <w:top w:val="none" w:sz="0" w:space="0" w:color="auto"/>
            <w:left w:val="none" w:sz="0" w:space="0" w:color="auto"/>
            <w:bottom w:val="none" w:sz="0" w:space="0" w:color="auto"/>
            <w:right w:val="none" w:sz="0" w:space="0" w:color="auto"/>
          </w:divBdr>
        </w:div>
        <w:div w:id="1969974351">
          <w:marLeft w:val="0"/>
          <w:marRight w:val="0"/>
          <w:marTop w:val="0"/>
          <w:marBottom w:val="0"/>
          <w:divBdr>
            <w:top w:val="none" w:sz="0" w:space="0" w:color="auto"/>
            <w:left w:val="none" w:sz="0" w:space="0" w:color="auto"/>
            <w:bottom w:val="none" w:sz="0" w:space="0" w:color="auto"/>
            <w:right w:val="none" w:sz="0" w:space="0" w:color="auto"/>
          </w:divBdr>
        </w:div>
        <w:div w:id="2015760333">
          <w:marLeft w:val="0"/>
          <w:marRight w:val="0"/>
          <w:marTop w:val="0"/>
          <w:marBottom w:val="0"/>
          <w:divBdr>
            <w:top w:val="none" w:sz="0" w:space="0" w:color="auto"/>
            <w:left w:val="none" w:sz="0" w:space="0" w:color="auto"/>
            <w:bottom w:val="none" w:sz="0" w:space="0" w:color="auto"/>
            <w:right w:val="none" w:sz="0" w:space="0" w:color="auto"/>
          </w:divBdr>
        </w:div>
        <w:div w:id="2033533647">
          <w:marLeft w:val="0"/>
          <w:marRight w:val="0"/>
          <w:marTop w:val="0"/>
          <w:marBottom w:val="0"/>
          <w:divBdr>
            <w:top w:val="none" w:sz="0" w:space="0" w:color="auto"/>
            <w:left w:val="none" w:sz="0" w:space="0" w:color="auto"/>
            <w:bottom w:val="none" w:sz="0" w:space="0" w:color="auto"/>
            <w:right w:val="none" w:sz="0" w:space="0" w:color="auto"/>
          </w:divBdr>
        </w:div>
        <w:div w:id="2056617813">
          <w:marLeft w:val="0"/>
          <w:marRight w:val="0"/>
          <w:marTop w:val="0"/>
          <w:marBottom w:val="0"/>
          <w:divBdr>
            <w:top w:val="none" w:sz="0" w:space="0" w:color="auto"/>
            <w:left w:val="none" w:sz="0" w:space="0" w:color="auto"/>
            <w:bottom w:val="none" w:sz="0" w:space="0" w:color="auto"/>
            <w:right w:val="none" w:sz="0" w:space="0" w:color="auto"/>
          </w:divBdr>
        </w:div>
        <w:div w:id="2065178996">
          <w:marLeft w:val="0"/>
          <w:marRight w:val="0"/>
          <w:marTop w:val="0"/>
          <w:marBottom w:val="0"/>
          <w:divBdr>
            <w:top w:val="none" w:sz="0" w:space="0" w:color="auto"/>
            <w:left w:val="none" w:sz="0" w:space="0" w:color="auto"/>
            <w:bottom w:val="none" w:sz="0" w:space="0" w:color="auto"/>
            <w:right w:val="none" w:sz="0" w:space="0" w:color="auto"/>
          </w:divBdr>
        </w:div>
        <w:div w:id="2109036996">
          <w:marLeft w:val="0"/>
          <w:marRight w:val="0"/>
          <w:marTop w:val="0"/>
          <w:marBottom w:val="0"/>
          <w:divBdr>
            <w:top w:val="none" w:sz="0" w:space="0" w:color="auto"/>
            <w:left w:val="none" w:sz="0" w:space="0" w:color="auto"/>
            <w:bottom w:val="none" w:sz="0" w:space="0" w:color="auto"/>
            <w:right w:val="none" w:sz="0" w:space="0" w:color="auto"/>
          </w:divBdr>
        </w:div>
        <w:div w:id="2112119356">
          <w:marLeft w:val="0"/>
          <w:marRight w:val="0"/>
          <w:marTop w:val="0"/>
          <w:marBottom w:val="0"/>
          <w:divBdr>
            <w:top w:val="none" w:sz="0" w:space="0" w:color="auto"/>
            <w:left w:val="none" w:sz="0" w:space="0" w:color="auto"/>
            <w:bottom w:val="none" w:sz="0" w:space="0" w:color="auto"/>
            <w:right w:val="none" w:sz="0" w:space="0" w:color="auto"/>
          </w:divBdr>
        </w:div>
        <w:div w:id="2131392784">
          <w:marLeft w:val="0"/>
          <w:marRight w:val="0"/>
          <w:marTop w:val="0"/>
          <w:marBottom w:val="0"/>
          <w:divBdr>
            <w:top w:val="none" w:sz="0" w:space="0" w:color="auto"/>
            <w:left w:val="none" w:sz="0" w:space="0" w:color="auto"/>
            <w:bottom w:val="none" w:sz="0" w:space="0" w:color="auto"/>
            <w:right w:val="none" w:sz="0" w:space="0" w:color="auto"/>
          </w:divBdr>
        </w:div>
        <w:div w:id="2137797062">
          <w:marLeft w:val="0"/>
          <w:marRight w:val="0"/>
          <w:marTop w:val="0"/>
          <w:marBottom w:val="0"/>
          <w:divBdr>
            <w:top w:val="none" w:sz="0" w:space="0" w:color="auto"/>
            <w:left w:val="none" w:sz="0" w:space="0" w:color="auto"/>
            <w:bottom w:val="none" w:sz="0" w:space="0" w:color="auto"/>
            <w:right w:val="none" w:sz="0" w:space="0" w:color="auto"/>
          </w:divBdr>
        </w:div>
      </w:divsChild>
    </w:div>
    <w:div w:id="1290360264">
      <w:bodyDiv w:val="1"/>
      <w:marLeft w:val="0"/>
      <w:marRight w:val="0"/>
      <w:marTop w:val="0"/>
      <w:marBottom w:val="0"/>
      <w:divBdr>
        <w:top w:val="none" w:sz="0" w:space="0" w:color="auto"/>
        <w:left w:val="none" w:sz="0" w:space="0" w:color="auto"/>
        <w:bottom w:val="none" w:sz="0" w:space="0" w:color="auto"/>
        <w:right w:val="none" w:sz="0" w:space="0" w:color="auto"/>
      </w:divBdr>
    </w:div>
    <w:div w:id="1310551132">
      <w:bodyDiv w:val="1"/>
      <w:marLeft w:val="0"/>
      <w:marRight w:val="0"/>
      <w:marTop w:val="0"/>
      <w:marBottom w:val="0"/>
      <w:divBdr>
        <w:top w:val="none" w:sz="0" w:space="0" w:color="auto"/>
        <w:left w:val="none" w:sz="0" w:space="0" w:color="auto"/>
        <w:bottom w:val="none" w:sz="0" w:space="0" w:color="auto"/>
        <w:right w:val="none" w:sz="0" w:space="0" w:color="auto"/>
      </w:divBdr>
    </w:div>
    <w:div w:id="1347949508">
      <w:bodyDiv w:val="1"/>
      <w:marLeft w:val="0"/>
      <w:marRight w:val="0"/>
      <w:marTop w:val="0"/>
      <w:marBottom w:val="0"/>
      <w:divBdr>
        <w:top w:val="none" w:sz="0" w:space="0" w:color="auto"/>
        <w:left w:val="none" w:sz="0" w:space="0" w:color="auto"/>
        <w:bottom w:val="none" w:sz="0" w:space="0" w:color="auto"/>
        <w:right w:val="none" w:sz="0" w:space="0" w:color="auto"/>
      </w:divBdr>
      <w:divsChild>
        <w:div w:id="22096981">
          <w:marLeft w:val="0"/>
          <w:marRight w:val="0"/>
          <w:marTop w:val="0"/>
          <w:marBottom w:val="0"/>
          <w:divBdr>
            <w:top w:val="none" w:sz="0" w:space="0" w:color="auto"/>
            <w:left w:val="none" w:sz="0" w:space="0" w:color="auto"/>
            <w:bottom w:val="none" w:sz="0" w:space="0" w:color="auto"/>
            <w:right w:val="none" w:sz="0" w:space="0" w:color="auto"/>
          </w:divBdr>
        </w:div>
        <w:div w:id="174197457">
          <w:marLeft w:val="0"/>
          <w:marRight w:val="0"/>
          <w:marTop w:val="0"/>
          <w:marBottom w:val="0"/>
          <w:divBdr>
            <w:top w:val="none" w:sz="0" w:space="0" w:color="auto"/>
            <w:left w:val="none" w:sz="0" w:space="0" w:color="auto"/>
            <w:bottom w:val="none" w:sz="0" w:space="0" w:color="auto"/>
            <w:right w:val="none" w:sz="0" w:space="0" w:color="auto"/>
          </w:divBdr>
        </w:div>
        <w:div w:id="175584202">
          <w:marLeft w:val="0"/>
          <w:marRight w:val="0"/>
          <w:marTop w:val="0"/>
          <w:marBottom w:val="0"/>
          <w:divBdr>
            <w:top w:val="none" w:sz="0" w:space="0" w:color="auto"/>
            <w:left w:val="none" w:sz="0" w:space="0" w:color="auto"/>
            <w:bottom w:val="none" w:sz="0" w:space="0" w:color="auto"/>
            <w:right w:val="none" w:sz="0" w:space="0" w:color="auto"/>
          </w:divBdr>
        </w:div>
        <w:div w:id="243227667">
          <w:marLeft w:val="0"/>
          <w:marRight w:val="0"/>
          <w:marTop w:val="0"/>
          <w:marBottom w:val="0"/>
          <w:divBdr>
            <w:top w:val="none" w:sz="0" w:space="0" w:color="auto"/>
            <w:left w:val="none" w:sz="0" w:space="0" w:color="auto"/>
            <w:bottom w:val="none" w:sz="0" w:space="0" w:color="auto"/>
            <w:right w:val="none" w:sz="0" w:space="0" w:color="auto"/>
          </w:divBdr>
        </w:div>
        <w:div w:id="833883087">
          <w:marLeft w:val="0"/>
          <w:marRight w:val="0"/>
          <w:marTop w:val="0"/>
          <w:marBottom w:val="0"/>
          <w:divBdr>
            <w:top w:val="none" w:sz="0" w:space="0" w:color="auto"/>
            <w:left w:val="none" w:sz="0" w:space="0" w:color="auto"/>
            <w:bottom w:val="none" w:sz="0" w:space="0" w:color="auto"/>
            <w:right w:val="none" w:sz="0" w:space="0" w:color="auto"/>
          </w:divBdr>
        </w:div>
        <w:div w:id="1255284644">
          <w:marLeft w:val="0"/>
          <w:marRight w:val="0"/>
          <w:marTop w:val="0"/>
          <w:marBottom w:val="0"/>
          <w:divBdr>
            <w:top w:val="none" w:sz="0" w:space="0" w:color="auto"/>
            <w:left w:val="none" w:sz="0" w:space="0" w:color="auto"/>
            <w:bottom w:val="none" w:sz="0" w:space="0" w:color="auto"/>
            <w:right w:val="none" w:sz="0" w:space="0" w:color="auto"/>
          </w:divBdr>
        </w:div>
        <w:div w:id="1639148205">
          <w:marLeft w:val="0"/>
          <w:marRight w:val="0"/>
          <w:marTop w:val="0"/>
          <w:marBottom w:val="0"/>
          <w:divBdr>
            <w:top w:val="none" w:sz="0" w:space="0" w:color="auto"/>
            <w:left w:val="none" w:sz="0" w:space="0" w:color="auto"/>
            <w:bottom w:val="none" w:sz="0" w:space="0" w:color="auto"/>
            <w:right w:val="none" w:sz="0" w:space="0" w:color="auto"/>
          </w:divBdr>
        </w:div>
        <w:div w:id="1818840518">
          <w:marLeft w:val="0"/>
          <w:marRight w:val="0"/>
          <w:marTop w:val="0"/>
          <w:marBottom w:val="0"/>
          <w:divBdr>
            <w:top w:val="none" w:sz="0" w:space="0" w:color="auto"/>
            <w:left w:val="none" w:sz="0" w:space="0" w:color="auto"/>
            <w:bottom w:val="none" w:sz="0" w:space="0" w:color="auto"/>
            <w:right w:val="none" w:sz="0" w:space="0" w:color="auto"/>
          </w:divBdr>
        </w:div>
        <w:div w:id="1864053036">
          <w:marLeft w:val="0"/>
          <w:marRight w:val="0"/>
          <w:marTop w:val="0"/>
          <w:marBottom w:val="0"/>
          <w:divBdr>
            <w:top w:val="none" w:sz="0" w:space="0" w:color="auto"/>
            <w:left w:val="none" w:sz="0" w:space="0" w:color="auto"/>
            <w:bottom w:val="none" w:sz="0" w:space="0" w:color="auto"/>
            <w:right w:val="none" w:sz="0" w:space="0" w:color="auto"/>
          </w:divBdr>
        </w:div>
        <w:div w:id="1933319257">
          <w:marLeft w:val="0"/>
          <w:marRight w:val="0"/>
          <w:marTop w:val="0"/>
          <w:marBottom w:val="0"/>
          <w:divBdr>
            <w:top w:val="none" w:sz="0" w:space="0" w:color="auto"/>
            <w:left w:val="none" w:sz="0" w:space="0" w:color="auto"/>
            <w:bottom w:val="none" w:sz="0" w:space="0" w:color="auto"/>
            <w:right w:val="none" w:sz="0" w:space="0" w:color="auto"/>
          </w:divBdr>
        </w:div>
        <w:div w:id="2065594553">
          <w:marLeft w:val="0"/>
          <w:marRight w:val="0"/>
          <w:marTop w:val="0"/>
          <w:marBottom w:val="0"/>
          <w:divBdr>
            <w:top w:val="none" w:sz="0" w:space="0" w:color="auto"/>
            <w:left w:val="none" w:sz="0" w:space="0" w:color="auto"/>
            <w:bottom w:val="none" w:sz="0" w:space="0" w:color="auto"/>
            <w:right w:val="none" w:sz="0" w:space="0" w:color="auto"/>
          </w:divBdr>
        </w:div>
        <w:div w:id="2088843438">
          <w:marLeft w:val="0"/>
          <w:marRight w:val="0"/>
          <w:marTop w:val="0"/>
          <w:marBottom w:val="0"/>
          <w:divBdr>
            <w:top w:val="none" w:sz="0" w:space="0" w:color="auto"/>
            <w:left w:val="none" w:sz="0" w:space="0" w:color="auto"/>
            <w:bottom w:val="none" w:sz="0" w:space="0" w:color="auto"/>
            <w:right w:val="none" w:sz="0" w:space="0" w:color="auto"/>
          </w:divBdr>
        </w:div>
      </w:divsChild>
    </w:div>
    <w:div w:id="1374380321">
      <w:bodyDiv w:val="1"/>
      <w:marLeft w:val="0"/>
      <w:marRight w:val="0"/>
      <w:marTop w:val="0"/>
      <w:marBottom w:val="0"/>
      <w:divBdr>
        <w:top w:val="none" w:sz="0" w:space="0" w:color="auto"/>
        <w:left w:val="none" w:sz="0" w:space="0" w:color="auto"/>
        <w:bottom w:val="none" w:sz="0" w:space="0" w:color="auto"/>
        <w:right w:val="none" w:sz="0" w:space="0" w:color="auto"/>
      </w:divBdr>
    </w:div>
    <w:div w:id="1498417321">
      <w:bodyDiv w:val="1"/>
      <w:marLeft w:val="0"/>
      <w:marRight w:val="0"/>
      <w:marTop w:val="0"/>
      <w:marBottom w:val="0"/>
      <w:divBdr>
        <w:top w:val="none" w:sz="0" w:space="0" w:color="auto"/>
        <w:left w:val="none" w:sz="0" w:space="0" w:color="auto"/>
        <w:bottom w:val="none" w:sz="0" w:space="0" w:color="auto"/>
        <w:right w:val="none" w:sz="0" w:space="0" w:color="auto"/>
      </w:divBdr>
    </w:div>
    <w:div w:id="1622960718">
      <w:bodyDiv w:val="1"/>
      <w:marLeft w:val="0"/>
      <w:marRight w:val="0"/>
      <w:marTop w:val="0"/>
      <w:marBottom w:val="0"/>
      <w:divBdr>
        <w:top w:val="none" w:sz="0" w:space="0" w:color="auto"/>
        <w:left w:val="none" w:sz="0" w:space="0" w:color="auto"/>
        <w:bottom w:val="none" w:sz="0" w:space="0" w:color="auto"/>
        <w:right w:val="none" w:sz="0" w:space="0" w:color="auto"/>
      </w:divBdr>
      <w:divsChild>
        <w:div w:id="2981704">
          <w:marLeft w:val="0"/>
          <w:marRight w:val="0"/>
          <w:marTop w:val="0"/>
          <w:marBottom w:val="0"/>
          <w:divBdr>
            <w:top w:val="none" w:sz="0" w:space="0" w:color="auto"/>
            <w:left w:val="none" w:sz="0" w:space="0" w:color="auto"/>
            <w:bottom w:val="none" w:sz="0" w:space="0" w:color="auto"/>
            <w:right w:val="none" w:sz="0" w:space="0" w:color="auto"/>
          </w:divBdr>
        </w:div>
        <w:div w:id="129594885">
          <w:marLeft w:val="0"/>
          <w:marRight w:val="0"/>
          <w:marTop w:val="0"/>
          <w:marBottom w:val="0"/>
          <w:divBdr>
            <w:top w:val="none" w:sz="0" w:space="0" w:color="auto"/>
            <w:left w:val="none" w:sz="0" w:space="0" w:color="auto"/>
            <w:bottom w:val="none" w:sz="0" w:space="0" w:color="auto"/>
            <w:right w:val="none" w:sz="0" w:space="0" w:color="auto"/>
          </w:divBdr>
        </w:div>
        <w:div w:id="180583752">
          <w:marLeft w:val="0"/>
          <w:marRight w:val="0"/>
          <w:marTop w:val="0"/>
          <w:marBottom w:val="0"/>
          <w:divBdr>
            <w:top w:val="none" w:sz="0" w:space="0" w:color="auto"/>
            <w:left w:val="none" w:sz="0" w:space="0" w:color="auto"/>
            <w:bottom w:val="none" w:sz="0" w:space="0" w:color="auto"/>
            <w:right w:val="none" w:sz="0" w:space="0" w:color="auto"/>
          </w:divBdr>
        </w:div>
        <w:div w:id="188034519">
          <w:marLeft w:val="0"/>
          <w:marRight w:val="0"/>
          <w:marTop w:val="0"/>
          <w:marBottom w:val="0"/>
          <w:divBdr>
            <w:top w:val="none" w:sz="0" w:space="0" w:color="auto"/>
            <w:left w:val="none" w:sz="0" w:space="0" w:color="auto"/>
            <w:bottom w:val="none" w:sz="0" w:space="0" w:color="auto"/>
            <w:right w:val="none" w:sz="0" w:space="0" w:color="auto"/>
          </w:divBdr>
        </w:div>
        <w:div w:id="199129048">
          <w:marLeft w:val="0"/>
          <w:marRight w:val="0"/>
          <w:marTop w:val="0"/>
          <w:marBottom w:val="0"/>
          <w:divBdr>
            <w:top w:val="none" w:sz="0" w:space="0" w:color="auto"/>
            <w:left w:val="none" w:sz="0" w:space="0" w:color="auto"/>
            <w:bottom w:val="none" w:sz="0" w:space="0" w:color="auto"/>
            <w:right w:val="none" w:sz="0" w:space="0" w:color="auto"/>
          </w:divBdr>
        </w:div>
        <w:div w:id="259876317">
          <w:marLeft w:val="0"/>
          <w:marRight w:val="0"/>
          <w:marTop w:val="0"/>
          <w:marBottom w:val="0"/>
          <w:divBdr>
            <w:top w:val="none" w:sz="0" w:space="0" w:color="auto"/>
            <w:left w:val="none" w:sz="0" w:space="0" w:color="auto"/>
            <w:bottom w:val="none" w:sz="0" w:space="0" w:color="auto"/>
            <w:right w:val="none" w:sz="0" w:space="0" w:color="auto"/>
          </w:divBdr>
        </w:div>
        <w:div w:id="260453591">
          <w:marLeft w:val="0"/>
          <w:marRight w:val="0"/>
          <w:marTop w:val="0"/>
          <w:marBottom w:val="0"/>
          <w:divBdr>
            <w:top w:val="none" w:sz="0" w:space="0" w:color="auto"/>
            <w:left w:val="none" w:sz="0" w:space="0" w:color="auto"/>
            <w:bottom w:val="none" w:sz="0" w:space="0" w:color="auto"/>
            <w:right w:val="none" w:sz="0" w:space="0" w:color="auto"/>
          </w:divBdr>
        </w:div>
        <w:div w:id="336159860">
          <w:marLeft w:val="0"/>
          <w:marRight w:val="0"/>
          <w:marTop w:val="0"/>
          <w:marBottom w:val="0"/>
          <w:divBdr>
            <w:top w:val="none" w:sz="0" w:space="0" w:color="auto"/>
            <w:left w:val="none" w:sz="0" w:space="0" w:color="auto"/>
            <w:bottom w:val="none" w:sz="0" w:space="0" w:color="auto"/>
            <w:right w:val="none" w:sz="0" w:space="0" w:color="auto"/>
          </w:divBdr>
        </w:div>
        <w:div w:id="348676493">
          <w:marLeft w:val="0"/>
          <w:marRight w:val="0"/>
          <w:marTop w:val="0"/>
          <w:marBottom w:val="0"/>
          <w:divBdr>
            <w:top w:val="none" w:sz="0" w:space="0" w:color="auto"/>
            <w:left w:val="none" w:sz="0" w:space="0" w:color="auto"/>
            <w:bottom w:val="none" w:sz="0" w:space="0" w:color="auto"/>
            <w:right w:val="none" w:sz="0" w:space="0" w:color="auto"/>
          </w:divBdr>
        </w:div>
        <w:div w:id="419986554">
          <w:marLeft w:val="0"/>
          <w:marRight w:val="0"/>
          <w:marTop w:val="0"/>
          <w:marBottom w:val="0"/>
          <w:divBdr>
            <w:top w:val="none" w:sz="0" w:space="0" w:color="auto"/>
            <w:left w:val="none" w:sz="0" w:space="0" w:color="auto"/>
            <w:bottom w:val="none" w:sz="0" w:space="0" w:color="auto"/>
            <w:right w:val="none" w:sz="0" w:space="0" w:color="auto"/>
          </w:divBdr>
        </w:div>
        <w:div w:id="479927889">
          <w:marLeft w:val="0"/>
          <w:marRight w:val="0"/>
          <w:marTop w:val="0"/>
          <w:marBottom w:val="0"/>
          <w:divBdr>
            <w:top w:val="none" w:sz="0" w:space="0" w:color="auto"/>
            <w:left w:val="none" w:sz="0" w:space="0" w:color="auto"/>
            <w:bottom w:val="none" w:sz="0" w:space="0" w:color="auto"/>
            <w:right w:val="none" w:sz="0" w:space="0" w:color="auto"/>
          </w:divBdr>
        </w:div>
        <w:div w:id="515191429">
          <w:marLeft w:val="0"/>
          <w:marRight w:val="0"/>
          <w:marTop w:val="0"/>
          <w:marBottom w:val="0"/>
          <w:divBdr>
            <w:top w:val="none" w:sz="0" w:space="0" w:color="auto"/>
            <w:left w:val="none" w:sz="0" w:space="0" w:color="auto"/>
            <w:bottom w:val="none" w:sz="0" w:space="0" w:color="auto"/>
            <w:right w:val="none" w:sz="0" w:space="0" w:color="auto"/>
          </w:divBdr>
        </w:div>
        <w:div w:id="538476003">
          <w:marLeft w:val="0"/>
          <w:marRight w:val="0"/>
          <w:marTop w:val="0"/>
          <w:marBottom w:val="0"/>
          <w:divBdr>
            <w:top w:val="none" w:sz="0" w:space="0" w:color="auto"/>
            <w:left w:val="none" w:sz="0" w:space="0" w:color="auto"/>
            <w:bottom w:val="none" w:sz="0" w:space="0" w:color="auto"/>
            <w:right w:val="none" w:sz="0" w:space="0" w:color="auto"/>
          </w:divBdr>
        </w:div>
        <w:div w:id="559561544">
          <w:marLeft w:val="0"/>
          <w:marRight w:val="0"/>
          <w:marTop w:val="0"/>
          <w:marBottom w:val="0"/>
          <w:divBdr>
            <w:top w:val="none" w:sz="0" w:space="0" w:color="auto"/>
            <w:left w:val="none" w:sz="0" w:space="0" w:color="auto"/>
            <w:bottom w:val="none" w:sz="0" w:space="0" w:color="auto"/>
            <w:right w:val="none" w:sz="0" w:space="0" w:color="auto"/>
          </w:divBdr>
        </w:div>
        <w:div w:id="612514525">
          <w:marLeft w:val="0"/>
          <w:marRight w:val="0"/>
          <w:marTop w:val="0"/>
          <w:marBottom w:val="0"/>
          <w:divBdr>
            <w:top w:val="none" w:sz="0" w:space="0" w:color="auto"/>
            <w:left w:val="none" w:sz="0" w:space="0" w:color="auto"/>
            <w:bottom w:val="none" w:sz="0" w:space="0" w:color="auto"/>
            <w:right w:val="none" w:sz="0" w:space="0" w:color="auto"/>
          </w:divBdr>
        </w:div>
        <w:div w:id="627979655">
          <w:marLeft w:val="0"/>
          <w:marRight w:val="0"/>
          <w:marTop w:val="0"/>
          <w:marBottom w:val="0"/>
          <w:divBdr>
            <w:top w:val="none" w:sz="0" w:space="0" w:color="auto"/>
            <w:left w:val="none" w:sz="0" w:space="0" w:color="auto"/>
            <w:bottom w:val="none" w:sz="0" w:space="0" w:color="auto"/>
            <w:right w:val="none" w:sz="0" w:space="0" w:color="auto"/>
          </w:divBdr>
        </w:div>
        <w:div w:id="875124307">
          <w:marLeft w:val="0"/>
          <w:marRight w:val="0"/>
          <w:marTop w:val="0"/>
          <w:marBottom w:val="0"/>
          <w:divBdr>
            <w:top w:val="none" w:sz="0" w:space="0" w:color="auto"/>
            <w:left w:val="none" w:sz="0" w:space="0" w:color="auto"/>
            <w:bottom w:val="none" w:sz="0" w:space="0" w:color="auto"/>
            <w:right w:val="none" w:sz="0" w:space="0" w:color="auto"/>
          </w:divBdr>
        </w:div>
        <w:div w:id="882327421">
          <w:marLeft w:val="0"/>
          <w:marRight w:val="0"/>
          <w:marTop w:val="0"/>
          <w:marBottom w:val="0"/>
          <w:divBdr>
            <w:top w:val="none" w:sz="0" w:space="0" w:color="auto"/>
            <w:left w:val="none" w:sz="0" w:space="0" w:color="auto"/>
            <w:bottom w:val="none" w:sz="0" w:space="0" w:color="auto"/>
            <w:right w:val="none" w:sz="0" w:space="0" w:color="auto"/>
          </w:divBdr>
        </w:div>
        <w:div w:id="891694825">
          <w:marLeft w:val="0"/>
          <w:marRight w:val="0"/>
          <w:marTop w:val="0"/>
          <w:marBottom w:val="0"/>
          <w:divBdr>
            <w:top w:val="none" w:sz="0" w:space="0" w:color="auto"/>
            <w:left w:val="none" w:sz="0" w:space="0" w:color="auto"/>
            <w:bottom w:val="none" w:sz="0" w:space="0" w:color="auto"/>
            <w:right w:val="none" w:sz="0" w:space="0" w:color="auto"/>
          </w:divBdr>
        </w:div>
        <w:div w:id="916128871">
          <w:marLeft w:val="0"/>
          <w:marRight w:val="0"/>
          <w:marTop w:val="0"/>
          <w:marBottom w:val="0"/>
          <w:divBdr>
            <w:top w:val="none" w:sz="0" w:space="0" w:color="auto"/>
            <w:left w:val="none" w:sz="0" w:space="0" w:color="auto"/>
            <w:bottom w:val="none" w:sz="0" w:space="0" w:color="auto"/>
            <w:right w:val="none" w:sz="0" w:space="0" w:color="auto"/>
          </w:divBdr>
        </w:div>
        <w:div w:id="946157163">
          <w:marLeft w:val="0"/>
          <w:marRight w:val="0"/>
          <w:marTop w:val="0"/>
          <w:marBottom w:val="0"/>
          <w:divBdr>
            <w:top w:val="none" w:sz="0" w:space="0" w:color="auto"/>
            <w:left w:val="none" w:sz="0" w:space="0" w:color="auto"/>
            <w:bottom w:val="none" w:sz="0" w:space="0" w:color="auto"/>
            <w:right w:val="none" w:sz="0" w:space="0" w:color="auto"/>
          </w:divBdr>
        </w:div>
        <w:div w:id="1061946756">
          <w:marLeft w:val="0"/>
          <w:marRight w:val="0"/>
          <w:marTop w:val="0"/>
          <w:marBottom w:val="0"/>
          <w:divBdr>
            <w:top w:val="none" w:sz="0" w:space="0" w:color="auto"/>
            <w:left w:val="none" w:sz="0" w:space="0" w:color="auto"/>
            <w:bottom w:val="none" w:sz="0" w:space="0" w:color="auto"/>
            <w:right w:val="none" w:sz="0" w:space="0" w:color="auto"/>
          </w:divBdr>
        </w:div>
        <w:div w:id="1102383216">
          <w:marLeft w:val="0"/>
          <w:marRight w:val="0"/>
          <w:marTop w:val="0"/>
          <w:marBottom w:val="0"/>
          <w:divBdr>
            <w:top w:val="none" w:sz="0" w:space="0" w:color="auto"/>
            <w:left w:val="none" w:sz="0" w:space="0" w:color="auto"/>
            <w:bottom w:val="none" w:sz="0" w:space="0" w:color="auto"/>
            <w:right w:val="none" w:sz="0" w:space="0" w:color="auto"/>
          </w:divBdr>
        </w:div>
        <w:div w:id="1111319876">
          <w:marLeft w:val="0"/>
          <w:marRight w:val="0"/>
          <w:marTop w:val="0"/>
          <w:marBottom w:val="0"/>
          <w:divBdr>
            <w:top w:val="none" w:sz="0" w:space="0" w:color="auto"/>
            <w:left w:val="none" w:sz="0" w:space="0" w:color="auto"/>
            <w:bottom w:val="none" w:sz="0" w:space="0" w:color="auto"/>
            <w:right w:val="none" w:sz="0" w:space="0" w:color="auto"/>
          </w:divBdr>
        </w:div>
        <w:div w:id="1130396210">
          <w:marLeft w:val="0"/>
          <w:marRight w:val="0"/>
          <w:marTop w:val="0"/>
          <w:marBottom w:val="0"/>
          <w:divBdr>
            <w:top w:val="none" w:sz="0" w:space="0" w:color="auto"/>
            <w:left w:val="none" w:sz="0" w:space="0" w:color="auto"/>
            <w:bottom w:val="none" w:sz="0" w:space="0" w:color="auto"/>
            <w:right w:val="none" w:sz="0" w:space="0" w:color="auto"/>
          </w:divBdr>
        </w:div>
        <w:div w:id="1177813243">
          <w:marLeft w:val="0"/>
          <w:marRight w:val="0"/>
          <w:marTop w:val="0"/>
          <w:marBottom w:val="0"/>
          <w:divBdr>
            <w:top w:val="none" w:sz="0" w:space="0" w:color="auto"/>
            <w:left w:val="none" w:sz="0" w:space="0" w:color="auto"/>
            <w:bottom w:val="none" w:sz="0" w:space="0" w:color="auto"/>
            <w:right w:val="none" w:sz="0" w:space="0" w:color="auto"/>
          </w:divBdr>
        </w:div>
        <w:div w:id="1199900549">
          <w:marLeft w:val="0"/>
          <w:marRight w:val="0"/>
          <w:marTop w:val="0"/>
          <w:marBottom w:val="0"/>
          <w:divBdr>
            <w:top w:val="none" w:sz="0" w:space="0" w:color="auto"/>
            <w:left w:val="none" w:sz="0" w:space="0" w:color="auto"/>
            <w:bottom w:val="none" w:sz="0" w:space="0" w:color="auto"/>
            <w:right w:val="none" w:sz="0" w:space="0" w:color="auto"/>
          </w:divBdr>
        </w:div>
        <w:div w:id="1253005447">
          <w:marLeft w:val="0"/>
          <w:marRight w:val="0"/>
          <w:marTop w:val="0"/>
          <w:marBottom w:val="0"/>
          <w:divBdr>
            <w:top w:val="none" w:sz="0" w:space="0" w:color="auto"/>
            <w:left w:val="none" w:sz="0" w:space="0" w:color="auto"/>
            <w:bottom w:val="none" w:sz="0" w:space="0" w:color="auto"/>
            <w:right w:val="none" w:sz="0" w:space="0" w:color="auto"/>
          </w:divBdr>
        </w:div>
        <w:div w:id="1255553238">
          <w:marLeft w:val="0"/>
          <w:marRight w:val="0"/>
          <w:marTop w:val="0"/>
          <w:marBottom w:val="0"/>
          <w:divBdr>
            <w:top w:val="none" w:sz="0" w:space="0" w:color="auto"/>
            <w:left w:val="none" w:sz="0" w:space="0" w:color="auto"/>
            <w:bottom w:val="none" w:sz="0" w:space="0" w:color="auto"/>
            <w:right w:val="none" w:sz="0" w:space="0" w:color="auto"/>
          </w:divBdr>
        </w:div>
        <w:div w:id="1257784821">
          <w:marLeft w:val="0"/>
          <w:marRight w:val="0"/>
          <w:marTop w:val="0"/>
          <w:marBottom w:val="0"/>
          <w:divBdr>
            <w:top w:val="none" w:sz="0" w:space="0" w:color="auto"/>
            <w:left w:val="none" w:sz="0" w:space="0" w:color="auto"/>
            <w:bottom w:val="none" w:sz="0" w:space="0" w:color="auto"/>
            <w:right w:val="none" w:sz="0" w:space="0" w:color="auto"/>
          </w:divBdr>
        </w:div>
        <w:div w:id="1324815918">
          <w:marLeft w:val="0"/>
          <w:marRight w:val="0"/>
          <w:marTop w:val="0"/>
          <w:marBottom w:val="0"/>
          <w:divBdr>
            <w:top w:val="none" w:sz="0" w:space="0" w:color="auto"/>
            <w:left w:val="none" w:sz="0" w:space="0" w:color="auto"/>
            <w:bottom w:val="none" w:sz="0" w:space="0" w:color="auto"/>
            <w:right w:val="none" w:sz="0" w:space="0" w:color="auto"/>
          </w:divBdr>
        </w:div>
        <w:div w:id="1339385938">
          <w:marLeft w:val="0"/>
          <w:marRight w:val="0"/>
          <w:marTop w:val="0"/>
          <w:marBottom w:val="0"/>
          <w:divBdr>
            <w:top w:val="none" w:sz="0" w:space="0" w:color="auto"/>
            <w:left w:val="none" w:sz="0" w:space="0" w:color="auto"/>
            <w:bottom w:val="none" w:sz="0" w:space="0" w:color="auto"/>
            <w:right w:val="none" w:sz="0" w:space="0" w:color="auto"/>
          </w:divBdr>
        </w:div>
        <w:div w:id="1369181463">
          <w:marLeft w:val="0"/>
          <w:marRight w:val="0"/>
          <w:marTop w:val="0"/>
          <w:marBottom w:val="0"/>
          <w:divBdr>
            <w:top w:val="none" w:sz="0" w:space="0" w:color="auto"/>
            <w:left w:val="none" w:sz="0" w:space="0" w:color="auto"/>
            <w:bottom w:val="none" w:sz="0" w:space="0" w:color="auto"/>
            <w:right w:val="none" w:sz="0" w:space="0" w:color="auto"/>
          </w:divBdr>
        </w:div>
        <w:div w:id="1415660818">
          <w:marLeft w:val="0"/>
          <w:marRight w:val="0"/>
          <w:marTop w:val="0"/>
          <w:marBottom w:val="0"/>
          <w:divBdr>
            <w:top w:val="none" w:sz="0" w:space="0" w:color="auto"/>
            <w:left w:val="none" w:sz="0" w:space="0" w:color="auto"/>
            <w:bottom w:val="none" w:sz="0" w:space="0" w:color="auto"/>
            <w:right w:val="none" w:sz="0" w:space="0" w:color="auto"/>
          </w:divBdr>
        </w:div>
        <w:div w:id="1416786627">
          <w:marLeft w:val="0"/>
          <w:marRight w:val="0"/>
          <w:marTop w:val="0"/>
          <w:marBottom w:val="0"/>
          <w:divBdr>
            <w:top w:val="none" w:sz="0" w:space="0" w:color="auto"/>
            <w:left w:val="none" w:sz="0" w:space="0" w:color="auto"/>
            <w:bottom w:val="none" w:sz="0" w:space="0" w:color="auto"/>
            <w:right w:val="none" w:sz="0" w:space="0" w:color="auto"/>
          </w:divBdr>
        </w:div>
        <w:div w:id="1509558257">
          <w:marLeft w:val="0"/>
          <w:marRight w:val="0"/>
          <w:marTop w:val="0"/>
          <w:marBottom w:val="0"/>
          <w:divBdr>
            <w:top w:val="none" w:sz="0" w:space="0" w:color="auto"/>
            <w:left w:val="none" w:sz="0" w:space="0" w:color="auto"/>
            <w:bottom w:val="none" w:sz="0" w:space="0" w:color="auto"/>
            <w:right w:val="none" w:sz="0" w:space="0" w:color="auto"/>
          </w:divBdr>
        </w:div>
        <w:div w:id="1562204302">
          <w:marLeft w:val="0"/>
          <w:marRight w:val="0"/>
          <w:marTop w:val="0"/>
          <w:marBottom w:val="0"/>
          <w:divBdr>
            <w:top w:val="none" w:sz="0" w:space="0" w:color="auto"/>
            <w:left w:val="none" w:sz="0" w:space="0" w:color="auto"/>
            <w:bottom w:val="none" w:sz="0" w:space="0" w:color="auto"/>
            <w:right w:val="none" w:sz="0" w:space="0" w:color="auto"/>
          </w:divBdr>
        </w:div>
        <w:div w:id="1638487628">
          <w:marLeft w:val="0"/>
          <w:marRight w:val="0"/>
          <w:marTop w:val="0"/>
          <w:marBottom w:val="0"/>
          <w:divBdr>
            <w:top w:val="none" w:sz="0" w:space="0" w:color="auto"/>
            <w:left w:val="none" w:sz="0" w:space="0" w:color="auto"/>
            <w:bottom w:val="none" w:sz="0" w:space="0" w:color="auto"/>
            <w:right w:val="none" w:sz="0" w:space="0" w:color="auto"/>
          </w:divBdr>
        </w:div>
        <w:div w:id="1817987710">
          <w:marLeft w:val="0"/>
          <w:marRight w:val="0"/>
          <w:marTop w:val="0"/>
          <w:marBottom w:val="0"/>
          <w:divBdr>
            <w:top w:val="none" w:sz="0" w:space="0" w:color="auto"/>
            <w:left w:val="none" w:sz="0" w:space="0" w:color="auto"/>
            <w:bottom w:val="none" w:sz="0" w:space="0" w:color="auto"/>
            <w:right w:val="none" w:sz="0" w:space="0" w:color="auto"/>
          </w:divBdr>
        </w:div>
        <w:div w:id="1913807333">
          <w:marLeft w:val="0"/>
          <w:marRight w:val="0"/>
          <w:marTop w:val="0"/>
          <w:marBottom w:val="0"/>
          <w:divBdr>
            <w:top w:val="none" w:sz="0" w:space="0" w:color="auto"/>
            <w:left w:val="none" w:sz="0" w:space="0" w:color="auto"/>
            <w:bottom w:val="none" w:sz="0" w:space="0" w:color="auto"/>
            <w:right w:val="none" w:sz="0" w:space="0" w:color="auto"/>
          </w:divBdr>
        </w:div>
        <w:div w:id="1994065794">
          <w:marLeft w:val="0"/>
          <w:marRight w:val="0"/>
          <w:marTop w:val="0"/>
          <w:marBottom w:val="0"/>
          <w:divBdr>
            <w:top w:val="none" w:sz="0" w:space="0" w:color="auto"/>
            <w:left w:val="none" w:sz="0" w:space="0" w:color="auto"/>
            <w:bottom w:val="none" w:sz="0" w:space="0" w:color="auto"/>
            <w:right w:val="none" w:sz="0" w:space="0" w:color="auto"/>
          </w:divBdr>
        </w:div>
        <w:div w:id="2034110392">
          <w:marLeft w:val="0"/>
          <w:marRight w:val="0"/>
          <w:marTop w:val="0"/>
          <w:marBottom w:val="0"/>
          <w:divBdr>
            <w:top w:val="none" w:sz="0" w:space="0" w:color="auto"/>
            <w:left w:val="none" w:sz="0" w:space="0" w:color="auto"/>
            <w:bottom w:val="none" w:sz="0" w:space="0" w:color="auto"/>
            <w:right w:val="none" w:sz="0" w:space="0" w:color="auto"/>
          </w:divBdr>
        </w:div>
      </w:divsChild>
    </w:div>
    <w:div w:id="1629974558">
      <w:bodyDiv w:val="1"/>
      <w:marLeft w:val="0"/>
      <w:marRight w:val="0"/>
      <w:marTop w:val="0"/>
      <w:marBottom w:val="0"/>
      <w:divBdr>
        <w:top w:val="none" w:sz="0" w:space="0" w:color="auto"/>
        <w:left w:val="none" w:sz="0" w:space="0" w:color="auto"/>
        <w:bottom w:val="none" w:sz="0" w:space="0" w:color="auto"/>
        <w:right w:val="none" w:sz="0" w:space="0" w:color="auto"/>
      </w:divBdr>
    </w:div>
    <w:div w:id="1631859286">
      <w:bodyDiv w:val="1"/>
      <w:marLeft w:val="0"/>
      <w:marRight w:val="0"/>
      <w:marTop w:val="0"/>
      <w:marBottom w:val="0"/>
      <w:divBdr>
        <w:top w:val="none" w:sz="0" w:space="0" w:color="auto"/>
        <w:left w:val="none" w:sz="0" w:space="0" w:color="auto"/>
        <w:bottom w:val="none" w:sz="0" w:space="0" w:color="auto"/>
        <w:right w:val="none" w:sz="0" w:space="0" w:color="auto"/>
      </w:divBdr>
    </w:div>
    <w:div w:id="1641689496">
      <w:bodyDiv w:val="1"/>
      <w:marLeft w:val="0"/>
      <w:marRight w:val="0"/>
      <w:marTop w:val="0"/>
      <w:marBottom w:val="0"/>
      <w:divBdr>
        <w:top w:val="none" w:sz="0" w:space="0" w:color="auto"/>
        <w:left w:val="none" w:sz="0" w:space="0" w:color="auto"/>
        <w:bottom w:val="none" w:sz="0" w:space="0" w:color="auto"/>
        <w:right w:val="none" w:sz="0" w:space="0" w:color="auto"/>
      </w:divBdr>
      <w:divsChild>
        <w:div w:id="1057437869">
          <w:marLeft w:val="0"/>
          <w:marRight w:val="0"/>
          <w:marTop w:val="0"/>
          <w:marBottom w:val="0"/>
          <w:divBdr>
            <w:top w:val="none" w:sz="0" w:space="0" w:color="auto"/>
            <w:left w:val="none" w:sz="0" w:space="0" w:color="auto"/>
            <w:bottom w:val="none" w:sz="0" w:space="0" w:color="auto"/>
            <w:right w:val="none" w:sz="0" w:space="0" w:color="auto"/>
          </w:divBdr>
        </w:div>
        <w:div w:id="1142192705">
          <w:marLeft w:val="0"/>
          <w:marRight w:val="0"/>
          <w:marTop w:val="0"/>
          <w:marBottom w:val="0"/>
          <w:divBdr>
            <w:top w:val="none" w:sz="0" w:space="0" w:color="auto"/>
            <w:left w:val="none" w:sz="0" w:space="0" w:color="auto"/>
            <w:bottom w:val="none" w:sz="0" w:space="0" w:color="auto"/>
            <w:right w:val="none" w:sz="0" w:space="0" w:color="auto"/>
          </w:divBdr>
        </w:div>
      </w:divsChild>
    </w:div>
    <w:div w:id="1653483396">
      <w:bodyDiv w:val="1"/>
      <w:marLeft w:val="0"/>
      <w:marRight w:val="0"/>
      <w:marTop w:val="0"/>
      <w:marBottom w:val="0"/>
      <w:divBdr>
        <w:top w:val="none" w:sz="0" w:space="0" w:color="auto"/>
        <w:left w:val="none" w:sz="0" w:space="0" w:color="auto"/>
        <w:bottom w:val="none" w:sz="0" w:space="0" w:color="auto"/>
        <w:right w:val="none" w:sz="0" w:space="0" w:color="auto"/>
      </w:divBdr>
    </w:div>
    <w:div w:id="1738555506">
      <w:bodyDiv w:val="1"/>
      <w:marLeft w:val="0"/>
      <w:marRight w:val="0"/>
      <w:marTop w:val="0"/>
      <w:marBottom w:val="0"/>
      <w:divBdr>
        <w:top w:val="none" w:sz="0" w:space="0" w:color="auto"/>
        <w:left w:val="none" w:sz="0" w:space="0" w:color="auto"/>
        <w:bottom w:val="none" w:sz="0" w:space="0" w:color="auto"/>
        <w:right w:val="none" w:sz="0" w:space="0" w:color="auto"/>
      </w:divBdr>
    </w:div>
    <w:div w:id="1892421775">
      <w:bodyDiv w:val="1"/>
      <w:marLeft w:val="0"/>
      <w:marRight w:val="0"/>
      <w:marTop w:val="0"/>
      <w:marBottom w:val="0"/>
      <w:divBdr>
        <w:top w:val="none" w:sz="0" w:space="0" w:color="auto"/>
        <w:left w:val="none" w:sz="0" w:space="0" w:color="auto"/>
        <w:bottom w:val="none" w:sz="0" w:space="0" w:color="auto"/>
        <w:right w:val="none" w:sz="0" w:space="0" w:color="auto"/>
      </w:divBdr>
    </w:div>
    <w:div w:id="1910385573">
      <w:bodyDiv w:val="1"/>
      <w:marLeft w:val="0"/>
      <w:marRight w:val="0"/>
      <w:marTop w:val="0"/>
      <w:marBottom w:val="0"/>
      <w:divBdr>
        <w:top w:val="none" w:sz="0" w:space="0" w:color="auto"/>
        <w:left w:val="none" w:sz="0" w:space="0" w:color="auto"/>
        <w:bottom w:val="none" w:sz="0" w:space="0" w:color="auto"/>
        <w:right w:val="none" w:sz="0" w:space="0" w:color="auto"/>
      </w:divBdr>
      <w:divsChild>
        <w:div w:id="248932684">
          <w:marLeft w:val="0"/>
          <w:marRight w:val="0"/>
          <w:marTop w:val="0"/>
          <w:marBottom w:val="0"/>
          <w:divBdr>
            <w:top w:val="none" w:sz="0" w:space="0" w:color="auto"/>
            <w:left w:val="none" w:sz="0" w:space="0" w:color="auto"/>
            <w:bottom w:val="none" w:sz="0" w:space="0" w:color="auto"/>
            <w:right w:val="none" w:sz="0" w:space="0" w:color="auto"/>
          </w:divBdr>
        </w:div>
        <w:div w:id="259684372">
          <w:marLeft w:val="0"/>
          <w:marRight w:val="0"/>
          <w:marTop w:val="0"/>
          <w:marBottom w:val="0"/>
          <w:divBdr>
            <w:top w:val="none" w:sz="0" w:space="0" w:color="auto"/>
            <w:left w:val="none" w:sz="0" w:space="0" w:color="auto"/>
            <w:bottom w:val="none" w:sz="0" w:space="0" w:color="auto"/>
            <w:right w:val="none" w:sz="0" w:space="0" w:color="auto"/>
          </w:divBdr>
        </w:div>
        <w:div w:id="903830399">
          <w:marLeft w:val="0"/>
          <w:marRight w:val="0"/>
          <w:marTop w:val="0"/>
          <w:marBottom w:val="0"/>
          <w:divBdr>
            <w:top w:val="none" w:sz="0" w:space="0" w:color="auto"/>
            <w:left w:val="none" w:sz="0" w:space="0" w:color="auto"/>
            <w:bottom w:val="none" w:sz="0" w:space="0" w:color="auto"/>
            <w:right w:val="none" w:sz="0" w:space="0" w:color="auto"/>
          </w:divBdr>
        </w:div>
        <w:div w:id="908468152">
          <w:marLeft w:val="0"/>
          <w:marRight w:val="0"/>
          <w:marTop w:val="0"/>
          <w:marBottom w:val="0"/>
          <w:divBdr>
            <w:top w:val="none" w:sz="0" w:space="0" w:color="auto"/>
            <w:left w:val="none" w:sz="0" w:space="0" w:color="auto"/>
            <w:bottom w:val="none" w:sz="0" w:space="0" w:color="auto"/>
            <w:right w:val="none" w:sz="0" w:space="0" w:color="auto"/>
          </w:divBdr>
        </w:div>
        <w:div w:id="1387676863">
          <w:marLeft w:val="0"/>
          <w:marRight w:val="0"/>
          <w:marTop w:val="0"/>
          <w:marBottom w:val="0"/>
          <w:divBdr>
            <w:top w:val="none" w:sz="0" w:space="0" w:color="auto"/>
            <w:left w:val="none" w:sz="0" w:space="0" w:color="auto"/>
            <w:bottom w:val="none" w:sz="0" w:space="0" w:color="auto"/>
            <w:right w:val="none" w:sz="0" w:space="0" w:color="auto"/>
          </w:divBdr>
        </w:div>
        <w:div w:id="1781531648">
          <w:marLeft w:val="0"/>
          <w:marRight w:val="0"/>
          <w:marTop w:val="0"/>
          <w:marBottom w:val="0"/>
          <w:divBdr>
            <w:top w:val="none" w:sz="0" w:space="0" w:color="auto"/>
            <w:left w:val="none" w:sz="0" w:space="0" w:color="auto"/>
            <w:bottom w:val="none" w:sz="0" w:space="0" w:color="auto"/>
            <w:right w:val="none" w:sz="0" w:space="0" w:color="auto"/>
          </w:divBdr>
        </w:div>
        <w:div w:id="1816986303">
          <w:marLeft w:val="0"/>
          <w:marRight w:val="0"/>
          <w:marTop w:val="0"/>
          <w:marBottom w:val="0"/>
          <w:divBdr>
            <w:top w:val="none" w:sz="0" w:space="0" w:color="auto"/>
            <w:left w:val="none" w:sz="0" w:space="0" w:color="auto"/>
            <w:bottom w:val="none" w:sz="0" w:space="0" w:color="auto"/>
            <w:right w:val="none" w:sz="0" w:space="0" w:color="auto"/>
          </w:divBdr>
        </w:div>
        <w:div w:id="1837183106">
          <w:marLeft w:val="0"/>
          <w:marRight w:val="0"/>
          <w:marTop w:val="0"/>
          <w:marBottom w:val="0"/>
          <w:divBdr>
            <w:top w:val="none" w:sz="0" w:space="0" w:color="auto"/>
            <w:left w:val="none" w:sz="0" w:space="0" w:color="auto"/>
            <w:bottom w:val="none" w:sz="0" w:space="0" w:color="auto"/>
            <w:right w:val="none" w:sz="0" w:space="0" w:color="auto"/>
          </w:divBdr>
        </w:div>
        <w:div w:id="1874151141">
          <w:marLeft w:val="0"/>
          <w:marRight w:val="0"/>
          <w:marTop w:val="0"/>
          <w:marBottom w:val="0"/>
          <w:divBdr>
            <w:top w:val="none" w:sz="0" w:space="0" w:color="auto"/>
            <w:left w:val="none" w:sz="0" w:space="0" w:color="auto"/>
            <w:bottom w:val="none" w:sz="0" w:space="0" w:color="auto"/>
            <w:right w:val="none" w:sz="0" w:space="0" w:color="auto"/>
          </w:divBdr>
        </w:div>
      </w:divsChild>
    </w:div>
    <w:div w:id="1954553347">
      <w:bodyDiv w:val="1"/>
      <w:marLeft w:val="0"/>
      <w:marRight w:val="0"/>
      <w:marTop w:val="0"/>
      <w:marBottom w:val="0"/>
      <w:divBdr>
        <w:top w:val="none" w:sz="0" w:space="0" w:color="auto"/>
        <w:left w:val="none" w:sz="0" w:space="0" w:color="auto"/>
        <w:bottom w:val="none" w:sz="0" w:space="0" w:color="auto"/>
        <w:right w:val="none" w:sz="0" w:space="0" w:color="auto"/>
      </w:divBdr>
    </w:div>
    <w:div w:id="2033803495">
      <w:bodyDiv w:val="1"/>
      <w:marLeft w:val="0"/>
      <w:marRight w:val="0"/>
      <w:marTop w:val="0"/>
      <w:marBottom w:val="0"/>
      <w:divBdr>
        <w:top w:val="none" w:sz="0" w:space="0" w:color="auto"/>
        <w:left w:val="none" w:sz="0" w:space="0" w:color="auto"/>
        <w:bottom w:val="none" w:sz="0" w:space="0" w:color="auto"/>
        <w:right w:val="none" w:sz="0" w:space="0" w:color="auto"/>
      </w:divBdr>
    </w:div>
    <w:div w:id="2075423581">
      <w:bodyDiv w:val="1"/>
      <w:marLeft w:val="0"/>
      <w:marRight w:val="0"/>
      <w:marTop w:val="0"/>
      <w:marBottom w:val="0"/>
      <w:divBdr>
        <w:top w:val="none" w:sz="0" w:space="0" w:color="auto"/>
        <w:left w:val="none" w:sz="0" w:space="0" w:color="auto"/>
        <w:bottom w:val="none" w:sz="0" w:space="0" w:color="auto"/>
        <w:right w:val="none" w:sz="0" w:space="0" w:color="auto"/>
      </w:divBdr>
    </w:div>
    <w:div w:id="2109351004">
      <w:bodyDiv w:val="1"/>
      <w:marLeft w:val="0"/>
      <w:marRight w:val="0"/>
      <w:marTop w:val="0"/>
      <w:marBottom w:val="0"/>
      <w:divBdr>
        <w:top w:val="none" w:sz="0" w:space="0" w:color="auto"/>
        <w:left w:val="none" w:sz="0" w:space="0" w:color="auto"/>
        <w:bottom w:val="none" w:sz="0" w:space="0" w:color="auto"/>
        <w:right w:val="none" w:sz="0" w:space="0" w:color="auto"/>
      </w:divBdr>
    </w:div>
    <w:div w:id="213786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zakon.rada.gov.ua/laws/show/995_80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2F806-6AF0-4EAC-8927-A17EB35FA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11771</Words>
  <Characters>67097</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ООО «НПФ АРХПРОЕКТ»</vt:lpstr>
    </vt:vector>
  </TitlesOfParts>
  <Company>ENTERPRISE</Company>
  <LinksUpToDate>false</LinksUpToDate>
  <CharactersWithSpaces>78711</CharactersWithSpaces>
  <SharedDoc>false</SharedDoc>
  <HLinks>
    <vt:vector size="186" baseType="variant">
      <vt:variant>
        <vt:i4>1835069</vt:i4>
      </vt:variant>
      <vt:variant>
        <vt:i4>182</vt:i4>
      </vt:variant>
      <vt:variant>
        <vt:i4>0</vt:i4>
      </vt:variant>
      <vt:variant>
        <vt:i4>5</vt:i4>
      </vt:variant>
      <vt:variant>
        <vt:lpwstr/>
      </vt:variant>
      <vt:variant>
        <vt:lpwstr>_Toc443639902</vt:lpwstr>
      </vt:variant>
      <vt:variant>
        <vt:i4>1835069</vt:i4>
      </vt:variant>
      <vt:variant>
        <vt:i4>176</vt:i4>
      </vt:variant>
      <vt:variant>
        <vt:i4>0</vt:i4>
      </vt:variant>
      <vt:variant>
        <vt:i4>5</vt:i4>
      </vt:variant>
      <vt:variant>
        <vt:lpwstr/>
      </vt:variant>
      <vt:variant>
        <vt:lpwstr>_Toc443639901</vt:lpwstr>
      </vt:variant>
      <vt:variant>
        <vt:i4>1835069</vt:i4>
      </vt:variant>
      <vt:variant>
        <vt:i4>170</vt:i4>
      </vt:variant>
      <vt:variant>
        <vt:i4>0</vt:i4>
      </vt:variant>
      <vt:variant>
        <vt:i4>5</vt:i4>
      </vt:variant>
      <vt:variant>
        <vt:lpwstr/>
      </vt:variant>
      <vt:variant>
        <vt:lpwstr>_Toc443639900</vt:lpwstr>
      </vt:variant>
      <vt:variant>
        <vt:i4>1376316</vt:i4>
      </vt:variant>
      <vt:variant>
        <vt:i4>164</vt:i4>
      </vt:variant>
      <vt:variant>
        <vt:i4>0</vt:i4>
      </vt:variant>
      <vt:variant>
        <vt:i4>5</vt:i4>
      </vt:variant>
      <vt:variant>
        <vt:lpwstr/>
      </vt:variant>
      <vt:variant>
        <vt:lpwstr>_Toc443639899</vt:lpwstr>
      </vt:variant>
      <vt:variant>
        <vt:i4>1376316</vt:i4>
      </vt:variant>
      <vt:variant>
        <vt:i4>158</vt:i4>
      </vt:variant>
      <vt:variant>
        <vt:i4>0</vt:i4>
      </vt:variant>
      <vt:variant>
        <vt:i4>5</vt:i4>
      </vt:variant>
      <vt:variant>
        <vt:lpwstr/>
      </vt:variant>
      <vt:variant>
        <vt:lpwstr>_Toc443639898</vt:lpwstr>
      </vt:variant>
      <vt:variant>
        <vt:i4>1376316</vt:i4>
      </vt:variant>
      <vt:variant>
        <vt:i4>152</vt:i4>
      </vt:variant>
      <vt:variant>
        <vt:i4>0</vt:i4>
      </vt:variant>
      <vt:variant>
        <vt:i4>5</vt:i4>
      </vt:variant>
      <vt:variant>
        <vt:lpwstr/>
      </vt:variant>
      <vt:variant>
        <vt:lpwstr>_Toc443639897</vt:lpwstr>
      </vt:variant>
      <vt:variant>
        <vt:i4>1376316</vt:i4>
      </vt:variant>
      <vt:variant>
        <vt:i4>146</vt:i4>
      </vt:variant>
      <vt:variant>
        <vt:i4>0</vt:i4>
      </vt:variant>
      <vt:variant>
        <vt:i4>5</vt:i4>
      </vt:variant>
      <vt:variant>
        <vt:lpwstr/>
      </vt:variant>
      <vt:variant>
        <vt:lpwstr>_Toc443639896</vt:lpwstr>
      </vt:variant>
      <vt:variant>
        <vt:i4>1376316</vt:i4>
      </vt:variant>
      <vt:variant>
        <vt:i4>140</vt:i4>
      </vt:variant>
      <vt:variant>
        <vt:i4>0</vt:i4>
      </vt:variant>
      <vt:variant>
        <vt:i4>5</vt:i4>
      </vt:variant>
      <vt:variant>
        <vt:lpwstr/>
      </vt:variant>
      <vt:variant>
        <vt:lpwstr>_Toc443639895</vt:lpwstr>
      </vt:variant>
      <vt:variant>
        <vt:i4>1376316</vt:i4>
      </vt:variant>
      <vt:variant>
        <vt:i4>134</vt:i4>
      </vt:variant>
      <vt:variant>
        <vt:i4>0</vt:i4>
      </vt:variant>
      <vt:variant>
        <vt:i4>5</vt:i4>
      </vt:variant>
      <vt:variant>
        <vt:lpwstr/>
      </vt:variant>
      <vt:variant>
        <vt:lpwstr>_Toc443639894</vt:lpwstr>
      </vt:variant>
      <vt:variant>
        <vt:i4>1376316</vt:i4>
      </vt:variant>
      <vt:variant>
        <vt:i4>128</vt:i4>
      </vt:variant>
      <vt:variant>
        <vt:i4>0</vt:i4>
      </vt:variant>
      <vt:variant>
        <vt:i4>5</vt:i4>
      </vt:variant>
      <vt:variant>
        <vt:lpwstr/>
      </vt:variant>
      <vt:variant>
        <vt:lpwstr>_Toc443639893</vt:lpwstr>
      </vt:variant>
      <vt:variant>
        <vt:i4>1376316</vt:i4>
      </vt:variant>
      <vt:variant>
        <vt:i4>122</vt:i4>
      </vt:variant>
      <vt:variant>
        <vt:i4>0</vt:i4>
      </vt:variant>
      <vt:variant>
        <vt:i4>5</vt:i4>
      </vt:variant>
      <vt:variant>
        <vt:lpwstr/>
      </vt:variant>
      <vt:variant>
        <vt:lpwstr>_Toc443639892</vt:lpwstr>
      </vt:variant>
      <vt:variant>
        <vt:i4>1376316</vt:i4>
      </vt:variant>
      <vt:variant>
        <vt:i4>116</vt:i4>
      </vt:variant>
      <vt:variant>
        <vt:i4>0</vt:i4>
      </vt:variant>
      <vt:variant>
        <vt:i4>5</vt:i4>
      </vt:variant>
      <vt:variant>
        <vt:lpwstr/>
      </vt:variant>
      <vt:variant>
        <vt:lpwstr>_Toc443639891</vt:lpwstr>
      </vt:variant>
      <vt:variant>
        <vt:i4>1376316</vt:i4>
      </vt:variant>
      <vt:variant>
        <vt:i4>110</vt:i4>
      </vt:variant>
      <vt:variant>
        <vt:i4>0</vt:i4>
      </vt:variant>
      <vt:variant>
        <vt:i4>5</vt:i4>
      </vt:variant>
      <vt:variant>
        <vt:lpwstr/>
      </vt:variant>
      <vt:variant>
        <vt:lpwstr>_Toc443639890</vt:lpwstr>
      </vt:variant>
      <vt:variant>
        <vt:i4>1310780</vt:i4>
      </vt:variant>
      <vt:variant>
        <vt:i4>104</vt:i4>
      </vt:variant>
      <vt:variant>
        <vt:i4>0</vt:i4>
      </vt:variant>
      <vt:variant>
        <vt:i4>5</vt:i4>
      </vt:variant>
      <vt:variant>
        <vt:lpwstr/>
      </vt:variant>
      <vt:variant>
        <vt:lpwstr>_Toc443639889</vt:lpwstr>
      </vt:variant>
      <vt:variant>
        <vt:i4>1310780</vt:i4>
      </vt:variant>
      <vt:variant>
        <vt:i4>98</vt:i4>
      </vt:variant>
      <vt:variant>
        <vt:i4>0</vt:i4>
      </vt:variant>
      <vt:variant>
        <vt:i4>5</vt:i4>
      </vt:variant>
      <vt:variant>
        <vt:lpwstr/>
      </vt:variant>
      <vt:variant>
        <vt:lpwstr>_Toc443639888</vt:lpwstr>
      </vt:variant>
      <vt:variant>
        <vt:i4>1310780</vt:i4>
      </vt:variant>
      <vt:variant>
        <vt:i4>92</vt:i4>
      </vt:variant>
      <vt:variant>
        <vt:i4>0</vt:i4>
      </vt:variant>
      <vt:variant>
        <vt:i4>5</vt:i4>
      </vt:variant>
      <vt:variant>
        <vt:lpwstr/>
      </vt:variant>
      <vt:variant>
        <vt:lpwstr>_Toc443639887</vt:lpwstr>
      </vt:variant>
      <vt:variant>
        <vt:i4>1310780</vt:i4>
      </vt:variant>
      <vt:variant>
        <vt:i4>86</vt:i4>
      </vt:variant>
      <vt:variant>
        <vt:i4>0</vt:i4>
      </vt:variant>
      <vt:variant>
        <vt:i4>5</vt:i4>
      </vt:variant>
      <vt:variant>
        <vt:lpwstr/>
      </vt:variant>
      <vt:variant>
        <vt:lpwstr>_Toc443639886</vt:lpwstr>
      </vt:variant>
      <vt:variant>
        <vt:i4>1310780</vt:i4>
      </vt:variant>
      <vt:variant>
        <vt:i4>80</vt:i4>
      </vt:variant>
      <vt:variant>
        <vt:i4>0</vt:i4>
      </vt:variant>
      <vt:variant>
        <vt:i4>5</vt:i4>
      </vt:variant>
      <vt:variant>
        <vt:lpwstr/>
      </vt:variant>
      <vt:variant>
        <vt:lpwstr>_Toc443639885</vt:lpwstr>
      </vt:variant>
      <vt:variant>
        <vt:i4>1310780</vt:i4>
      </vt:variant>
      <vt:variant>
        <vt:i4>74</vt:i4>
      </vt:variant>
      <vt:variant>
        <vt:i4>0</vt:i4>
      </vt:variant>
      <vt:variant>
        <vt:i4>5</vt:i4>
      </vt:variant>
      <vt:variant>
        <vt:lpwstr/>
      </vt:variant>
      <vt:variant>
        <vt:lpwstr>_Toc443639884</vt:lpwstr>
      </vt:variant>
      <vt:variant>
        <vt:i4>1310780</vt:i4>
      </vt:variant>
      <vt:variant>
        <vt:i4>68</vt:i4>
      </vt:variant>
      <vt:variant>
        <vt:i4>0</vt:i4>
      </vt:variant>
      <vt:variant>
        <vt:i4>5</vt:i4>
      </vt:variant>
      <vt:variant>
        <vt:lpwstr/>
      </vt:variant>
      <vt:variant>
        <vt:lpwstr>_Toc443639883</vt:lpwstr>
      </vt:variant>
      <vt:variant>
        <vt:i4>1310780</vt:i4>
      </vt:variant>
      <vt:variant>
        <vt:i4>62</vt:i4>
      </vt:variant>
      <vt:variant>
        <vt:i4>0</vt:i4>
      </vt:variant>
      <vt:variant>
        <vt:i4>5</vt:i4>
      </vt:variant>
      <vt:variant>
        <vt:lpwstr/>
      </vt:variant>
      <vt:variant>
        <vt:lpwstr>_Toc443639882</vt:lpwstr>
      </vt:variant>
      <vt:variant>
        <vt:i4>1310780</vt:i4>
      </vt:variant>
      <vt:variant>
        <vt:i4>56</vt:i4>
      </vt:variant>
      <vt:variant>
        <vt:i4>0</vt:i4>
      </vt:variant>
      <vt:variant>
        <vt:i4>5</vt:i4>
      </vt:variant>
      <vt:variant>
        <vt:lpwstr/>
      </vt:variant>
      <vt:variant>
        <vt:lpwstr>_Toc443639881</vt:lpwstr>
      </vt:variant>
      <vt:variant>
        <vt:i4>1310780</vt:i4>
      </vt:variant>
      <vt:variant>
        <vt:i4>50</vt:i4>
      </vt:variant>
      <vt:variant>
        <vt:i4>0</vt:i4>
      </vt:variant>
      <vt:variant>
        <vt:i4>5</vt:i4>
      </vt:variant>
      <vt:variant>
        <vt:lpwstr/>
      </vt:variant>
      <vt:variant>
        <vt:lpwstr>_Toc443639880</vt:lpwstr>
      </vt:variant>
      <vt:variant>
        <vt:i4>1769532</vt:i4>
      </vt:variant>
      <vt:variant>
        <vt:i4>44</vt:i4>
      </vt:variant>
      <vt:variant>
        <vt:i4>0</vt:i4>
      </vt:variant>
      <vt:variant>
        <vt:i4>5</vt:i4>
      </vt:variant>
      <vt:variant>
        <vt:lpwstr/>
      </vt:variant>
      <vt:variant>
        <vt:lpwstr>_Toc443639879</vt:lpwstr>
      </vt:variant>
      <vt:variant>
        <vt:i4>1769532</vt:i4>
      </vt:variant>
      <vt:variant>
        <vt:i4>38</vt:i4>
      </vt:variant>
      <vt:variant>
        <vt:i4>0</vt:i4>
      </vt:variant>
      <vt:variant>
        <vt:i4>5</vt:i4>
      </vt:variant>
      <vt:variant>
        <vt:lpwstr/>
      </vt:variant>
      <vt:variant>
        <vt:lpwstr>_Toc443639878</vt:lpwstr>
      </vt:variant>
      <vt:variant>
        <vt:i4>1769532</vt:i4>
      </vt:variant>
      <vt:variant>
        <vt:i4>32</vt:i4>
      </vt:variant>
      <vt:variant>
        <vt:i4>0</vt:i4>
      </vt:variant>
      <vt:variant>
        <vt:i4>5</vt:i4>
      </vt:variant>
      <vt:variant>
        <vt:lpwstr/>
      </vt:variant>
      <vt:variant>
        <vt:lpwstr>_Toc443639877</vt:lpwstr>
      </vt:variant>
      <vt:variant>
        <vt:i4>1769532</vt:i4>
      </vt:variant>
      <vt:variant>
        <vt:i4>26</vt:i4>
      </vt:variant>
      <vt:variant>
        <vt:i4>0</vt:i4>
      </vt:variant>
      <vt:variant>
        <vt:i4>5</vt:i4>
      </vt:variant>
      <vt:variant>
        <vt:lpwstr/>
      </vt:variant>
      <vt:variant>
        <vt:lpwstr>_Toc443639876</vt:lpwstr>
      </vt:variant>
      <vt:variant>
        <vt:i4>1769532</vt:i4>
      </vt:variant>
      <vt:variant>
        <vt:i4>20</vt:i4>
      </vt:variant>
      <vt:variant>
        <vt:i4>0</vt:i4>
      </vt:variant>
      <vt:variant>
        <vt:i4>5</vt:i4>
      </vt:variant>
      <vt:variant>
        <vt:lpwstr/>
      </vt:variant>
      <vt:variant>
        <vt:lpwstr>_Toc443639875</vt:lpwstr>
      </vt:variant>
      <vt:variant>
        <vt:i4>1769532</vt:i4>
      </vt:variant>
      <vt:variant>
        <vt:i4>14</vt:i4>
      </vt:variant>
      <vt:variant>
        <vt:i4>0</vt:i4>
      </vt:variant>
      <vt:variant>
        <vt:i4>5</vt:i4>
      </vt:variant>
      <vt:variant>
        <vt:lpwstr/>
      </vt:variant>
      <vt:variant>
        <vt:lpwstr>_Toc443639874</vt:lpwstr>
      </vt:variant>
      <vt:variant>
        <vt:i4>1769532</vt:i4>
      </vt:variant>
      <vt:variant>
        <vt:i4>8</vt:i4>
      </vt:variant>
      <vt:variant>
        <vt:i4>0</vt:i4>
      </vt:variant>
      <vt:variant>
        <vt:i4>5</vt:i4>
      </vt:variant>
      <vt:variant>
        <vt:lpwstr/>
      </vt:variant>
      <vt:variant>
        <vt:lpwstr>_Toc443639873</vt:lpwstr>
      </vt:variant>
      <vt:variant>
        <vt:i4>1769532</vt:i4>
      </vt:variant>
      <vt:variant>
        <vt:i4>2</vt:i4>
      </vt:variant>
      <vt:variant>
        <vt:i4>0</vt:i4>
      </vt:variant>
      <vt:variant>
        <vt:i4>5</vt:i4>
      </vt:variant>
      <vt:variant>
        <vt:lpwstr/>
      </vt:variant>
      <vt:variant>
        <vt:lpwstr>_Toc443639872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«НПФ АРХПРОЕКТ»</dc:title>
  <dc:creator>USER</dc:creator>
  <cp:lastModifiedBy>Пользователь Windows</cp:lastModifiedBy>
  <cp:revision>2</cp:revision>
  <cp:lastPrinted>2019-07-02T11:13:00Z</cp:lastPrinted>
  <dcterms:created xsi:type="dcterms:W3CDTF">2019-11-01T11:53:00Z</dcterms:created>
  <dcterms:modified xsi:type="dcterms:W3CDTF">2019-11-01T11:53:00Z</dcterms:modified>
</cp:coreProperties>
</file>