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C4" w:rsidRPr="004652DD" w:rsidRDefault="00021917" w:rsidP="00730B28">
      <w:pPr>
        <w:ind w:right="283"/>
        <w:jc w:val="right"/>
        <w:rPr>
          <w:rFonts w:ascii="Arial" w:hAnsi="Arial" w:cs="Arial"/>
          <w:color w:val="E36C0A" w:themeColor="accent6" w:themeShade="BF"/>
          <w:lang w:val="uk-UA"/>
        </w:rPr>
      </w:pPr>
      <w:r w:rsidRPr="004652DD">
        <w:rPr>
          <w:rFonts w:ascii="Arial" w:hAnsi="Arial" w:cs="Arial"/>
          <w:noProof/>
          <w:color w:val="E36C0A" w:themeColor="accent6" w:themeShade="BF"/>
        </w:rPr>
        <w:drawing>
          <wp:anchor distT="0" distB="0" distL="114300" distR="114300" simplePos="0" relativeHeight="251687936" behindDoc="0" locked="0" layoutInCell="1" allowOverlap="1" wp14:anchorId="6A631ED2" wp14:editId="77A23F2B">
            <wp:simplePos x="0" y="0"/>
            <wp:positionH relativeFrom="margin">
              <wp:posOffset>-276225</wp:posOffset>
            </wp:positionH>
            <wp:positionV relativeFrom="margin">
              <wp:posOffset>-368300</wp:posOffset>
            </wp:positionV>
            <wp:extent cx="1457325" cy="14573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rsidR="00CE49C4" w:rsidRPr="004652DD" w:rsidRDefault="00CE49C4" w:rsidP="00730B28">
      <w:pPr>
        <w:ind w:right="283"/>
        <w:jc w:val="right"/>
        <w:rPr>
          <w:rFonts w:ascii="Arial" w:hAnsi="Arial" w:cs="Arial"/>
          <w:color w:val="E36C0A" w:themeColor="accent6" w:themeShade="BF"/>
          <w:lang w:val="uk-UA"/>
        </w:rPr>
      </w:pPr>
    </w:p>
    <w:p w:rsidR="00CE49C4" w:rsidRPr="004652DD" w:rsidRDefault="00CE49C4" w:rsidP="00730B28">
      <w:pPr>
        <w:ind w:right="283"/>
        <w:jc w:val="right"/>
        <w:rPr>
          <w:rFonts w:ascii="Arial" w:hAnsi="Arial" w:cs="Arial"/>
          <w:color w:val="E36C0A" w:themeColor="accent6" w:themeShade="BF"/>
          <w:lang w:val="uk-UA"/>
        </w:rPr>
      </w:pPr>
    </w:p>
    <w:p w:rsidR="00CE49C4" w:rsidRPr="004652DD" w:rsidRDefault="00CE49C4" w:rsidP="00730B28">
      <w:pPr>
        <w:ind w:right="283"/>
        <w:jc w:val="right"/>
        <w:rPr>
          <w:rFonts w:ascii="Arial" w:hAnsi="Arial" w:cs="Arial"/>
          <w:color w:val="E36C0A" w:themeColor="accent6" w:themeShade="BF"/>
          <w:lang w:val="uk-UA"/>
        </w:rPr>
      </w:pPr>
    </w:p>
    <w:p w:rsidR="00C93ADD" w:rsidRPr="004652DD" w:rsidRDefault="00C93ADD" w:rsidP="00730B28">
      <w:pPr>
        <w:ind w:right="283"/>
        <w:jc w:val="right"/>
        <w:rPr>
          <w:rFonts w:ascii="Arial" w:hAnsi="Arial" w:cs="Arial"/>
          <w:color w:val="E36C0A" w:themeColor="accent6" w:themeShade="BF"/>
          <w:lang w:val="uk-UA"/>
        </w:rPr>
      </w:pPr>
    </w:p>
    <w:p w:rsidR="00D600B3" w:rsidRPr="004652DD" w:rsidRDefault="00D600B3" w:rsidP="00730B28">
      <w:pPr>
        <w:ind w:right="283"/>
        <w:jc w:val="right"/>
        <w:rPr>
          <w:rFonts w:ascii="Arial" w:hAnsi="Arial" w:cs="Arial"/>
          <w:lang w:val="uk-UA"/>
        </w:rPr>
      </w:pPr>
    </w:p>
    <w:p w:rsidR="00D600B3" w:rsidRPr="004652DD" w:rsidRDefault="00D600B3" w:rsidP="00730B28">
      <w:pPr>
        <w:ind w:right="283"/>
        <w:jc w:val="center"/>
        <w:rPr>
          <w:rFonts w:ascii="Arial" w:hAnsi="Arial" w:cs="Arial"/>
          <w:lang w:val="uk-UA"/>
        </w:rPr>
      </w:pPr>
    </w:p>
    <w:p w:rsidR="00152F15" w:rsidRPr="004652DD" w:rsidRDefault="00152F15" w:rsidP="00730B28">
      <w:pPr>
        <w:ind w:left="-180" w:right="283"/>
        <w:rPr>
          <w:rFonts w:ascii="Arial" w:hAnsi="Arial" w:cs="Arial"/>
          <w:lang w:val="uk-UA"/>
        </w:rPr>
      </w:pPr>
    </w:p>
    <w:p w:rsidR="00D600B3" w:rsidRPr="004652DD" w:rsidRDefault="00D600B3" w:rsidP="00730B28">
      <w:pPr>
        <w:ind w:right="283"/>
        <w:jc w:val="center"/>
        <w:rPr>
          <w:rFonts w:ascii="Arial" w:hAnsi="Arial" w:cs="Arial"/>
          <w:lang w:val="uk-UA"/>
        </w:rPr>
      </w:pPr>
    </w:p>
    <w:p w:rsidR="005F0FE0" w:rsidRPr="004652DD" w:rsidRDefault="005F0FE0" w:rsidP="00730B28">
      <w:pPr>
        <w:ind w:right="283"/>
        <w:jc w:val="center"/>
        <w:rPr>
          <w:rFonts w:ascii="Arial" w:hAnsi="Arial" w:cs="Arial"/>
          <w:lang w:val="uk-UA"/>
        </w:rPr>
      </w:pPr>
    </w:p>
    <w:p w:rsidR="00D600B3" w:rsidRPr="004652DD" w:rsidRDefault="00D600B3" w:rsidP="00730B28">
      <w:pPr>
        <w:ind w:right="283"/>
        <w:jc w:val="center"/>
        <w:rPr>
          <w:rFonts w:ascii="Arial" w:hAnsi="Arial" w:cs="Arial"/>
          <w:lang w:val="uk-UA"/>
        </w:rPr>
      </w:pPr>
    </w:p>
    <w:p w:rsidR="00D600B3" w:rsidRPr="004652DD" w:rsidRDefault="00D600B3" w:rsidP="00730B28">
      <w:pPr>
        <w:ind w:right="283"/>
        <w:jc w:val="center"/>
        <w:rPr>
          <w:rFonts w:ascii="Arial" w:hAnsi="Arial" w:cs="Arial"/>
          <w:lang w:val="uk-UA"/>
        </w:rPr>
      </w:pPr>
    </w:p>
    <w:p w:rsidR="00CA72DC" w:rsidRPr="004652DD" w:rsidRDefault="00CA72DC" w:rsidP="00730B28">
      <w:pPr>
        <w:ind w:right="283"/>
        <w:jc w:val="center"/>
        <w:rPr>
          <w:rFonts w:ascii="Arial" w:hAnsi="Arial" w:cs="Arial"/>
          <w:lang w:val="uk-UA"/>
        </w:rPr>
      </w:pPr>
    </w:p>
    <w:p w:rsidR="00CA72DC" w:rsidRPr="004652DD" w:rsidRDefault="00CA72DC" w:rsidP="00730B28">
      <w:pPr>
        <w:ind w:right="283"/>
        <w:jc w:val="center"/>
        <w:rPr>
          <w:rFonts w:ascii="Arial" w:hAnsi="Arial" w:cs="Arial"/>
          <w:lang w:val="uk-UA"/>
        </w:rPr>
      </w:pPr>
    </w:p>
    <w:p w:rsidR="00CA72DC" w:rsidRPr="004652DD" w:rsidRDefault="00CA72DC" w:rsidP="00730B28">
      <w:pPr>
        <w:ind w:right="283"/>
        <w:jc w:val="center"/>
        <w:rPr>
          <w:rFonts w:ascii="Arial" w:hAnsi="Arial" w:cs="Arial"/>
          <w:lang w:val="uk-UA"/>
        </w:rPr>
      </w:pPr>
    </w:p>
    <w:p w:rsidR="00CA72DC" w:rsidRPr="004652DD" w:rsidRDefault="00CA72DC" w:rsidP="00730B28">
      <w:pPr>
        <w:ind w:right="283"/>
        <w:jc w:val="center"/>
        <w:rPr>
          <w:rFonts w:ascii="Arial" w:hAnsi="Arial" w:cs="Arial"/>
          <w:lang w:val="uk-UA"/>
        </w:rPr>
      </w:pPr>
    </w:p>
    <w:p w:rsidR="00CA72DC" w:rsidRPr="004652DD" w:rsidRDefault="00870955" w:rsidP="00730B28">
      <w:pPr>
        <w:ind w:right="283"/>
        <w:jc w:val="center"/>
        <w:rPr>
          <w:rFonts w:ascii="Arial" w:hAnsi="Arial" w:cs="Arial"/>
          <w:b/>
          <w:lang w:val="uk-UA"/>
        </w:rPr>
      </w:pPr>
      <w:r w:rsidRPr="004652DD">
        <w:rPr>
          <w:rFonts w:ascii="Arial" w:hAnsi="Arial" w:cs="Arial"/>
          <w:b/>
          <w:lang w:val="uk-UA"/>
        </w:rPr>
        <w:t>ДЕТАЛЬНИЙ ПЛАН</w:t>
      </w:r>
    </w:p>
    <w:p w:rsidR="00CA72DC" w:rsidRPr="004652DD" w:rsidRDefault="00CA72DC" w:rsidP="00730B28">
      <w:pPr>
        <w:ind w:right="283"/>
        <w:jc w:val="center"/>
        <w:rPr>
          <w:rFonts w:ascii="Arial" w:hAnsi="Arial" w:cs="Arial"/>
          <w:lang w:val="uk-UA"/>
        </w:rPr>
      </w:pPr>
    </w:p>
    <w:p w:rsidR="00CA72DC" w:rsidRPr="004652DD" w:rsidRDefault="00CA72DC" w:rsidP="00730B28">
      <w:pPr>
        <w:ind w:right="283"/>
        <w:jc w:val="center"/>
        <w:rPr>
          <w:rFonts w:ascii="Arial" w:hAnsi="Arial" w:cs="Arial"/>
          <w:lang w:val="uk-UA"/>
        </w:rPr>
      </w:pPr>
    </w:p>
    <w:p w:rsidR="005617B9" w:rsidRPr="004652DD" w:rsidRDefault="007A5AFA" w:rsidP="00730B28">
      <w:pPr>
        <w:ind w:right="283"/>
        <w:jc w:val="center"/>
        <w:rPr>
          <w:rFonts w:ascii="Arial" w:hAnsi="Arial" w:cs="Arial"/>
          <w:lang w:val="uk-UA"/>
        </w:rPr>
      </w:pPr>
      <w:r w:rsidRPr="004652DD">
        <w:rPr>
          <w:rFonts w:ascii="Arial" w:hAnsi="Arial" w:cs="Arial"/>
          <w:lang w:val="uk-UA"/>
        </w:rPr>
        <w:t xml:space="preserve">частини </w:t>
      </w:r>
      <w:r w:rsidR="0096545B" w:rsidRPr="004652DD">
        <w:rPr>
          <w:rFonts w:ascii="Arial" w:hAnsi="Arial" w:cs="Arial"/>
          <w:lang w:val="uk-UA"/>
        </w:rPr>
        <w:t xml:space="preserve">території </w:t>
      </w:r>
      <w:r w:rsidRPr="004652DD">
        <w:rPr>
          <w:rFonts w:ascii="Arial" w:hAnsi="Arial" w:cs="Arial"/>
          <w:lang w:val="uk-UA"/>
        </w:rPr>
        <w:t xml:space="preserve">Олександрівської сільської </w:t>
      </w:r>
      <w:r w:rsidR="0096545B" w:rsidRPr="004652DD">
        <w:rPr>
          <w:rFonts w:ascii="Arial" w:hAnsi="Arial" w:cs="Arial"/>
          <w:lang w:val="uk-UA"/>
        </w:rPr>
        <w:t xml:space="preserve"> ради </w:t>
      </w:r>
      <w:r w:rsidRPr="004652DD">
        <w:rPr>
          <w:rFonts w:ascii="Arial" w:hAnsi="Arial" w:cs="Arial"/>
          <w:lang w:val="uk-UA"/>
        </w:rPr>
        <w:t xml:space="preserve">Дніпровського </w:t>
      </w:r>
      <w:r w:rsidR="0096545B" w:rsidRPr="004652DD">
        <w:rPr>
          <w:rFonts w:ascii="Arial" w:hAnsi="Arial" w:cs="Arial"/>
          <w:lang w:val="uk-UA"/>
        </w:rPr>
        <w:t xml:space="preserve"> району Дніпропетровської області за межами населеного пункту</w:t>
      </w:r>
      <w:r w:rsidRPr="004652DD">
        <w:rPr>
          <w:rFonts w:ascii="Arial" w:hAnsi="Arial" w:cs="Arial"/>
          <w:lang w:val="uk-UA"/>
        </w:rPr>
        <w:t>,</w:t>
      </w:r>
      <w:r w:rsidR="0096545B" w:rsidRPr="004652DD">
        <w:rPr>
          <w:rFonts w:ascii="Arial" w:hAnsi="Arial" w:cs="Arial"/>
          <w:lang w:val="uk-UA"/>
        </w:rPr>
        <w:t xml:space="preserve"> </w:t>
      </w:r>
      <w:r w:rsidRPr="004652DD">
        <w:rPr>
          <w:rFonts w:ascii="Arial" w:hAnsi="Arial" w:cs="Arial"/>
          <w:lang w:val="uk-UA"/>
        </w:rPr>
        <w:t>щодо можливості розміщення та експлуатації об’єктів дорожнього сервісу</w:t>
      </w:r>
    </w:p>
    <w:p w:rsidR="00202879" w:rsidRPr="004652DD" w:rsidRDefault="00202879" w:rsidP="00730B28">
      <w:pPr>
        <w:ind w:right="283"/>
        <w:jc w:val="center"/>
        <w:rPr>
          <w:rFonts w:ascii="Arial" w:hAnsi="Arial" w:cs="Arial"/>
          <w:b/>
          <w:lang w:val="uk-UA"/>
        </w:rPr>
      </w:pPr>
    </w:p>
    <w:p w:rsidR="00202879" w:rsidRPr="004652DD" w:rsidRDefault="00202879" w:rsidP="00730B28">
      <w:pPr>
        <w:ind w:right="283"/>
        <w:jc w:val="center"/>
        <w:rPr>
          <w:rFonts w:ascii="Arial" w:hAnsi="Arial" w:cs="Arial"/>
          <w:b/>
          <w:lang w:val="uk-UA"/>
        </w:rPr>
      </w:pPr>
    </w:p>
    <w:p w:rsidR="00C53D01" w:rsidRPr="004652DD" w:rsidRDefault="00C53D01" w:rsidP="00730B28">
      <w:pPr>
        <w:ind w:right="283"/>
        <w:jc w:val="center"/>
        <w:rPr>
          <w:rFonts w:ascii="Arial" w:hAnsi="Arial" w:cs="Arial"/>
          <w:b/>
          <w:lang w:val="uk-UA"/>
        </w:rPr>
      </w:pPr>
    </w:p>
    <w:p w:rsidR="00202879" w:rsidRPr="004652DD" w:rsidRDefault="00202879" w:rsidP="00730B28">
      <w:pPr>
        <w:ind w:right="283"/>
        <w:jc w:val="center"/>
        <w:rPr>
          <w:rFonts w:ascii="Arial" w:hAnsi="Arial" w:cs="Arial"/>
          <w:b/>
          <w:lang w:val="uk-UA"/>
        </w:rPr>
      </w:pPr>
    </w:p>
    <w:p w:rsidR="00D600B3" w:rsidRPr="004652DD" w:rsidRDefault="00D600B3" w:rsidP="00730B28">
      <w:pPr>
        <w:ind w:right="283"/>
        <w:jc w:val="center"/>
        <w:rPr>
          <w:rFonts w:ascii="Arial" w:hAnsi="Arial" w:cs="Arial"/>
          <w:b/>
          <w:lang w:val="uk-UA"/>
        </w:rPr>
      </w:pPr>
      <w:r w:rsidRPr="004652DD">
        <w:rPr>
          <w:rFonts w:ascii="Arial" w:hAnsi="Arial" w:cs="Arial"/>
          <w:b/>
          <w:lang w:val="uk-UA"/>
        </w:rPr>
        <w:t>ТОМ 1</w:t>
      </w:r>
    </w:p>
    <w:p w:rsidR="00D600B3" w:rsidRPr="004652DD" w:rsidRDefault="00D600B3" w:rsidP="00730B28">
      <w:pPr>
        <w:ind w:right="283"/>
        <w:jc w:val="center"/>
        <w:rPr>
          <w:rFonts w:ascii="Arial" w:hAnsi="Arial" w:cs="Arial"/>
          <w:color w:val="FF0000"/>
          <w:lang w:val="uk-UA"/>
        </w:rPr>
      </w:pPr>
    </w:p>
    <w:p w:rsidR="00D600B3" w:rsidRPr="004652DD" w:rsidRDefault="00CA72DC" w:rsidP="00730B28">
      <w:pPr>
        <w:ind w:right="283"/>
        <w:jc w:val="center"/>
        <w:rPr>
          <w:rFonts w:ascii="Arial" w:hAnsi="Arial" w:cs="Arial"/>
          <w:lang w:val="uk-UA"/>
        </w:rPr>
      </w:pPr>
      <w:r w:rsidRPr="004652DD">
        <w:rPr>
          <w:rFonts w:ascii="Arial" w:hAnsi="Arial" w:cs="Arial"/>
          <w:lang w:val="uk-UA"/>
        </w:rPr>
        <w:t>ПОЯСНЮВАЛЬНА ЗАПИСКА</w:t>
      </w:r>
    </w:p>
    <w:p w:rsidR="00D600B3" w:rsidRPr="004652DD" w:rsidRDefault="00D600B3" w:rsidP="00730B28">
      <w:pPr>
        <w:ind w:right="283"/>
        <w:rPr>
          <w:rFonts w:ascii="Arial" w:hAnsi="Arial" w:cs="Arial"/>
          <w:color w:val="FF0000"/>
          <w:lang w:val="uk-UA"/>
        </w:rPr>
      </w:pPr>
    </w:p>
    <w:p w:rsidR="00E33F49" w:rsidRPr="004652DD" w:rsidRDefault="00552884" w:rsidP="00730B28">
      <w:pPr>
        <w:ind w:right="283"/>
        <w:jc w:val="center"/>
        <w:rPr>
          <w:rFonts w:ascii="Arial" w:hAnsi="Arial" w:cs="Arial"/>
          <w:lang w:val="uk-UA"/>
        </w:rPr>
      </w:pPr>
      <w:r w:rsidRPr="004652DD">
        <w:rPr>
          <w:rFonts w:ascii="Arial" w:hAnsi="Arial" w:cs="Arial"/>
          <w:lang w:val="uk-UA"/>
        </w:rPr>
        <w:t>30</w:t>
      </w:r>
      <w:r w:rsidR="007A5AFA" w:rsidRPr="004652DD">
        <w:rPr>
          <w:rFonts w:ascii="Arial" w:hAnsi="Arial" w:cs="Arial"/>
          <w:lang w:val="uk-UA"/>
        </w:rPr>
        <w:t>9</w:t>
      </w:r>
      <w:r w:rsidR="00E33F49" w:rsidRPr="004652DD">
        <w:rPr>
          <w:rFonts w:ascii="Arial" w:hAnsi="Arial" w:cs="Arial"/>
          <w:lang w:val="uk-UA"/>
        </w:rPr>
        <w:t>/1</w:t>
      </w:r>
      <w:r w:rsidR="00202879" w:rsidRPr="004652DD">
        <w:rPr>
          <w:rFonts w:ascii="Arial" w:hAnsi="Arial" w:cs="Arial"/>
          <w:lang w:val="uk-UA"/>
        </w:rPr>
        <w:t>9</w:t>
      </w:r>
      <w:r w:rsidR="00E33F49" w:rsidRPr="004652DD">
        <w:rPr>
          <w:rFonts w:ascii="Arial" w:hAnsi="Arial" w:cs="Arial"/>
          <w:lang w:val="uk-UA"/>
        </w:rPr>
        <w:t>-ПЗ</w:t>
      </w:r>
    </w:p>
    <w:p w:rsidR="00D600B3" w:rsidRPr="004652DD" w:rsidRDefault="00D600B3" w:rsidP="00730B28">
      <w:pPr>
        <w:ind w:right="283"/>
        <w:rPr>
          <w:rFonts w:ascii="Arial" w:hAnsi="Arial" w:cs="Arial"/>
          <w:color w:val="FF0000"/>
          <w:lang w:val="uk-UA"/>
        </w:rPr>
      </w:pPr>
    </w:p>
    <w:p w:rsidR="00D600B3" w:rsidRPr="004652DD" w:rsidRDefault="00D600B3" w:rsidP="00730B28">
      <w:pPr>
        <w:ind w:right="283"/>
        <w:rPr>
          <w:rFonts w:ascii="Arial" w:hAnsi="Arial" w:cs="Arial"/>
          <w:color w:val="FF0000"/>
          <w:lang w:val="uk-UA"/>
        </w:rPr>
      </w:pPr>
    </w:p>
    <w:p w:rsidR="00D600B3" w:rsidRPr="004652DD" w:rsidRDefault="00D600B3" w:rsidP="00730B28">
      <w:pPr>
        <w:ind w:right="283"/>
        <w:rPr>
          <w:rFonts w:ascii="Arial" w:hAnsi="Arial" w:cs="Arial"/>
          <w:color w:val="FF0000"/>
          <w:lang w:val="uk-UA"/>
        </w:rPr>
      </w:pPr>
    </w:p>
    <w:p w:rsidR="00D600B3" w:rsidRPr="004652DD" w:rsidRDefault="00D600B3" w:rsidP="00730B28">
      <w:pPr>
        <w:ind w:right="283"/>
        <w:rPr>
          <w:rFonts w:ascii="Arial" w:hAnsi="Arial" w:cs="Arial"/>
          <w:color w:val="FF0000"/>
          <w:lang w:val="uk-UA"/>
        </w:rPr>
      </w:pPr>
    </w:p>
    <w:p w:rsidR="00CE49C4" w:rsidRPr="004652DD" w:rsidRDefault="00CE49C4" w:rsidP="00730B28">
      <w:pPr>
        <w:ind w:right="283"/>
        <w:rPr>
          <w:rFonts w:ascii="Arial" w:hAnsi="Arial" w:cs="Arial"/>
          <w:color w:val="FF0000"/>
          <w:lang w:val="uk-UA"/>
        </w:rPr>
      </w:pPr>
    </w:p>
    <w:p w:rsidR="00FD2F31" w:rsidRPr="004652DD" w:rsidRDefault="00FD2F31" w:rsidP="00730B28">
      <w:pPr>
        <w:ind w:right="283"/>
        <w:rPr>
          <w:rFonts w:ascii="Arial" w:hAnsi="Arial" w:cs="Arial"/>
          <w:color w:val="FF0000"/>
          <w:lang w:val="uk-UA"/>
        </w:rPr>
      </w:pPr>
    </w:p>
    <w:p w:rsidR="00FD2F31" w:rsidRPr="004652DD" w:rsidRDefault="00FD2F31" w:rsidP="00730B28">
      <w:pPr>
        <w:ind w:right="283"/>
        <w:rPr>
          <w:rFonts w:ascii="Arial" w:hAnsi="Arial" w:cs="Arial"/>
          <w:color w:val="FF0000"/>
          <w:lang w:val="uk-UA"/>
        </w:rPr>
      </w:pPr>
    </w:p>
    <w:p w:rsidR="00391709" w:rsidRPr="004652DD" w:rsidRDefault="00391709" w:rsidP="00730B28">
      <w:pPr>
        <w:ind w:right="283"/>
        <w:rPr>
          <w:rFonts w:ascii="Arial" w:hAnsi="Arial" w:cs="Arial"/>
          <w:color w:val="FF0000"/>
          <w:lang w:val="uk-UA"/>
        </w:rPr>
      </w:pPr>
    </w:p>
    <w:p w:rsidR="007A5AFA" w:rsidRPr="004652DD" w:rsidRDefault="007A5AFA" w:rsidP="00730B28">
      <w:pPr>
        <w:ind w:right="283"/>
        <w:rPr>
          <w:rFonts w:ascii="Arial" w:hAnsi="Arial" w:cs="Arial"/>
          <w:color w:val="FF0000"/>
          <w:lang w:val="uk-UA"/>
        </w:rPr>
      </w:pPr>
    </w:p>
    <w:p w:rsidR="0000218C" w:rsidRPr="004652DD" w:rsidRDefault="0000218C" w:rsidP="00730B28">
      <w:pPr>
        <w:ind w:right="283"/>
        <w:rPr>
          <w:rFonts w:ascii="Arial" w:hAnsi="Arial" w:cs="Arial"/>
          <w:color w:val="FF0000"/>
          <w:lang w:val="uk-UA"/>
        </w:rPr>
      </w:pPr>
    </w:p>
    <w:p w:rsidR="00CC7E91" w:rsidRPr="004652DD" w:rsidRDefault="00CC7E91" w:rsidP="00730B28">
      <w:pPr>
        <w:ind w:right="283"/>
        <w:rPr>
          <w:rFonts w:ascii="Arial" w:hAnsi="Arial" w:cs="Arial"/>
          <w:color w:val="FF0000"/>
          <w:lang w:val="uk-UA"/>
        </w:rPr>
      </w:pPr>
    </w:p>
    <w:p w:rsidR="00C93ADD" w:rsidRPr="004652DD" w:rsidRDefault="00C93ADD" w:rsidP="00730B28">
      <w:pPr>
        <w:ind w:right="283"/>
        <w:rPr>
          <w:rFonts w:ascii="Arial" w:hAnsi="Arial" w:cs="Arial"/>
          <w:color w:val="FF0000"/>
          <w:lang w:val="uk-UA"/>
        </w:rPr>
      </w:pPr>
    </w:p>
    <w:p w:rsidR="00A517DB" w:rsidRPr="004652DD" w:rsidRDefault="00A517DB" w:rsidP="00730B28">
      <w:pPr>
        <w:ind w:right="283"/>
        <w:jc w:val="center"/>
        <w:rPr>
          <w:rFonts w:ascii="Arial" w:hAnsi="Arial" w:cs="Arial"/>
          <w:lang w:val="uk-UA"/>
        </w:rPr>
      </w:pPr>
      <w:r w:rsidRPr="004652DD">
        <w:rPr>
          <w:rFonts w:ascii="Arial" w:hAnsi="Arial" w:cs="Arial"/>
          <w:lang w:val="uk-UA"/>
        </w:rPr>
        <w:t>201</w:t>
      </w:r>
      <w:r w:rsidR="00202879" w:rsidRPr="004652DD">
        <w:rPr>
          <w:rFonts w:ascii="Arial" w:hAnsi="Arial" w:cs="Arial"/>
          <w:lang w:val="uk-UA"/>
        </w:rPr>
        <w:t>9</w:t>
      </w:r>
    </w:p>
    <w:p w:rsidR="00997F24" w:rsidRPr="004652DD" w:rsidRDefault="00CE49C4" w:rsidP="00730B28">
      <w:pPr>
        <w:ind w:right="283"/>
        <w:rPr>
          <w:rFonts w:ascii="Arial" w:hAnsi="Arial" w:cs="Arial"/>
          <w:color w:val="FF0000"/>
          <w:lang w:val="uk-UA"/>
        </w:rPr>
      </w:pPr>
      <w:r w:rsidRPr="004652DD">
        <w:rPr>
          <w:rFonts w:ascii="Arial" w:hAnsi="Arial" w:cs="Arial"/>
          <w:noProof/>
        </w:rPr>
        <mc:AlternateContent>
          <mc:Choice Requires="wps">
            <w:drawing>
              <wp:anchor distT="0" distB="0" distL="114300" distR="114300" simplePos="0" relativeHeight="251674624" behindDoc="0" locked="0" layoutInCell="1" allowOverlap="1" wp14:anchorId="265E4F81" wp14:editId="0B1CDD83">
                <wp:simplePos x="0" y="0"/>
                <wp:positionH relativeFrom="column">
                  <wp:posOffset>350520</wp:posOffset>
                </wp:positionH>
                <wp:positionV relativeFrom="paragraph">
                  <wp:posOffset>73025</wp:posOffset>
                </wp:positionV>
                <wp:extent cx="5124450" cy="0"/>
                <wp:effectExtent l="0" t="0" r="19050" b="1905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14839D" id="Прямая соединительная линия 3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5.75pt" to="431.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" strokecolor="#f68c36 [3049]"/>
            </w:pict>
          </mc:Fallback>
        </mc:AlternateContent>
      </w:r>
    </w:p>
    <w:p w:rsidR="00A517DB" w:rsidRPr="004652DD" w:rsidRDefault="00B71CAE"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ТОВ «М.А.С. Групп»</w:t>
      </w:r>
    </w:p>
    <w:p w:rsidR="00CE49C4" w:rsidRPr="004652DD" w:rsidRDefault="00CE49C4"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УКРАЇНА</w:t>
      </w:r>
    </w:p>
    <w:p w:rsidR="00CE49C4" w:rsidRPr="004652DD" w:rsidRDefault="00CE49C4"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49 000 м. Дніпро, пл.. Соборна, 1б оф. 206</w:t>
      </w:r>
    </w:p>
    <w:p w:rsidR="00CE49C4" w:rsidRPr="004652DD" w:rsidRDefault="00CE49C4"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тел. +38 (095) 797 26 34</w:t>
      </w:r>
    </w:p>
    <w:p w:rsidR="00CE49C4" w:rsidRPr="004652DD" w:rsidRDefault="00CE49C4"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e-mail: m.a.s.group.ua@gmail.com</w:t>
      </w:r>
    </w:p>
    <w:p w:rsidR="00E83AA8" w:rsidRPr="004652DD" w:rsidRDefault="00E83AA8" w:rsidP="00730B28">
      <w:pPr>
        <w:ind w:right="283"/>
        <w:jc w:val="center"/>
        <w:rPr>
          <w:rFonts w:ascii="Arial" w:hAnsi="Arial" w:cs="Arial"/>
          <w:color w:val="FF0000"/>
          <w:lang w:val="uk-UA"/>
        </w:rPr>
      </w:pPr>
    </w:p>
    <w:p w:rsidR="00165BD8" w:rsidRPr="004652DD" w:rsidRDefault="00165BD8" w:rsidP="00730B28">
      <w:pPr>
        <w:ind w:right="283"/>
        <w:rPr>
          <w:rFonts w:ascii="Arial" w:hAnsi="Arial" w:cs="Arial"/>
          <w:color w:val="FF0000"/>
          <w:lang w:val="uk-UA"/>
        </w:rPr>
      </w:pPr>
    </w:p>
    <w:p w:rsidR="00FD2F31" w:rsidRPr="004652DD" w:rsidRDefault="00FD2F31" w:rsidP="00730B28">
      <w:pPr>
        <w:ind w:right="283"/>
        <w:rPr>
          <w:rFonts w:ascii="Arial" w:hAnsi="Arial" w:cs="Arial"/>
          <w:color w:val="FF0000"/>
          <w:lang w:val="uk-UA"/>
        </w:rPr>
      </w:pPr>
    </w:p>
    <w:p w:rsidR="00B71CAE" w:rsidRPr="004652DD" w:rsidRDefault="00B71CAE" w:rsidP="00730B28">
      <w:pPr>
        <w:ind w:right="283"/>
        <w:jc w:val="center"/>
        <w:rPr>
          <w:rFonts w:ascii="Arial" w:hAnsi="Arial" w:cs="Arial"/>
          <w:b/>
          <w:lang w:val="uk-UA"/>
        </w:rPr>
      </w:pPr>
      <w:r w:rsidRPr="004652DD">
        <w:rPr>
          <w:rFonts w:ascii="Arial" w:hAnsi="Arial" w:cs="Arial"/>
          <w:b/>
          <w:lang w:val="uk-UA"/>
        </w:rPr>
        <w:t>Товариство з обмеженою відповідальністю  «М.А.С. Групп»</w:t>
      </w:r>
    </w:p>
    <w:p w:rsidR="006B0D75" w:rsidRPr="004652DD" w:rsidRDefault="006B0D75" w:rsidP="00730B28">
      <w:pPr>
        <w:ind w:right="283"/>
        <w:rPr>
          <w:rFonts w:ascii="Arial" w:hAnsi="Arial" w:cs="Arial"/>
          <w:color w:val="FF0000"/>
          <w:lang w:val="uk-UA"/>
        </w:rPr>
      </w:pPr>
    </w:p>
    <w:p w:rsidR="006B0D75" w:rsidRPr="004652DD" w:rsidRDefault="006B0D75" w:rsidP="00730B28">
      <w:pPr>
        <w:ind w:right="283"/>
        <w:rPr>
          <w:rFonts w:ascii="Arial" w:hAnsi="Arial" w:cs="Arial"/>
          <w:color w:val="FF0000"/>
          <w:lang w:val="uk-UA"/>
        </w:rPr>
      </w:pPr>
    </w:p>
    <w:p w:rsidR="006B0D75" w:rsidRPr="004652DD" w:rsidRDefault="006B0D75" w:rsidP="00730B28">
      <w:pPr>
        <w:ind w:right="283"/>
        <w:rPr>
          <w:rFonts w:ascii="Arial" w:hAnsi="Arial" w:cs="Arial"/>
          <w:color w:val="FF0000"/>
          <w:lang w:val="uk-UA"/>
        </w:rPr>
      </w:pPr>
    </w:p>
    <w:p w:rsidR="00165BD8" w:rsidRPr="004652DD" w:rsidRDefault="00165BD8" w:rsidP="00730B28">
      <w:pPr>
        <w:ind w:right="283"/>
        <w:jc w:val="center"/>
        <w:rPr>
          <w:rFonts w:ascii="Arial" w:hAnsi="Arial" w:cs="Arial"/>
          <w:color w:val="FF0000"/>
          <w:lang w:val="uk-UA"/>
        </w:rPr>
      </w:pPr>
    </w:p>
    <w:p w:rsidR="00165BD8" w:rsidRPr="004652DD" w:rsidRDefault="00165BD8" w:rsidP="00730B28">
      <w:pPr>
        <w:ind w:right="283"/>
        <w:jc w:val="center"/>
        <w:rPr>
          <w:rFonts w:ascii="Arial" w:hAnsi="Arial" w:cs="Arial"/>
          <w:color w:val="FF0000"/>
          <w:lang w:val="uk-UA"/>
        </w:rPr>
      </w:pPr>
    </w:p>
    <w:p w:rsidR="00E33F49" w:rsidRPr="004652DD" w:rsidRDefault="00E33F49" w:rsidP="00730B28">
      <w:pPr>
        <w:ind w:left="-180" w:right="283"/>
        <w:rPr>
          <w:rFonts w:ascii="Arial" w:hAnsi="Arial" w:cs="Arial"/>
          <w:lang w:val="uk-UA"/>
        </w:rPr>
      </w:pPr>
    </w:p>
    <w:p w:rsidR="00E33F49" w:rsidRPr="004652DD" w:rsidRDefault="00E33F49" w:rsidP="00730B28">
      <w:pPr>
        <w:ind w:right="283"/>
        <w:jc w:val="center"/>
        <w:rPr>
          <w:rFonts w:ascii="Arial" w:hAnsi="Arial" w:cs="Arial"/>
          <w:lang w:val="uk-UA"/>
        </w:rPr>
      </w:pPr>
    </w:p>
    <w:p w:rsidR="00E33F49" w:rsidRPr="004652DD" w:rsidRDefault="00E33F49" w:rsidP="00730B28">
      <w:pPr>
        <w:ind w:right="283"/>
        <w:jc w:val="center"/>
        <w:rPr>
          <w:rFonts w:ascii="Arial" w:hAnsi="Arial" w:cs="Arial"/>
          <w:lang w:val="uk-UA"/>
        </w:rPr>
      </w:pPr>
    </w:p>
    <w:p w:rsidR="00391709" w:rsidRPr="004652DD" w:rsidRDefault="00391709" w:rsidP="00730B28">
      <w:pPr>
        <w:ind w:right="283"/>
        <w:jc w:val="center"/>
        <w:rPr>
          <w:rFonts w:ascii="Arial" w:hAnsi="Arial" w:cs="Arial"/>
          <w:lang w:val="uk-UA"/>
        </w:rPr>
      </w:pPr>
    </w:p>
    <w:p w:rsidR="00C53D01" w:rsidRPr="004652DD" w:rsidRDefault="00C53D01" w:rsidP="00730B28">
      <w:pPr>
        <w:ind w:right="283"/>
        <w:jc w:val="center"/>
        <w:rPr>
          <w:rFonts w:ascii="Arial" w:hAnsi="Arial" w:cs="Arial"/>
          <w:lang w:val="uk-UA"/>
        </w:rPr>
      </w:pPr>
    </w:p>
    <w:p w:rsidR="00C53D01" w:rsidRPr="004652DD" w:rsidRDefault="00C53D01" w:rsidP="00730B28">
      <w:pPr>
        <w:ind w:right="283"/>
        <w:jc w:val="center"/>
        <w:rPr>
          <w:rFonts w:ascii="Arial" w:hAnsi="Arial" w:cs="Arial"/>
          <w:lang w:val="uk-UA"/>
        </w:rPr>
      </w:pPr>
    </w:p>
    <w:p w:rsidR="00C53D01" w:rsidRPr="004652DD" w:rsidRDefault="00C53D01" w:rsidP="00730B28">
      <w:pPr>
        <w:ind w:right="283"/>
        <w:jc w:val="center"/>
        <w:rPr>
          <w:rFonts w:ascii="Arial" w:hAnsi="Arial" w:cs="Arial"/>
          <w:lang w:val="uk-UA"/>
        </w:rPr>
      </w:pPr>
    </w:p>
    <w:p w:rsidR="00391709" w:rsidRPr="004652DD" w:rsidRDefault="00391709" w:rsidP="00730B28">
      <w:pPr>
        <w:ind w:right="283"/>
        <w:rPr>
          <w:rFonts w:ascii="Arial" w:hAnsi="Arial" w:cs="Arial"/>
          <w:lang w:val="uk-UA"/>
        </w:rPr>
      </w:pPr>
    </w:p>
    <w:p w:rsidR="00E33F49" w:rsidRPr="004652DD" w:rsidRDefault="00E33F49" w:rsidP="00730B28">
      <w:pPr>
        <w:ind w:right="283"/>
        <w:rPr>
          <w:rFonts w:ascii="Arial" w:hAnsi="Arial" w:cs="Arial"/>
          <w:lang w:val="uk-UA"/>
        </w:rPr>
      </w:pPr>
    </w:p>
    <w:p w:rsidR="00CB3AC7" w:rsidRPr="004652DD" w:rsidRDefault="00CB3AC7" w:rsidP="00730B28">
      <w:pPr>
        <w:ind w:right="283"/>
        <w:jc w:val="center"/>
        <w:rPr>
          <w:rFonts w:ascii="Arial" w:hAnsi="Arial" w:cs="Arial"/>
          <w:b/>
          <w:lang w:val="uk-UA"/>
        </w:rPr>
      </w:pPr>
      <w:r w:rsidRPr="004652DD">
        <w:rPr>
          <w:rFonts w:ascii="Arial" w:hAnsi="Arial" w:cs="Arial"/>
          <w:b/>
          <w:lang w:val="uk-UA"/>
        </w:rPr>
        <w:t>ДЕТАЛЬНИЙ ПЛАН</w:t>
      </w:r>
    </w:p>
    <w:p w:rsidR="00021917" w:rsidRPr="004652DD" w:rsidRDefault="00021917" w:rsidP="00730B28">
      <w:pPr>
        <w:ind w:right="283"/>
        <w:jc w:val="center"/>
        <w:rPr>
          <w:rFonts w:ascii="Arial" w:hAnsi="Arial" w:cs="Arial"/>
          <w:b/>
          <w:lang w:val="uk-UA"/>
        </w:rPr>
      </w:pPr>
    </w:p>
    <w:p w:rsidR="00CB3AC7" w:rsidRPr="004652DD" w:rsidRDefault="00CB3AC7" w:rsidP="00730B28">
      <w:pPr>
        <w:ind w:right="283"/>
        <w:jc w:val="center"/>
        <w:rPr>
          <w:rFonts w:ascii="Arial" w:hAnsi="Arial" w:cs="Arial"/>
          <w:lang w:val="uk-UA"/>
        </w:rPr>
      </w:pPr>
    </w:p>
    <w:p w:rsidR="007A5AFA" w:rsidRPr="004652DD" w:rsidRDefault="007A5AFA" w:rsidP="007A5AFA">
      <w:pPr>
        <w:ind w:right="283"/>
        <w:jc w:val="center"/>
        <w:rPr>
          <w:rFonts w:ascii="Arial" w:hAnsi="Arial" w:cs="Arial"/>
          <w:lang w:val="uk-UA"/>
        </w:rPr>
      </w:pPr>
      <w:r w:rsidRPr="004652DD">
        <w:rPr>
          <w:rFonts w:ascii="Arial" w:hAnsi="Arial" w:cs="Arial"/>
          <w:lang w:val="uk-UA"/>
        </w:rPr>
        <w:t>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p>
    <w:p w:rsidR="00FD698A" w:rsidRPr="004652DD" w:rsidRDefault="00FD698A" w:rsidP="00730B28">
      <w:pPr>
        <w:ind w:right="283"/>
        <w:rPr>
          <w:rFonts w:ascii="Arial" w:hAnsi="Arial" w:cs="Arial"/>
          <w:color w:val="FF0000"/>
          <w:lang w:val="uk-UA"/>
        </w:rPr>
      </w:pPr>
    </w:p>
    <w:p w:rsidR="00CC7E91" w:rsidRPr="004652DD" w:rsidRDefault="00CC7E91" w:rsidP="00730B28">
      <w:pPr>
        <w:ind w:right="283"/>
        <w:rPr>
          <w:rFonts w:ascii="Arial" w:hAnsi="Arial" w:cs="Arial"/>
          <w:color w:val="FF0000"/>
          <w:lang w:val="uk-UA"/>
        </w:rPr>
      </w:pPr>
    </w:p>
    <w:p w:rsidR="00FD698A" w:rsidRPr="004652DD" w:rsidRDefault="00FD698A" w:rsidP="00730B28">
      <w:pPr>
        <w:ind w:right="283"/>
        <w:rPr>
          <w:rFonts w:ascii="Arial" w:hAnsi="Arial" w:cs="Arial"/>
          <w:color w:val="FF0000"/>
          <w:lang w:val="uk-UA"/>
        </w:rPr>
      </w:pPr>
    </w:p>
    <w:p w:rsidR="00CB3AC7" w:rsidRPr="004652DD" w:rsidRDefault="00CB3AC7" w:rsidP="00730B28">
      <w:pPr>
        <w:ind w:right="283"/>
        <w:jc w:val="center"/>
        <w:rPr>
          <w:rFonts w:ascii="Arial" w:hAnsi="Arial" w:cs="Arial"/>
          <w:b/>
          <w:lang w:val="uk-UA"/>
        </w:rPr>
      </w:pPr>
      <w:r w:rsidRPr="004652DD">
        <w:rPr>
          <w:rFonts w:ascii="Arial" w:hAnsi="Arial" w:cs="Arial"/>
          <w:b/>
          <w:lang w:val="uk-UA"/>
        </w:rPr>
        <w:t>ТОМ 1</w:t>
      </w:r>
    </w:p>
    <w:p w:rsidR="00CB3AC7" w:rsidRPr="004652DD" w:rsidRDefault="00CB3AC7" w:rsidP="00730B28">
      <w:pPr>
        <w:ind w:right="283"/>
        <w:jc w:val="center"/>
        <w:rPr>
          <w:rFonts w:ascii="Arial" w:hAnsi="Arial" w:cs="Arial"/>
          <w:color w:val="FF0000"/>
          <w:lang w:val="uk-UA"/>
        </w:rPr>
      </w:pPr>
      <w:bookmarkStart w:id="0" w:name="_GoBack"/>
      <w:bookmarkEnd w:id="0"/>
    </w:p>
    <w:p w:rsidR="00CB3AC7" w:rsidRPr="004652DD" w:rsidRDefault="00CB3AC7" w:rsidP="00730B28">
      <w:pPr>
        <w:ind w:right="283"/>
        <w:jc w:val="center"/>
        <w:rPr>
          <w:rFonts w:ascii="Arial" w:hAnsi="Arial" w:cs="Arial"/>
          <w:lang w:val="uk-UA"/>
        </w:rPr>
      </w:pPr>
      <w:r w:rsidRPr="004652DD">
        <w:rPr>
          <w:rFonts w:ascii="Arial" w:hAnsi="Arial" w:cs="Arial"/>
          <w:lang w:val="uk-UA"/>
        </w:rPr>
        <w:t>ПОЯСНЮВАЛЬНА ЗАПИСКА</w:t>
      </w:r>
    </w:p>
    <w:p w:rsidR="00CB3AC7" w:rsidRPr="004652DD" w:rsidRDefault="00CB3AC7" w:rsidP="00730B28">
      <w:pPr>
        <w:ind w:right="283"/>
        <w:rPr>
          <w:rFonts w:ascii="Arial" w:hAnsi="Arial" w:cs="Arial"/>
          <w:color w:val="FF0000"/>
          <w:lang w:val="uk-UA"/>
        </w:rPr>
      </w:pPr>
    </w:p>
    <w:p w:rsidR="00CB3AC7" w:rsidRPr="004652DD" w:rsidRDefault="00391709" w:rsidP="00730B28">
      <w:pPr>
        <w:ind w:right="283"/>
        <w:jc w:val="center"/>
        <w:rPr>
          <w:rFonts w:ascii="Arial" w:hAnsi="Arial" w:cs="Arial"/>
          <w:lang w:val="uk-UA"/>
        </w:rPr>
      </w:pPr>
      <w:r w:rsidRPr="004652DD">
        <w:rPr>
          <w:rFonts w:ascii="Arial" w:hAnsi="Arial" w:cs="Arial"/>
          <w:lang w:val="uk-UA"/>
        </w:rPr>
        <w:t>30</w:t>
      </w:r>
      <w:r w:rsidR="007A5AFA" w:rsidRPr="004652DD">
        <w:rPr>
          <w:rFonts w:ascii="Arial" w:hAnsi="Arial" w:cs="Arial"/>
          <w:lang w:val="uk-UA"/>
        </w:rPr>
        <w:t>9</w:t>
      </w:r>
      <w:r w:rsidR="00CB3AC7" w:rsidRPr="004652DD">
        <w:rPr>
          <w:rFonts w:ascii="Arial" w:hAnsi="Arial" w:cs="Arial"/>
          <w:lang w:val="uk-UA"/>
        </w:rPr>
        <w:t>/1</w:t>
      </w:r>
      <w:r w:rsidR="00202879" w:rsidRPr="004652DD">
        <w:rPr>
          <w:rFonts w:ascii="Arial" w:hAnsi="Arial" w:cs="Arial"/>
          <w:lang w:val="uk-UA"/>
        </w:rPr>
        <w:t>9</w:t>
      </w:r>
      <w:r w:rsidR="00CB3AC7" w:rsidRPr="004652DD">
        <w:rPr>
          <w:rFonts w:ascii="Arial" w:hAnsi="Arial" w:cs="Arial"/>
          <w:lang w:val="uk-UA"/>
        </w:rPr>
        <w:t>-ПЗ</w:t>
      </w:r>
    </w:p>
    <w:p w:rsidR="007B2183" w:rsidRPr="004652DD" w:rsidRDefault="007B2183" w:rsidP="00730B28">
      <w:pPr>
        <w:ind w:right="283"/>
        <w:jc w:val="center"/>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jc w:val="both"/>
        <w:rPr>
          <w:rFonts w:ascii="Arial" w:hAnsi="Arial" w:cs="Arial"/>
          <w:color w:val="000000" w:themeColor="text1"/>
          <w:lang w:val="uk-UA"/>
        </w:rPr>
      </w:pPr>
      <w:r w:rsidRPr="004652DD">
        <w:rPr>
          <w:rFonts w:ascii="Arial" w:hAnsi="Arial" w:cs="Arial"/>
          <w:color w:val="000000" w:themeColor="text1"/>
          <w:lang w:val="uk-UA"/>
        </w:rPr>
        <w:t xml:space="preserve">Директор                                                 </w:t>
      </w:r>
      <w:r w:rsidR="001C6AB5" w:rsidRPr="004652DD">
        <w:rPr>
          <w:rFonts w:ascii="Arial" w:hAnsi="Arial" w:cs="Arial"/>
          <w:color w:val="000000" w:themeColor="text1"/>
          <w:lang w:val="uk-UA"/>
        </w:rPr>
        <w:t xml:space="preserve">                             </w:t>
      </w:r>
      <w:r w:rsidRPr="004652DD">
        <w:rPr>
          <w:rFonts w:ascii="Arial" w:hAnsi="Arial" w:cs="Arial"/>
          <w:color w:val="000000" w:themeColor="text1"/>
          <w:lang w:val="uk-UA"/>
        </w:rPr>
        <w:t xml:space="preserve">                  </w:t>
      </w:r>
      <w:r w:rsidR="00B71CAE" w:rsidRPr="004652DD">
        <w:rPr>
          <w:rFonts w:ascii="Arial" w:hAnsi="Arial" w:cs="Arial"/>
          <w:color w:val="000000" w:themeColor="text1"/>
          <w:lang w:val="uk-UA"/>
        </w:rPr>
        <w:t xml:space="preserve">Рябоконь В. І. </w:t>
      </w:r>
    </w:p>
    <w:p w:rsidR="00D600B3" w:rsidRPr="004652DD" w:rsidRDefault="00D600B3" w:rsidP="00730B28">
      <w:pPr>
        <w:ind w:right="283"/>
        <w:jc w:val="both"/>
        <w:rPr>
          <w:rFonts w:ascii="Arial" w:hAnsi="Arial" w:cs="Arial"/>
          <w:lang w:val="uk-UA"/>
        </w:rPr>
      </w:pPr>
    </w:p>
    <w:p w:rsidR="00D600B3" w:rsidRPr="004652DD" w:rsidRDefault="00CA72DC" w:rsidP="00730B28">
      <w:pPr>
        <w:ind w:right="283"/>
        <w:jc w:val="both"/>
        <w:rPr>
          <w:rFonts w:ascii="Arial" w:hAnsi="Arial" w:cs="Arial"/>
          <w:lang w:val="uk-UA"/>
        </w:rPr>
      </w:pPr>
      <w:r w:rsidRPr="004652DD">
        <w:rPr>
          <w:rFonts w:ascii="Arial" w:hAnsi="Arial" w:cs="Arial"/>
          <w:lang w:val="uk-UA"/>
        </w:rPr>
        <w:t xml:space="preserve">Головний архітектор проекту                                                           </w:t>
      </w:r>
      <w:r w:rsidR="00202879" w:rsidRPr="004652DD">
        <w:rPr>
          <w:rFonts w:ascii="Arial" w:hAnsi="Arial" w:cs="Arial"/>
          <w:lang w:val="uk-UA"/>
        </w:rPr>
        <w:t xml:space="preserve">    Рябоконь В. І. </w:t>
      </w:r>
    </w:p>
    <w:p w:rsidR="00D600B3" w:rsidRPr="004652DD" w:rsidRDefault="00D600B3" w:rsidP="00730B28">
      <w:pPr>
        <w:ind w:right="283"/>
        <w:rPr>
          <w:rFonts w:ascii="Arial" w:hAnsi="Arial" w:cs="Arial"/>
          <w:lang w:val="uk-UA"/>
        </w:rPr>
      </w:pPr>
    </w:p>
    <w:p w:rsidR="00D600B3" w:rsidRPr="004652DD" w:rsidRDefault="00D600B3" w:rsidP="00730B28">
      <w:pPr>
        <w:ind w:right="283"/>
        <w:jc w:val="center"/>
        <w:rPr>
          <w:rFonts w:ascii="Arial" w:hAnsi="Arial" w:cs="Arial"/>
          <w:lang w:val="uk-UA"/>
        </w:rPr>
      </w:pPr>
    </w:p>
    <w:p w:rsidR="00B71CAE" w:rsidRPr="004652DD" w:rsidRDefault="00B71CAE" w:rsidP="00730B28">
      <w:pPr>
        <w:ind w:right="283"/>
        <w:jc w:val="center"/>
        <w:rPr>
          <w:rFonts w:ascii="Arial" w:hAnsi="Arial" w:cs="Arial"/>
          <w:lang w:val="uk-UA"/>
        </w:rPr>
      </w:pPr>
    </w:p>
    <w:p w:rsidR="006B0D75" w:rsidRPr="004652DD" w:rsidRDefault="006B0D75" w:rsidP="00730B28">
      <w:pPr>
        <w:ind w:right="283"/>
        <w:jc w:val="center"/>
        <w:rPr>
          <w:rFonts w:ascii="Arial" w:hAnsi="Arial" w:cs="Arial"/>
          <w:lang w:val="uk-UA"/>
        </w:rPr>
      </w:pPr>
    </w:p>
    <w:p w:rsidR="0000218C" w:rsidRPr="004652DD" w:rsidRDefault="0000218C" w:rsidP="00730B28">
      <w:pPr>
        <w:ind w:right="283"/>
        <w:jc w:val="center"/>
        <w:rPr>
          <w:rFonts w:ascii="Arial" w:hAnsi="Arial" w:cs="Arial"/>
          <w:lang w:val="uk-UA"/>
        </w:rPr>
      </w:pPr>
    </w:p>
    <w:p w:rsidR="0000218C" w:rsidRPr="004652DD" w:rsidRDefault="0000218C" w:rsidP="00730B28">
      <w:pPr>
        <w:ind w:right="283"/>
        <w:jc w:val="center"/>
        <w:rPr>
          <w:rFonts w:ascii="Arial" w:hAnsi="Arial" w:cs="Arial"/>
          <w:lang w:val="uk-UA"/>
        </w:rPr>
      </w:pPr>
    </w:p>
    <w:p w:rsidR="0000218C" w:rsidRPr="004652DD" w:rsidRDefault="0000218C" w:rsidP="00730B28">
      <w:pPr>
        <w:ind w:right="283"/>
        <w:jc w:val="center"/>
        <w:rPr>
          <w:rFonts w:ascii="Arial" w:hAnsi="Arial" w:cs="Arial"/>
          <w:lang w:val="uk-UA"/>
        </w:rPr>
      </w:pPr>
    </w:p>
    <w:p w:rsidR="0000218C" w:rsidRPr="004652DD" w:rsidRDefault="0000218C" w:rsidP="00730B28">
      <w:pPr>
        <w:ind w:right="283"/>
        <w:jc w:val="center"/>
        <w:rPr>
          <w:rFonts w:ascii="Arial" w:hAnsi="Arial" w:cs="Arial"/>
          <w:lang w:val="uk-UA"/>
        </w:rPr>
      </w:pPr>
    </w:p>
    <w:p w:rsidR="006B0D75" w:rsidRPr="004652DD" w:rsidRDefault="006B0D75" w:rsidP="00730B28">
      <w:pPr>
        <w:ind w:right="283"/>
        <w:jc w:val="center"/>
        <w:rPr>
          <w:rFonts w:ascii="Arial" w:hAnsi="Arial" w:cs="Arial"/>
          <w:lang w:val="uk-UA"/>
        </w:rPr>
      </w:pPr>
      <w:r w:rsidRPr="004652DD">
        <w:rPr>
          <w:rFonts w:ascii="Arial" w:hAnsi="Arial" w:cs="Arial"/>
          <w:lang w:val="uk-UA"/>
        </w:rPr>
        <w:t>201</w:t>
      </w:r>
      <w:r w:rsidR="00202879" w:rsidRPr="004652DD">
        <w:rPr>
          <w:rFonts w:ascii="Arial" w:hAnsi="Arial" w:cs="Arial"/>
          <w:lang w:val="uk-UA"/>
        </w:rPr>
        <w:t>9</w:t>
      </w:r>
    </w:p>
    <w:p w:rsidR="006B0D75" w:rsidRPr="004652DD" w:rsidRDefault="006B0D75" w:rsidP="00730B28">
      <w:pPr>
        <w:ind w:right="283"/>
        <w:rPr>
          <w:rFonts w:ascii="Arial" w:hAnsi="Arial" w:cs="Arial"/>
          <w:color w:val="FF0000"/>
          <w:lang w:val="uk-UA"/>
        </w:rPr>
      </w:pPr>
      <w:r w:rsidRPr="004652DD">
        <w:rPr>
          <w:rFonts w:ascii="Arial" w:hAnsi="Arial" w:cs="Arial"/>
          <w:noProof/>
        </w:rPr>
        <mc:AlternateContent>
          <mc:Choice Requires="wps">
            <w:drawing>
              <wp:anchor distT="0" distB="0" distL="114300" distR="114300" simplePos="0" relativeHeight="251685888" behindDoc="0" locked="0" layoutInCell="1" allowOverlap="1" wp14:anchorId="6D6A8F4D" wp14:editId="2C087D54">
                <wp:simplePos x="0" y="0"/>
                <wp:positionH relativeFrom="column">
                  <wp:posOffset>365760</wp:posOffset>
                </wp:positionH>
                <wp:positionV relativeFrom="paragraph">
                  <wp:posOffset>73025</wp:posOffset>
                </wp:positionV>
                <wp:extent cx="5124450" cy="0"/>
                <wp:effectExtent l="0" t="0" r="19050" b="1905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E1D903" id="Прямая соединительная линия 3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75pt" to="43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" strokecolor="#f68c36 [3049]"/>
            </w:pict>
          </mc:Fallback>
        </mc:AlternateContent>
      </w:r>
    </w:p>
    <w:p w:rsidR="006B0D75" w:rsidRPr="004652DD" w:rsidRDefault="006B0D75"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УКРАЇНА</w:t>
      </w:r>
    </w:p>
    <w:p w:rsidR="006B0D75" w:rsidRPr="004652DD" w:rsidRDefault="006B0D75"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49 000 м. Дніпро, пл.. Соборна, 1б оф. 206</w:t>
      </w:r>
    </w:p>
    <w:p w:rsidR="006B0D75" w:rsidRPr="004652DD" w:rsidRDefault="006B0D75"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тел. +38 (095) 797 26 34</w:t>
      </w:r>
    </w:p>
    <w:p w:rsidR="006B0D75" w:rsidRPr="004652DD" w:rsidRDefault="006B0D75" w:rsidP="00730B28">
      <w:pPr>
        <w:ind w:right="283"/>
        <w:jc w:val="center"/>
        <w:rPr>
          <w:rFonts w:ascii="Arial" w:hAnsi="Arial" w:cs="Arial"/>
          <w:color w:val="808080" w:themeColor="background1" w:themeShade="80"/>
          <w:lang w:val="uk-UA"/>
        </w:rPr>
      </w:pPr>
      <w:r w:rsidRPr="004652DD">
        <w:rPr>
          <w:rFonts w:ascii="Arial" w:hAnsi="Arial" w:cs="Arial"/>
          <w:color w:val="808080" w:themeColor="background1" w:themeShade="80"/>
          <w:lang w:val="uk-UA"/>
        </w:rPr>
        <w:t>e-mail: m.a.s.group.ua@gmail.com</w:t>
      </w:r>
    </w:p>
    <w:p w:rsidR="00997F24" w:rsidRPr="004652DD" w:rsidRDefault="00997F24" w:rsidP="00730B28">
      <w:pPr>
        <w:ind w:right="283"/>
        <w:rPr>
          <w:rFonts w:ascii="Arial" w:hAnsi="Arial" w:cs="Arial"/>
          <w:lang w:val="uk-UA"/>
        </w:rPr>
      </w:pPr>
    </w:p>
    <w:p w:rsidR="00997F24" w:rsidRPr="004652DD" w:rsidRDefault="00997F24" w:rsidP="00730B28">
      <w:pPr>
        <w:ind w:right="283"/>
        <w:rPr>
          <w:rFonts w:ascii="Arial" w:hAnsi="Arial" w:cs="Arial"/>
          <w:lang w:val="uk-UA"/>
        </w:rPr>
      </w:pPr>
    </w:p>
    <w:p w:rsidR="00BE4BC8" w:rsidRPr="004652DD" w:rsidRDefault="00CC7E91" w:rsidP="00730B28">
      <w:pPr>
        <w:ind w:right="283"/>
        <w:rPr>
          <w:rFonts w:ascii="Arial" w:hAnsi="Arial" w:cs="Arial"/>
          <w:lang w:val="uk-UA"/>
        </w:rPr>
      </w:pPr>
      <w:r w:rsidRPr="004652DD">
        <w:rPr>
          <w:rFonts w:ascii="Arial" w:hAnsi="Arial" w:cs="Arial"/>
          <w:noProof/>
          <w:color w:val="FFFFFF" w:themeColor="background1"/>
        </w:rPr>
        <mc:AlternateContent>
          <mc:Choice Requires="wps">
            <w:drawing>
              <wp:anchor distT="0" distB="0" distL="114300" distR="114300" simplePos="0" relativeHeight="251686912" behindDoc="0" locked="0" layoutInCell="1" allowOverlap="1" wp14:anchorId="5CBCB8D6" wp14:editId="4F0BC1DB">
                <wp:simplePos x="0" y="0"/>
                <wp:positionH relativeFrom="column">
                  <wp:posOffset>-347345</wp:posOffset>
                </wp:positionH>
                <wp:positionV relativeFrom="paragraph">
                  <wp:posOffset>19685</wp:posOffset>
                </wp:positionV>
                <wp:extent cx="6600825" cy="850900"/>
                <wp:effectExtent l="57150" t="19050" r="66675" b="82550"/>
                <wp:wrapNone/>
                <wp:docPr id="348" name="Прямоугольник 348"/>
                <wp:cNvGraphicFramePr/>
                <a:graphic xmlns:a="http://schemas.openxmlformats.org/drawingml/2006/main">
                  <a:graphicData uri="http://schemas.microsoft.com/office/word/2010/wordprocessingShape">
                    <wps:wsp>
                      <wps:cNvSpPr/>
                      <wps:spPr>
                        <a:xfrm>
                          <a:off x="0" y="0"/>
                          <a:ext cx="6600825" cy="8509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27652" id="Прямоугольник 348" o:spid="_x0000_s1026" style="position:absolute;margin-left:-27.35pt;margin-top:1.55pt;width:519.75pt;height: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" fillcolor="white [3212]" stroked="f">
                <v:shadow on="t" color="black" opacity="22937f" origin=",.5" offset="0,.63889mm"/>
              </v:rect>
            </w:pict>
          </mc:Fallback>
        </mc:AlternateContent>
      </w:r>
    </w:p>
    <w:p w:rsidR="006D5592" w:rsidRPr="004652DD" w:rsidRDefault="006D5592" w:rsidP="00730B28">
      <w:pPr>
        <w:ind w:right="283"/>
        <w:rPr>
          <w:rFonts w:ascii="Arial" w:hAnsi="Arial" w:cs="Arial"/>
          <w:b/>
          <w:lang w:val="uk-UA"/>
        </w:rPr>
      </w:pPr>
      <w:r w:rsidRPr="004652DD">
        <w:rPr>
          <w:rFonts w:ascii="Arial" w:hAnsi="Arial" w:cs="Arial"/>
          <w:b/>
          <w:lang w:val="uk-UA"/>
        </w:rPr>
        <w:t>ЗМІСТ ПОЯСНЮВАЛЬНОЇ ЗАПИСКИ</w:t>
      </w:r>
    </w:p>
    <w:p w:rsidR="00C17420" w:rsidRPr="004652DD" w:rsidRDefault="006D5592">
      <w:pPr>
        <w:pStyle w:val="14"/>
        <w:rPr>
          <w:rFonts w:eastAsiaTheme="minorEastAsia"/>
          <w:b w:val="0"/>
          <w:bCs w:val="0"/>
          <w:i w:val="0"/>
          <w:iCs w:val="0"/>
          <w:caps w:val="0"/>
          <w:noProof/>
          <w:sz w:val="24"/>
          <w:szCs w:val="24"/>
          <w:lang w:val="ru-RU"/>
        </w:rPr>
      </w:pPr>
      <w:r w:rsidRPr="004652DD">
        <w:rPr>
          <w:color w:val="FF0000"/>
          <w:sz w:val="24"/>
          <w:szCs w:val="24"/>
        </w:rPr>
        <w:fldChar w:fldCharType="begin"/>
      </w:r>
      <w:r w:rsidRPr="004652DD">
        <w:rPr>
          <w:color w:val="FF0000"/>
          <w:sz w:val="24"/>
          <w:szCs w:val="24"/>
        </w:rPr>
        <w:instrText xml:space="preserve"> TOC \o "1-2" \h \z \u </w:instrText>
      </w:r>
      <w:r w:rsidRPr="004652DD">
        <w:rPr>
          <w:color w:val="FF0000"/>
          <w:sz w:val="24"/>
          <w:szCs w:val="24"/>
        </w:rPr>
        <w:fldChar w:fldCharType="separate"/>
      </w:r>
      <w:hyperlink w:anchor="_Toc27054287" w:history="1">
        <w:r w:rsidR="00C17420" w:rsidRPr="004652DD">
          <w:rPr>
            <w:rStyle w:val="af9"/>
            <w:noProof/>
            <w:sz w:val="24"/>
            <w:szCs w:val="24"/>
          </w:rPr>
          <w:t>СКЛАД ПРОЕКТУ</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_Toc27054287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288" w:history="1">
        <w:r w:rsidR="00C17420" w:rsidRPr="004652DD">
          <w:rPr>
            <w:rStyle w:val="af9"/>
            <w:noProof/>
            <w:sz w:val="24"/>
            <w:szCs w:val="24"/>
          </w:rPr>
          <w:t>ВІДОМІСТЬ ГРАФІЧНИХ МАТЕРІАЛІВ</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_Toc27054288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289" w:history="1">
        <w:r w:rsidR="00C17420" w:rsidRPr="004652DD">
          <w:rPr>
            <w:rStyle w:val="af9"/>
            <w:noProof/>
            <w:sz w:val="24"/>
            <w:szCs w:val="24"/>
          </w:rPr>
          <w:t>ВІДОМІСТЬ ПРО УЧАСНИКІВ ПРОЕКТУ</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_Toc27054289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290" w:history="1">
        <w:r w:rsidR="00C17420" w:rsidRPr="004652DD">
          <w:rPr>
            <w:rStyle w:val="af9"/>
            <w:noProof/>
            <w:sz w:val="24"/>
            <w:szCs w:val="24"/>
          </w:rPr>
          <w:t>ГАРАНТІЙНИЙ ЗАПИС</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_Toc27054290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6</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291" w:history="1">
        <w:r w:rsidR="00C17420" w:rsidRPr="004652DD">
          <w:rPr>
            <w:rStyle w:val="af9"/>
            <w:noProof/>
            <w:sz w:val="24"/>
            <w:szCs w:val="24"/>
          </w:rPr>
          <w:t>2. СОЦІАЛЬНО-ЕКОНОМІЧНІ ТА МІСТОБУДІВНІ УМОВИ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_Toc27054291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8</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2" w:history="1">
        <w:r w:rsidR="00C17420" w:rsidRPr="004652DD">
          <w:rPr>
            <w:rStyle w:val="af9"/>
            <w:noProof/>
            <w:sz w:val="24"/>
            <w:szCs w:val="24"/>
          </w:rPr>
          <w:t>2.1. Аналіз існуючої містобудівної документації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_Toc27054292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8</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3" w:history="1">
        <w:r w:rsidR="00C17420" w:rsidRPr="004652DD">
          <w:rPr>
            <w:rStyle w:val="af9"/>
            <w:noProof/>
            <w:sz w:val="24"/>
            <w:szCs w:val="24"/>
          </w:rPr>
          <w:t>2.2. Існуючі містобудівні і соціально-економічні умови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_Toc27054293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8</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294" w:history="1">
        <w:r w:rsidR="00C17420" w:rsidRPr="004652DD">
          <w:rPr>
            <w:rStyle w:val="af9"/>
            <w:noProof/>
            <w:sz w:val="24"/>
            <w:szCs w:val="24"/>
          </w:rPr>
          <w:t>3. ОЦІНКА ІСНУЮЧОЇ СИТУАЦІЇ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_Toc27054294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9</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5" w:history="1">
        <w:r w:rsidR="00C17420" w:rsidRPr="004652DD">
          <w:rPr>
            <w:rStyle w:val="af9"/>
            <w:noProof/>
            <w:sz w:val="24"/>
            <w:szCs w:val="24"/>
          </w:rPr>
          <w:t>3.1. Стан навколишнього середовища</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_Toc27054295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9</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6" w:history="1">
        <w:r w:rsidR="00C17420" w:rsidRPr="004652DD">
          <w:rPr>
            <w:rStyle w:val="af9"/>
            <w:noProof/>
            <w:sz w:val="24"/>
            <w:szCs w:val="24"/>
          </w:rPr>
          <w:t>3.2. Використання території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_Toc27054296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7" w:history="1">
        <w:r w:rsidR="00C17420" w:rsidRPr="004652DD">
          <w:rPr>
            <w:rStyle w:val="af9"/>
            <w:noProof/>
            <w:sz w:val="24"/>
            <w:szCs w:val="24"/>
          </w:rPr>
          <w:t>3.3. Характеристика будівель</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_Toc27054297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8" w:history="1">
        <w:r w:rsidR="00C17420" w:rsidRPr="004652DD">
          <w:rPr>
            <w:rStyle w:val="af9"/>
            <w:noProof/>
            <w:sz w:val="24"/>
            <w:szCs w:val="24"/>
          </w:rPr>
          <w:t>3.4. Об’єкти  культурної спадщини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_Toc27054298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299" w:history="1">
        <w:r w:rsidR="00C17420" w:rsidRPr="004652DD">
          <w:rPr>
            <w:rStyle w:val="af9"/>
            <w:noProof/>
            <w:sz w:val="24"/>
            <w:szCs w:val="24"/>
          </w:rPr>
          <w:t>3.5. Землі історико-культурного призначення</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_Toc27054299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300" w:history="1">
        <w:r w:rsidR="00C17420" w:rsidRPr="004652DD">
          <w:rPr>
            <w:rStyle w:val="af9"/>
            <w:noProof/>
            <w:sz w:val="24"/>
            <w:szCs w:val="24"/>
          </w:rPr>
          <w:t>3.6. Інженерне обладнання</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_Toc27054300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301" w:history="1">
        <w:r w:rsidR="00C17420" w:rsidRPr="004652DD">
          <w:rPr>
            <w:rStyle w:val="af9"/>
            <w:noProof/>
            <w:sz w:val="24"/>
            <w:szCs w:val="24"/>
          </w:rPr>
          <w:t>3.7. Транспорт</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_Toc27054301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302" w:history="1">
        <w:r w:rsidR="00C17420" w:rsidRPr="004652DD">
          <w:rPr>
            <w:rStyle w:val="af9"/>
            <w:noProof/>
            <w:sz w:val="24"/>
            <w:szCs w:val="24"/>
          </w:rPr>
          <w:t>3.8. Озеленення і благоустрій</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_Toc27054302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25"/>
        <w:tabs>
          <w:tab w:val="right" w:pos="9771"/>
        </w:tabs>
        <w:rPr>
          <w:rFonts w:eastAsiaTheme="minorEastAsia"/>
          <w:bCs w:val="0"/>
          <w:iCs w:val="0"/>
          <w:noProof/>
          <w:sz w:val="24"/>
          <w:szCs w:val="24"/>
          <w:lang w:val="ru-RU"/>
        </w:rPr>
      </w:pPr>
      <w:hyperlink w:anchor="_Toc27054303" w:history="1">
        <w:r w:rsidR="00C17420" w:rsidRPr="004652DD">
          <w:rPr>
            <w:rStyle w:val="af9"/>
            <w:noProof/>
            <w:sz w:val="24"/>
            <w:szCs w:val="24"/>
          </w:rPr>
          <w:t>3.9. Планувальні обмеження</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_Toc27054303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10</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4" w:history="1">
        <w:r w:rsidR="00C17420" w:rsidRPr="004652DD">
          <w:rPr>
            <w:rStyle w:val="af9"/>
            <w:noProof/>
            <w:sz w:val="24"/>
            <w:szCs w:val="24"/>
          </w:rPr>
          <w:t>4. РОЗПОДІЛ ТЕРИТОРІЇ ЗА ФУНКЦІОНАЛЬНИМ ВИКОРИСТАННЯМ</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_Toc27054304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12</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5" w:history="1">
        <w:r w:rsidR="00C17420" w:rsidRPr="004652DD">
          <w:rPr>
            <w:rStyle w:val="af9"/>
            <w:noProof/>
            <w:sz w:val="24"/>
            <w:szCs w:val="24"/>
          </w:rPr>
          <w:t>5. ХАРАКТИРИСТИКА ВИДІВ ВИКОРИСТАННЯ ТЕРИТОРІЇ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_Toc27054305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12</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6" w:history="1">
        <w:r w:rsidR="00C17420" w:rsidRPr="004652DD">
          <w:rPr>
            <w:rStyle w:val="af9"/>
            <w:noProof/>
            <w:sz w:val="24"/>
            <w:szCs w:val="24"/>
          </w:rPr>
          <w:t>6. ПРОПОЗИЦІЇ ЩОДО ВСТАНОВЛЕННЯ РЕЖИМУ ЗАБУДОВИ ТЕРИТОРІЙ, ПЕРЕДБАЧЕНИХ ДЛЯ ПЕРСПЕКТИВНОЇ МІСТОБУДІВНОЇ ДІЯЛЬНОСТІ</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_Toc27054306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12</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7" w:history="1">
        <w:r w:rsidR="00C17420" w:rsidRPr="004652DD">
          <w:rPr>
            <w:rStyle w:val="af9"/>
            <w:noProof/>
            <w:sz w:val="24"/>
            <w:szCs w:val="24"/>
          </w:rPr>
          <w:t>7. ПЕРЕВАЖНІ, СУПУТНІ І ДОПУСТИМІ ВИДИ ВИКОРИСТАННЯ ТЕРИТОРІЙ, МІСТОБУДІВНІ УМОВИ ТА ОБМЕЖЕННЯ. МІСТОБУДІВНИЙ РОЗРАХУНОК ДЛЯ НОВОЇ ЗЕМЕЛЬНОЇ ДІЛЯНКИ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_Toc27054307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13</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8" w:history="1">
        <w:r w:rsidR="00C17420" w:rsidRPr="004652DD">
          <w:rPr>
            <w:rStyle w:val="af9"/>
            <w:noProof/>
            <w:sz w:val="24"/>
            <w:szCs w:val="24"/>
          </w:rPr>
          <w:t>8. ОСНОВНІ ПРИНЦИПИ ПЛАНУВАЛЬНО-ПРОСТОРОВОЇ ОРГАНІЗАЦІЇ ТЕРИТОРІЇ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_Toc27054308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14</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09" w:history="1">
        <w:r w:rsidR="00C17420" w:rsidRPr="004652DD">
          <w:rPr>
            <w:rStyle w:val="af9"/>
            <w:noProof/>
            <w:sz w:val="24"/>
            <w:szCs w:val="24"/>
          </w:rPr>
          <w:t>9. ЖИТЛОВИЙ ФОНД ТА РОЗСЕЛЕННЯ</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_Toc27054309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14</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0" w:history="1">
        <w:r w:rsidR="00C17420" w:rsidRPr="004652DD">
          <w:rPr>
            <w:rStyle w:val="af9"/>
            <w:noProof/>
            <w:sz w:val="24"/>
            <w:szCs w:val="24"/>
          </w:rPr>
          <w:t>10. ВУЛИЧНО-ДОРОЖНЯ МЕРЕЖА</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_Toc27054310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14</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1" w:history="1">
        <w:r w:rsidR="00C17420" w:rsidRPr="004652DD">
          <w:rPr>
            <w:rStyle w:val="af9"/>
            <w:noProof/>
            <w:sz w:val="24"/>
            <w:szCs w:val="24"/>
          </w:rPr>
          <w:t>11. ІНЖЕНЕРНЕ ЗАБЕЗПЕЧЕННЯ, РОЗМІЩЕННЯ ІНЖЕНЕРНИХ МЕРЕЖ, СПОРУД</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_Toc27054311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14</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2" w:history="1">
        <w:r w:rsidR="00C17420" w:rsidRPr="004652DD">
          <w:rPr>
            <w:rStyle w:val="af9"/>
            <w:noProof/>
            <w:sz w:val="24"/>
            <w:szCs w:val="24"/>
          </w:rPr>
          <w:t>12. ІНЖЕНЕРНА ПІДГОТОВКА ТА ІНЖЕНЕРНИЙ ЗАХИСТ ТЕРИТОРІЇ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_Toc27054312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3" w:history="1">
        <w:r w:rsidR="00C17420" w:rsidRPr="004652DD">
          <w:rPr>
            <w:rStyle w:val="af9"/>
            <w:noProof/>
            <w:sz w:val="24"/>
            <w:szCs w:val="24"/>
          </w:rPr>
          <w:t>13. КОМПЛЕКСНИЙ БЛАГОУСТРІЙ ТА ОЗЕЛЕНЕННЯ ТЕРИТОРІЇ</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_Toc27054313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4" w:history="1">
        <w:r w:rsidR="00C17420" w:rsidRPr="004652DD">
          <w:rPr>
            <w:rStyle w:val="af9"/>
            <w:noProof/>
            <w:sz w:val="24"/>
            <w:szCs w:val="24"/>
          </w:rPr>
          <w:t>13. ОХОРОНА НАВКОЛИШНЬОГО СЕРЕДОВИЩА</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_Toc27054314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15" w:history="1">
        <w:r w:rsidR="00C17420" w:rsidRPr="004652DD">
          <w:rPr>
            <w:rStyle w:val="af9"/>
            <w:noProof/>
            <w:sz w:val="24"/>
            <w:szCs w:val="24"/>
          </w:rPr>
          <w:t>(звіт про стратегічну екологічну оцінку)</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_Toc27054315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15</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37" w:history="1">
        <w:r w:rsidR="00C17420" w:rsidRPr="004652DD">
          <w:rPr>
            <w:rStyle w:val="af9"/>
            <w:noProof/>
            <w:sz w:val="24"/>
            <w:szCs w:val="24"/>
          </w:rPr>
          <w:t>Затвердження стратегічної екологічної оцінки на запланованій території наддасть нові робочі місця, прибуток для господаря ділянки, податкові виплати для держави, якісні послуги з обслуговування клієнтів; якісну і кількісну оцінку території, розробку проекту та проведення робот по благоустрою прилеглих територій, нормативне озеленення території, збереження та належний догляд за зеленими насадженнями, проведення технічної інвентаризації об’єктів зеленого господарства, проведення рекультивації порушених ділянок (бережливе ставлення до родючого шару ґрунтів які зазнають його механічного зняття, залуження та закріплення його на ділянках поверхневого змиву тощо).</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_Toc27054337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42</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38" w:history="1">
        <w:r w:rsidR="00C17420" w:rsidRPr="004652DD">
          <w:rPr>
            <w:rStyle w:val="af9"/>
            <w:noProof/>
            <w:sz w:val="24"/>
            <w:szCs w:val="24"/>
          </w:rPr>
          <w:t>14. ЗАХОДИ ЦИВІЛЬНОЇ ОБОРОНИ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_Toc27054338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43</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39" w:history="1">
        <w:r w:rsidR="00C17420" w:rsidRPr="004652DD">
          <w:rPr>
            <w:rStyle w:val="af9"/>
            <w:noProof/>
            <w:sz w:val="24"/>
            <w:szCs w:val="24"/>
          </w:rPr>
          <w:t>15. ЗАХОДИ ЩОДО РЕАЛІЗАЦІЇ ДЕТАЛЬНОГО ПЛАНУ НА ЕТАП 3- 7 РОКІВ</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_Toc27054339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43</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40" w:history="1">
        <w:r w:rsidR="00C17420" w:rsidRPr="004652DD">
          <w:rPr>
            <w:rStyle w:val="af9"/>
            <w:noProof/>
            <w:sz w:val="24"/>
            <w:szCs w:val="24"/>
          </w:rPr>
          <w:t>16. ОСНОВНІ ТЕХНІКО-ЕКОНОМІЧНІ ПОКАЗНИКИ ДЕТАЛЬНОГО ПЛАНУ</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_Toc27054340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44</w:t>
        </w:r>
        <w:r w:rsidR="00C17420" w:rsidRPr="004652DD">
          <w:rPr>
            <w:noProof/>
            <w:webHidden/>
            <w:sz w:val="24"/>
            <w:szCs w:val="24"/>
          </w:rPr>
          <w:fldChar w:fldCharType="end"/>
        </w:r>
      </w:hyperlink>
    </w:p>
    <w:p w:rsidR="00C17420" w:rsidRPr="004652DD" w:rsidRDefault="003E556E">
      <w:pPr>
        <w:pStyle w:val="14"/>
        <w:rPr>
          <w:rFonts w:eastAsiaTheme="minorEastAsia"/>
          <w:b w:val="0"/>
          <w:bCs w:val="0"/>
          <w:i w:val="0"/>
          <w:iCs w:val="0"/>
          <w:caps w:val="0"/>
          <w:noProof/>
          <w:sz w:val="24"/>
          <w:szCs w:val="24"/>
          <w:lang w:val="ru-RU"/>
        </w:rPr>
      </w:pPr>
      <w:hyperlink w:anchor="_Toc27054341" w:history="1">
        <w:r w:rsidR="00C17420" w:rsidRPr="004652DD">
          <w:rPr>
            <w:rStyle w:val="af9"/>
            <w:noProof/>
            <w:sz w:val="24"/>
            <w:szCs w:val="24"/>
          </w:rPr>
          <w:t>17. ДОДАТКИ</w:t>
        </w:r>
        <w:r w:rsidR="00C17420" w:rsidRPr="004652DD">
          <w:rPr>
            <w:noProof/>
            <w:webHidden/>
            <w:sz w:val="24"/>
            <w:szCs w:val="24"/>
          </w:rPr>
          <w:tab/>
        </w:r>
        <w:r w:rsidR="00C17420" w:rsidRPr="004652DD">
          <w:rPr>
            <w:noProof/>
            <w:webHidden/>
            <w:sz w:val="24"/>
            <w:szCs w:val="24"/>
          </w:rPr>
          <w:fldChar w:fldCharType="begin"/>
        </w:r>
        <w:r w:rsidR="00C17420" w:rsidRPr="004652DD">
          <w:rPr>
            <w:noProof/>
            <w:webHidden/>
            <w:sz w:val="24"/>
            <w:szCs w:val="24"/>
          </w:rPr>
          <w:instrText xml:space="preserve"> PAGEREF _Toc27054341 \h </w:instrText>
        </w:r>
        <w:r w:rsidR="00C17420" w:rsidRPr="004652DD">
          <w:rPr>
            <w:noProof/>
            <w:webHidden/>
            <w:sz w:val="24"/>
            <w:szCs w:val="24"/>
          </w:rPr>
        </w:r>
        <w:r w:rsidR="00C17420" w:rsidRPr="004652DD">
          <w:rPr>
            <w:noProof/>
            <w:webHidden/>
            <w:sz w:val="24"/>
            <w:szCs w:val="24"/>
          </w:rPr>
          <w:fldChar w:fldCharType="separate"/>
        </w:r>
        <w:r w:rsidR="00ED0ED0">
          <w:rPr>
            <w:noProof/>
            <w:webHidden/>
            <w:sz w:val="24"/>
            <w:szCs w:val="24"/>
          </w:rPr>
          <w:t>45</w:t>
        </w:r>
        <w:r w:rsidR="00C17420" w:rsidRPr="004652DD">
          <w:rPr>
            <w:noProof/>
            <w:webHidden/>
            <w:sz w:val="24"/>
            <w:szCs w:val="24"/>
          </w:rPr>
          <w:fldChar w:fldCharType="end"/>
        </w:r>
      </w:hyperlink>
    </w:p>
    <w:p w:rsidR="006D5592" w:rsidRPr="004652DD" w:rsidRDefault="006D5592" w:rsidP="00730B28">
      <w:pPr>
        <w:tabs>
          <w:tab w:val="left" w:pos="9498"/>
        </w:tabs>
        <w:ind w:right="283" w:firstLine="900"/>
        <w:jc w:val="both"/>
        <w:rPr>
          <w:rFonts w:ascii="Arial" w:hAnsi="Arial" w:cs="Arial"/>
          <w:lang w:val="uk-UA"/>
        </w:rPr>
      </w:pPr>
      <w:r w:rsidRPr="004652DD">
        <w:rPr>
          <w:rFonts w:ascii="Arial" w:hAnsi="Arial" w:cs="Arial"/>
          <w:color w:val="FF0000"/>
          <w:lang w:val="uk-UA"/>
        </w:rPr>
        <w:fldChar w:fldCharType="end"/>
      </w:r>
    </w:p>
    <w:p w:rsidR="006D5592" w:rsidRPr="004652DD" w:rsidRDefault="006D5592" w:rsidP="00730B28">
      <w:pPr>
        <w:ind w:right="283"/>
        <w:rPr>
          <w:rFonts w:ascii="Arial" w:hAnsi="Arial" w:cs="Arial"/>
          <w:lang w:val="uk-UA"/>
        </w:rPr>
      </w:pPr>
      <w:r w:rsidRPr="004652DD">
        <w:rPr>
          <w:rFonts w:ascii="Arial" w:hAnsi="Arial" w:cs="Arial"/>
          <w:lang w:val="uk-UA"/>
        </w:rPr>
        <w:br w:type="page"/>
      </w:r>
    </w:p>
    <w:p w:rsidR="006D5592" w:rsidRPr="004652DD" w:rsidRDefault="006D5592" w:rsidP="00730B28">
      <w:pPr>
        <w:pStyle w:val="1"/>
        <w:ind w:right="283"/>
        <w:rPr>
          <w:sz w:val="24"/>
          <w:szCs w:val="24"/>
        </w:rPr>
      </w:pPr>
      <w:bookmarkStart w:id="1" w:name="_Toc27054287"/>
      <w:r w:rsidRPr="004652DD">
        <w:rPr>
          <w:sz w:val="24"/>
          <w:szCs w:val="24"/>
        </w:rPr>
        <w:t>СКЛАД ПРОЕКТУ</w:t>
      </w:r>
      <w:bookmarkEnd w:id="1"/>
    </w:p>
    <w:p w:rsidR="006D5592" w:rsidRPr="004652DD" w:rsidRDefault="006D5592" w:rsidP="00730B28">
      <w:pPr>
        <w:ind w:right="283"/>
        <w:rPr>
          <w:rFonts w:ascii="Arial" w:hAnsi="Arial" w:cs="Arial"/>
          <w:b/>
          <w:lang w:val="uk-UA"/>
        </w:rPr>
      </w:pPr>
    </w:p>
    <w:tbl>
      <w:tblPr>
        <w:tblW w:w="1043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985"/>
        <w:gridCol w:w="5244"/>
        <w:gridCol w:w="1933"/>
      </w:tblGrid>
      <w:tr w:rsidR="00730B28" w:rsidRPr="004652DD" w:rsidTr="00BD0A92">
        <w:trPr>
          <w:trHeight w:hRule="exact" w:val="1030"/>
        </w:trPr>
        <w:tc>
          <w:tcPr>
            <w:tcW w:w="1276" w:type="dxa"/>
          </w:tcPr>
          <w:p w:rsidR="00730B28" w:rsidRPr="004652DD" w:rsidRDefault="00730B28" w:rsidP="00730B28">
            <w:pPr>
              <w:ind w:left="-108" w:right="283"/>
              <w:jc w:val="center"/>
              <w:rPr>
                <w:rFonts w:ascii="Arial" w:hAnsi="Arial" w:cs="Arial"/>
                <w:i/>
                <w:lang w:val="uk-UA"/>
              </w:rPr>
            </w:pPr>
          </w:p>
          <w:p w:rsidR="00730B28" w:rsidRPr="004652DD" w:rsidRDefault="00730B28" w:rsidP="00730B28">
            <w:pPr>
              <w:ind w:left="-108" w:right="283"/>
              <w:jc w:val="center"/>
              <w:rPr>
                <w:rFonts w:ascii="Arial" w:hAnsi="Arial" w:cs="Arial"/>
                <w:i/>
                <w:lang w:val="uk-UA"/>
              </w:rPr>
            </w:pPr>
            <w:r w:rsidRPr="004652DD">
              <w:rPr>
                <w:rFonts w:ascii="Arial" w:hAnsi="Arial" w:cs="Arial"/>
                <w:i/>
                <w:lang w:val="uk-UA"/>
              </w:rPr>
              <w:t>Номер тому</w:t>
            </w:r>
          </w:p>
        </w:tc>
        <w:tc>
          <w:tcPr>
            <w:tcW w:w="1985" w:type="dxa"/>
          </w:tcPr>
          <w:p w:rsidR="00730B28" w:rsidRPr="004652DD" w:rsidRDefault="00730B28" w:rsidP="00730B28">
            <w:pPr>
              <w:ind w:right="283"/>
              <w:jc w:val="center"/>
              <w:rPr>
                <w:rFonts w:ascii="Arial" w:hAnsi="Arial" w:cs="Arial"/>
                <w:i/>
                <w:lang w:val="uk-UA"/>
              </w:rPr>
            </w:pPr>
          </w:p>
          <w:p w:rsidR="00730B28" w:rsidRPr="004652DD" w:rsidRDefault="00730B28" w:rsidP="00730B28">
            <w:pPr>
              <w:ind w:right="283"/>
              <w:jc w:val="center"/>
              <w:rPr>
                <w:rFonts w:ascii="Arial" w:hAnsi="Arial" w:cs="Arial"/>
                <w:i/>
                <w:lang w:val="uk-UA"/>
              </w:rPr>
            </w:pPr>
            <w:r w:rsidRPr="004652DD">
              <w:rPr>
                <w:rFonts w:ascii="Arial" w:hAnsi="Arial" w:cs="Arial"/>
                <w:i/>
                <w:lang w:val="uk-UA"/>
              </w:rPr>
              <w:t>Позначення</w:t>
            </w:r>
          </w:p>
        </w:tc>
        <w:tc>
          <w:tcPr>
            <w:tcW w:w="5244" w:type="dxa"/>
          </w:tcPr>
          <w:p w:rsidR="00730B28" w:rsidRPr="004652DD" w:rsidRDefault="00730B28" w:rsidP="00730B28">
            <w:pPr>
              <w:ind w:right="283"/>
              <w:jc w:val="center"/>
              <w:rPr>
                <w:rFonts w:ascii="Arial" w:hAnsi="Arial" w:cs="Arial"/>
                <w:i/>
                <w:lang w:val="uk-UA"/>
              </w:rPr>
            </w:pPr>
          </w:p>
          <w:p w:rsidR="00730B28" w:rsidRPr="004652DD" w:rsidRDefault="00730B28" w:rsidP="00730B28">
            <w:pPr>
              <w:ind w:right="283"/>
              <w:jc w:val="center"/>
              <w:rPr>
                <w:rFonts w:ascii="Arial" w:hAnsi="Arial" w:cs="Arial"/>
                <w:i/>
                <w:lang w:val="uk-UA"/>
              </w:rPr>
            </w:pPr>
            <w:r w:rsidRPr="004652DD">
              <w:rPr>
                <w:rFonts w:ascii="Arial" w:hAnsi="Arial" w:cs="Arial"/>
                <w:i/>
                <w:lang w:val="uk-UA"/>
              </w:rPr>
              <w:t>Найменування</w:t>
            </w:r>
          </w:p>
        </w:tc>
        <w:tc>
          <w:tcPr>
            <w:tcW w:w="1933" w:type="dxa"/>
          </w:tcPr>
          <w:p w:rsidR="00730B28" w:rsidRPr="004652DD" w:rsidRDefault="00730B28" w:rsidP="00730B28">
            <w:pPr>
              <w:ind w:right="283"/>
              <w:jc w:val="center"/>
              <w:rPr>
                <w:rFonts w:ascii="Arial" w:hAnsi="Arial" w:cs="Arial"/>
                <w:i/>
                <w:lang w:val="uk-UA"/>
              </w:rPr>
            </w:pPr>
          </w:p>
          <w:p w:rsidR="00730B28" w:rsidRPr="004652DD" w:rsidRDefault="00730B28" w:rsidP="00730B28">
            <w:pPr>
              <w:spacing w:before="120" w:line="240" w:lineRule="atLeast"/>
              <w:ind w:right="283"/>
              <w:rPr>
                <w:rFonts w:ascii="Arial" w:hAnsi="Arial" w:cs="Arial"/>
                <w:i/>
                <w:lang w:val="uk-UA"/>
              </w:rPr>
            </w:pPr>
            <w:r w:rsidRPr="004652DD">
              <w:rPr>
                <w:rFonts w:ascii="Arial" w:hAnsi="Arial" w:cs="Arial"/>
                <w:i/>
                <w:lang w:val="uk-UA"/>
              </w:rPr>
              <w:t>Примітка</w:t>
            </w:r>
          </w:p>
        </w:tc>
      </w:tr>
      <w:tr w:rsidR="00730B28" w:rsidRPr="004652DD" w:rsidTr="00BD0A92">
        <w:trPr>
          <w:trHeight w:hRule="exact" w:val="502"/>
        </w:trPr>
        <w:tc>
          <w:tcPr>
            <w:tcW w:w="1276" w:type="dxa"/>
            <w:vAlign w:val="center"/>
          </w:tcPr>
          <w:p w:rsidR="00730B28" w:rsidRPr="004652DD" w:rsidRDefault="00730B28" w:rsidP="00730B28">
            <w:pPr>
              <w:ind w:right="283"/>
              <w:rPr>
                <w:rFonts w:ascii="Arial" w:hAnsi="Arial" w:cs="Arial"/>
                <w:b/>
                <w:lang w:val="uk-UA"/>
              </w:rPr>
            </w:pPr>
            <w:r w:rsidRPr="004652DD">
              <w:rPr>
                <w:rFonts w:ascii="Arial" w:hAnsi="Arial" w:cs="Arial"/>
                <w:b/>
                <w:lang w:val="uk-UA"/>
              </w:rPr>
              <w:t>1</w:t>
            </w:r>
          </w:p>
        </w:tc>
        <w:tc>
          <w:tcPr>
            <w:tcW w:w="1985" w:type="dxa"/>
            <w:vAlign w:val="center"/>
          </w:tcPr>
          <w:p w:rsidR="00730B28" w:rsidRPr="004652DD" w:rsidRDefault="00730B28" w:rsidP="00664A6A">
            <w:pPr>
              <w:ind w:right="283"/>
              <w:rPr>
                <w:rFonts w:ascii="Arial" w:hAnsi="Arial" w:cs="Arial"/>
                <w:lang w:val="uk-UA"/>
              </w:rPr>
            </w:pPr>
            <w:r w:rsidRPr="004652DD">
              <w:rPr>
                <w:rFonts w:ascii="Arial" w:hAnsi="Arial" w:cs="Arial"/>
                <w:lang w:val="uk-UA"/>
              </w:rPr>
              <w:t>30</w:t>
            </w:r>
            <w:r w:rsidR="00664A6A" w:rsidRPr="004652DD">
              <w:rPr>
                <w:rFonts w:ascii="Arial" w:hAnsi="Arial" w:cs="Arial"/>
                <w:lang w:val="uk-UA"/>
              </w:rPr>
              <w:t>9</w:t>
            </w:r>
            <w:r w:rsidRPr="004652DD">
              <w:rPr>
                <w:rFonts w:ascii="Arial" w:hAnsi="Arial" w:cs="Arial"/>
                <w:lang w:val="uk-UA"/>
              </w:rPr>
              <w:t>/19-ПЗ</w:t>
            </w:r>
          </w:p>
        </w:tc>
        <w:tc>
          <w:tcPr>
            <w:tcW w:w="5244" w:type="dxa"/>
            <w:vAlign w:val="center"/>
          </w:tcPr>
          <w:p w:rsidR="00730B28" w:rsidRPr="004652DD" w:rsidRDefault="00730B28" w:rsidP="00730B28">
            <w:pPr>
              <w:ind w:right="283"/>
              <w:rPr>
                <w:rFonts w:ascii="Arial" w:hAnsi="Arial" w:cs="Arial"/>
                <w:lang w:val="uk-UA"/>
              </w:rPr>
            </w:pPr>
            <w:r w:rsidRPr="004652DD">
              <w:rPr>
                <w:rFonts w:ascii="Arial" w:hAnsi="Arial" w:cs="Arial"/>
                <w:lang w:val="uk-UA"/>
              </w:rPr>
              <w:t>Пояснювальна записка</w:t>
            </w:r>
          </w:p>
        </w:tc>
        <w:tc>
          <w:tcPr>
            <w:tcW w:w="1933" w:type="dxa"/>
            <w:vAlign w:val="center"/>
          </w:tcPr>
          <w:p w:rsidR="00730B28" w:rsidRPr="004652DD" w:rsidRDefault="00730B28" w:rsidP="00730B28">
            <w:pPr>
              <w:ind w:right="283"/>
              <w:rPr>
                <w:rFonts w:ascii="Arial" w:hAnsi="Arial" w:cs="Arial"/>
                <w:b/>
                <w:lang w:val="uk-UA"/>
              </w:rPr>
            </w:pPr>
          </w:p>
        </w:tc>
      </w:tr>
      <w:tr w:rsidR="007A5AFA" w:rsidRPr="004652DD" w:rsidTr="00BD0A92">
        <w:trPr>
          <w:trHeight w:hRule="exact" w:val="502"/>
        </w:trPr>
        <w:tc>
          <w:tcPr>
            <w:tcW w:w="1276" w:type="dxa"/>
            <w:vAlign w:val="center"/>
          </w:tcPr>
          <w:p w:rsidR="007A5AFA" w:rsidRPr="004652DD" w:rsidRDefault="007A5AFA" w:rsidP="00730B28">
            <w:pPr>
              <w:ind w:right="283"/>
              <w:rPr>
                <w:rFonts w:ascii="Arial" w:hAnsi="Arial" w:cs="Arial"/>
                <w:b/>
                <w:lang w:val="uk-UA"/>
              </w:rPr>
            </w:pPr>
            <w:r w:rsidRPr="004652DD">
              <w:rPr>
                <w:rFonts w:ascii="Arial" w:hAnsi="Arial" w:cs="Arial"/>
                <w:b/>
                <w:lang w:val="uk-UA"/>
              </w:rPr>
              <w:t>2</w:t>
            </w:r>
          </w:p>
        </w:tc>
        <w:tc>
          <w:tcPr>
            <w:tcW w:w="1985" w:type="dxa"/>
            <w:vAlign w:val="center"/>
          </w:tcPr>
          <w:p w:rsidR="007A5AFA" w:rsidRPr="004652DD" w:rsidRDefault="007A5AFA" w:rsidP="00664A6A">
            <w:pPr>
              <w:ind w:right="283"/>
              <w:rPr>
                <w:rFonts w:ascii="Arial" w:hAnsi="Arial" w:cs="Arial"/>
                <w:lang w:val="uk-UA"/>
              </w:rPr>
            </w:pPr>
            <w:r w:rsidRPr="004652DD">
              <w:rPr>
                <w:rFonts w:ascii="Arial" w:hAnsi="Arial" w:cs="Arial"/>
                <w:lang w:val="uk-UA"/>
              </w:rPr>
              <w:t>30</w:t>
            </w:r>
            <w:r w:rsidR="00664A6A" w:rsidRPr="004652DD">
              <w:rPr>
                <w:rFonts w:ascii="Arial" w:hAnsi="Arial" w:cs="Arial"/>
                <w:lang w:val="uk-UA"/>
              </w:rPr>
              <w:t>9</w:t>
            </w:r>
            <w:r w:rsidRPr="004652DD">
              <w:rPr>
                <w:rFonts w:ascii="Arial" w:hAnsi="Arial" w:cs="Arial"/>
                <w:lang w:val="uk-UA"/>
              </w:rPr>
              <w:t>/19</w:t>
            </w:r>
          </w:p>
        </w:tc>
        <w:tc>
          <w:tcPr>
            <w:tcW w:w="5244" w:type="dxa"/>
            <w:vAlign w:val="center"/>
          </w:tcPr>
          <w:p w:rsidR="007A5AFA" w:rsidRPr="004652DD" w:rsidRDefault="007A5AFA" w:rsidP="007A5AFA">
            <w:pPr>
              <w:ind w:right="283"/>
              <w:rPr>
                <w:rFonts w:ascii="Arial" w:hAnsi="Arial" w:cs="Arial"/>
                <w:lang w:val="uk-UA"/>
              </w:rPr>
            </w:pPr>
            <w:r w:rsidRPr="004652DD">
              <w:rPr>
                <w:rFonts w:ascii="Arial" w:hAnsi="Arial" w:cs="Arial"/>
                <w:lang w:val="uk-UA"/>
              </w:rPr>
              <w:t>Графічні матеріали</w:t>
            </w:r>
          </w:p>
        </w:tc>
        <w:tc>
          <w:tcPr>
            <w:tcW w:w="1933" w:type="dxa"/>
            <w:vAlign w:val="center"/>
          </w:tcPr>
          <w:p w:rsidR="007A5AFA" w:rsidRPr="004652DD" w:rsidRDefault="007A5AFA" w:rsidP="00730B28">
            <w:pPr>
              <w:ind w:right="283"/>
              <w:rPr>
                <w:rFonts w:ascii="Arial" w:hAnsi="Arial" w:cs="Arial"/>
                <w:b/>
                <w:lang w:val="uk-UA"/>
              </w:rPr>
            </w:pPr>
          </w:p>
        </w:tc>
      </w:tr>
      <w:tr w:rsidR="007A5AFA" w:rsidRPr="004652DD" w:rsidTr="00BD0A92">
        <w:trPr>
          <w:trHeight w:hRule="exact" w:val="502"/>
        </w:trPr>
        <w:tc>
          <w:tcPr>
            <w:tcW w:w="1276" w:type="dxa"/>
            <w:vAlign w:val="center"/>
          </w:tcPr>
          <w:p w:rsidR="007A5AFA" w:rsidRPr="004652DD" w:rsidRDefault="007A5AFA" w:rsidP="00730B28">
            <w:pPr>
              <w:ind w:right="283"/>
              <w:rPr>
                <w:rFonts w:ascii="Arial" w:hAnsi="Arial" w:cs="Arial"/>
                <w:b/>
                <w:lang w:val="uk-UA"/>
              </w:rPr>
            </w:pPr>
          </w:p>
        </w:tc>
        <w:tc>
          <w:tcPr>
            <w:tcW w:w="1985" w:type="dxa"/>
            <w:vAlign w:val="center"/>
          </w:tcPr>
          <w:p w:rsidR="007A5AFA" w:rsidRPr="004652DD" w:rsidRDefault="007A5AFA" w:rsidP="00D510A0">
            <w:pPr>
              <w:ind w:right="283"/>
              <w:rPr>
                <w:rFonts w:ascii="Arial" w:hAnsi="Arial" w:cs="Arial"/>
                <w:lang w:val="uk-UA"/>
              </w:rPr>
            </w:pPr>
          </w:p>
        </w:tc>
        <w:tc>
          <w:tcPr>
            <w:tcW w:w="5244" w:type="dxa"/>
            <w:vAlign w:val="center"/>
          </w:tcPr>
          <w:p w:rsidR="007A5AFA" w:rsidRPr="004652DD" w:rsidRDefault="007A5AFA" w:rsidP="00D510A0">
            <w:pPr>
              <w:ind w:right="283"/>
              <w:rPr>
                <w:rFonts w:ascii="Arial" w:hAnsi="Arial" w:cs="Arial"/>
                <w:lang w:val="uk-UA"/>
              </w:rPr>
            </w:pPr>
          </w:p>
        </w:tc>
        <w:tc>
          <w:tcPr>
            <w:tcW w:w="1933" w:type="dxa"/>
            <w:vAlign w:val="center"/>
          </w:tcPr>
          <w:p w:rsidR="007A5AFA" w:rsidRPr="004652DD" w:rsidRDefault="007A5AFA" w:rsidP="00730B28">
            <w:pPr>
              <w:ind w:right="283"/>
              <w:rPr>
                <w:rFonts w:ascii="Arial" w:hAnsi="Arial" w:cs="Arial"/>
                <w:b/>
                <w:lang w:val="uk-UA"/>
              </w:rPr>
            </w:pPr>
          </w:p>
        </w:tc>
      </w:tr>
    </w:tbl>
    <w:p w:rsidR="00D600B3" w:rsidRPr="004652DD" w:rsidRDefault="00D600B3" w:rsidP="00730B28">
      <w:pPr>
        <w:tabs>
          <w:tab w:val="left" w:pos="3435"/>
        </w:tabs>
        <w:ind w:right="283"/>
        <w:rPr>
          <w:rFonts w:ascii="Arial" w:hAnsi="Arial" w:cs="Arial"/>
          <w:color w:val="FF0000"/>
          <w:lang w:val="uk-UA"/>
        </w:rPr>
      </w:pPr>
    </w:p>
    <w:p w:rsidR="005A62A3" w:rsidRPr="004652DD" w:rsidRDefault="005A62A3" w:rsidP="00730B28">
      <w:pPr>
        <w:pStyle w:val="1"/>
        <w:ind w:right="283"/>
        <w:rPr>
          <w:sz w:val="24"/>
          <w:szCs w:val="24"/>
        </w:rPr>
      </w:pPr>
      <w:bookmarkStart w:id="2" w:name="_Toc27054288"/>
      <w:r w:rsidRPr="004652DD">
        <w:rPr>
          <w:sz w:val="24"/>
          <w:szCs w:val="24"/>
        </w:rPr>
        <w:t>ВІДОМІСТЬ ГРАФІЧНИХ МАТЕРІАЛІВ</w:t>
      </w:r>
      <w:bookmarkEnd w:id="2"/>
    </w:p>
    <w:p w:rsidR="005A62A3" w:rsidRPr="004652DD" w:rsidRDefault="005A62A3" w:rsidP="00730B28">
      <w:pPr>
        <w:ind w:right="283"/>
        <w:rPr>
          <w:rFonts w:ascii="Arial" w:hAnsi="Arial" w:cs="Arial"/>
          <w:b/>
          <w:lang w:val="uk-UA"/>
        </w:rPr>
      </w:pPr>
    </w:p>
    <w:tbl>
      <w:tblPr>
        <w:tblpPr w:leftFromText="181" w:rightFromText="181" w:vertAnchor="text" w:horzAnchor="page" w:tblpX="1248" w:tblpY="-6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7240"/>
        <w:gridCol w:w="1961"/>
      </w:tblGrid>
      <w:tr w:rsidR="005A62A3" w:rsidRPr="004652DD" w:rsidTr="00730B28">
        <w:trPr>
          <w:trHeight w:hRule="exact" w:val="1059"/>
        </w:trPr>
        <w:tc>
          <w:tcPr>
            <w:tcW w:w="1243" w:type="dxa"/>
          </w:tcPr>
          <w:p w:rsidR="005A62A3" w:rsidRPr="004652DD" w:rsidRDefault="005A62A3" w:rsidP="00730B28">
            <w:pPr>
              <w:ind w:left="-108" w:right="283"/>
              <w:jc w:val="center"/>
              <w:rPr>
                <w:rFonts w:ascii="Arial" w:hAnsi="Arial" w:cs="Arial"/>
                <w:i/>
                <w:lang w:val="uk-UA"/>
              </w:rPr>
            </w:pPr>
          </w:p>
          <w:p w:rsidR="005A62A3" w:rsidRPr="004652DD" w:rsidRDefault="005A62A3" w:rsidP="00730B28">
            <w:pPr>
              <w:ind w:left="-108" w:right="283"/>
              <w:jc w:val="center"/>
              <w:rPr>
                <w:rFonts w:ascii="Arial" w:hAnsi="Arial" w:cs="Arial"/>
                <w:i/>
                <w:lang w:val="uk-UA"/>
              </w:rPr>
            </w:pPr>
            <w:r w:rsidRPr="004652DD">
              <w:rPr>
                <w:rFonts w:ascii="Arial" w:hAnsi="Arial" w:cs="Arial"/>
                <w:i/>
                <w:lang w:val="uk-UA"/>
              </w:rPr>
              <w:t>Аркуш</w:t>
            </w:r>
          </w:p>
        </w:tc>
        <w:tc>
          <w:tcPr>
            <w:tcW w:w="7240" w:type="dxa"/>
          </w:tcPr>
          <w:p w:rsidR="005A62A3" w:rsidRPr="004652DD" w:rsidRDefault="005A62A3" w:rsidP="00730B28">
            <w:pPr>
              <w:ind w:right="283"/>
              <w:rPr>
                <w:rFonts w:ascii="Arial" w:hAnsi="Arial" w:cs="Arial"/>
                <w:i/>
                <w:lang w:val="uk-UA"/>
              </w:rPr>
            </w:pPr>
          </w:p>
          <w:p w:rsidR="005A62A3" w:rsidRPr="004652DD" w:rsidRDefault="005A62A3" w:rsidP="00730B28">
            <w:pPr>
              <w:ind w:right="283"/>
              <w:jc w:val="center"/>
              <w:rPr>
                <w:rFonts w:ascii="Arial" w:hAnsi="Arial" w:cs="Arial"/>
                <w:i/>
                <w:lang w:val="uk-UA"/>
              </w:rPr>
            </w:pPr>
            <w:r w:rsidRPr="004652DD">
              <w:rPr>
                <w:rFonts w:ascii="Arial" w:hAnsi="Arial" w:cs="Arial"/>
                <w:i/>
                <w:lang w:val="uk-UA"/>
              </w:rPr>
              <w:t>Найменування</w:t>
            </w:r>
          </w:p>
        </w:tc>
        <w:tc>
          <w:tcPr>
            <w:tcW w:w="1961" w:type="dxa"/>
          </w:tcPr>
          <w:p w:rsidR="005A62A3" w:rsidRPr="004652DD" w:rsidRDefault="005A62A3" w:rsidP="00730B28">
            <w:pPr>
              <w:ind w:right="283"/>
              <w:jc w:val="center"/>
              <w:rPr>
                <w:rFonts w:ascii="Arial" w:hAnsi="Arial" w:cs="Arial"/>
                <w:i/>
                <w:lang w:val="uk-UA"/>
              </w:rPr>
            </w:pPr>
          </w:p>
          <w:p w:rsidR="005A62A3" w:rsidRPr="004652DD" w:rsidRDefault="005A62A3" w:rsidP="00730B28">
            <w:pPr>
              <w:spacing w:before="120" w:line="240" w:lineRule="atLeast"/>
              <w:ind w:right="283"/>
              <w:jc w:val="center"/>
              <w:rPr>
                <w:rFonts w:ascii="Arial" w:hAnsi="Arial" w:cs="Arial"/>
                <w:i/>
                <w:lang w:val="uk-UA"/>
              </w:rPr>
            </w:pPr>
            <w:r w:rsidRPr="004652DD">
              <w:rPr>
                <w:rFonts w:ascii="Arial" w:hAnsi="Arial" w:cs="Arial"/>
                <w:i/>
                <w:lang w:val="uk-UA"/>
              </w:rPr>
              <w:t>Примітка</w:t>
            </w:r>
          </w:p>
        </w:tc>
      </w:tr>
      <w:tr w:rsidR="005A62A3" w:rsidRPr="004652DD" w:rsidTr="00730B28">
        <w:trPr>
          <w:trHeight w:hRule="exact" w:val="722"/>
        </w:trPr>
        <w:tc>
          <w:tcPr>
            <w:tcW w:w="1243" w:type="dxa"/>
          </w:tcPr>
          <w:p w:rsidR="005A62A3" w:rsidRPr="004652DD" w:rsidRDefault="005A62A3" w:rsidP="002D6E4B">
            <w:pPr>
              <w:ind w:right="283"/>
              <w:jc w:val="center"/>
              <w:rPr>
                <w:rFonts w:ascii="Arial" w:hAnsi="Arial" w:cs="Arial"/>
                <w:lang w:val="uk-UA"/>
              </w:rPr>
            </w:pPr>
            <w:r w:rsidRPr="004652DD">
              <w:rPr>
                <w:rFonts w:ascii="Arial" w:hAnsi="Arial" w:cs="Arial"/>
                <w:lang w:val="uk-UA"/>
              </w:rPr>
              <w:t>1</w:t>
            </w:r>
          </w:p>
        </w:tc>
        <w:tc>
          <w:tcPr>
            <w:tcW w:w="7240" w:type="dxa"/>
          </w:tcPr>
          <w:p w:rsidR="005A62A3" w:rsidRPr="004652DD" w:rsidRDefault="005A62A3" w:rsidP="007A5AFA">
            <w:pPr>
              <w:ind w:right="283"/>
              <w:rPr>
                <w:rFonts w:ascii="Arial" w:hAnsi="Arial" w:cs="Arial"/>
                <w:lang w:val="uk-UA"/>
              </w:rPr>
            </w:pPr>
            <w:r w:rsidRPr="004652DD">
              <w:rPr>
                <w:rFonts w:ascii="Arial" w:hAnsi="Arial" w:cs="Arial"/>
                <w:lang w:val="uk-UA"/>
              </w:rPr>
              <w:t xml:space="preserve">Схема розташування земельної. М-довільний </w:t>
            </w:r>
          </w:p>
        </w:tc>
        <w:tc>
          <w:tcPr>
            <w:tcW w:w="1961" w:type="dxa"/>
          </w:tcPr>
          <w:p w:rsidR="005A62A3" w:rsidRPr="004652DD" w:rsidRDefault="005A62A3" w:rsidP="00730B28">
            <w:pPr>
              <w:ind w:right="283"/>
              <w:rPr>
                <w:rFonts w:ascii="Arial" w:hAnsi="Arial" w:cs="Arial"/>
                <w:b/>
                <w:lang w:val="uk-UA"/>
              </w:rPr>
            </w:pPr>
          </w:p>
        </w:tc>
      </w:tr>
      <w:tr w:rsidR="007A5AFA" w:rsidRPr="004652DD" w:rsidTr="00730B28">
        <w:trPr>
          <w:trHeight w:hRule="exact" w:val="704"/>
        </w:trPr>
        <w:tc>
          <w:tcPr>
            <w:tcW w:w="1243" w:type="dxa"/>
          </w:tcPr>
          <w:p w:rsidR="007A5AFA" w:rsidRPr="004652DD" w:rsidRDefault="007A5AFA" w:rsidP="002D6E4B">
            <w:pPr>
              <w:ind w:right="283"/>
              <w:jc w:val="center"/>
              <w:rPr>
                <w:rFonts w:ascii="Arial" w:hAnsi="Arial" w:cs="Arial"/>
                <w:lang w:val="uk-UA"/>
              </w:rPr>
            </w:pPr>
            <w:r w:rsidRPr="004652DD">
              <w:rPr>
                <w:rFonts w:ascii="Arial" w:hAnsi="Arial" w:cs="Arial"/>
                <w:lang w:val="uk-UA"/>
              </w:rPr>
              <w:t>2</w:t>
            </w:r>
          </w:p>
        </w:tc>
        <w:tc>
          <w:tcPr>
            <w:tcW w:w="7240" w:type="dxa"/>
          </w:tcPr>
          <w:p w:rsidR="007A5AFA" w:rsidRPr="004652DD" w:rsidRDefault="007A5AFA" w:rsidP="007A5AFA">
            <w:pPr>
              <w:ind w:right="283"/>
              <w:rPr>
                <w:rFonts w:ascii="Arial" w:hAnsi="Arial" w:cs="Arial"/>
                <w:lang w:val="uk-UA"/>
              </w:rPr>
            </w:pPr>
            <w:r w:rsidRPr="004652DD">
              <w:rPr>
                <w:rFonts w:ascii="Arial" w:hAnsi="Arial" w:cs="Arial"/>
                <w:lang w:val="uk-UA"/>
              </w:rPr>
              <w:t xml:space="preserve">План існуючого використання території. М 1:1000. </w:t>
            </w:r>
          </w:p>
        </w:tc>
        <w:tc>
          <w:tcPr>
            <w:tcW w:w="1961" w:type="dxa"/>
          </w:tcPr>
          <w:p w:rsidR="007A5AFA" w:rsidRPr="004652DD" w:rsidRDefault="007A5AFA" w:rsidP="007A5AFA">
            <w:pPr>
              <w:ind w:right="283"/>
              <w:jc w:val="center"/>
              <w:rPr>
                <w:rFonts w:ascii="Arial" w:hAnsi="Arial" w:cs="Arial"/>
                <w:b/>
                <w:lang w:val="uk-UA"/>
              </w:rPr>
            </w:pPr>
          </w:p>
        </w:tc>
      </w:tr>
      <w:tr w:rsidR="007A5AFA" w:rsidRPr="004652DD" w:rsidTr="00730B28">
        <w:trPr>
          <w:trHeight w:hRule="exact" w:val="650"/>
        </w:trPr>
        <w:tc>
          <w:tcPr>
            <w:tcW w:w="1243" w:type="dxa"/>
          </w:tcPr>
          <w:p w:rsidR="007A5AFA" w:rsidRPr="004652DD" w:rsidRDefault="007A5AFA" w:rsidP="002D6E4B">
            <w:pPr>
              <w:ind w:right="283"/>
              <w:jc w:val="center"/>
              <w:rPr>
                <w:rFonts w:ascii="Arial" w:hAnsi="Arial" w:cs="Arial"/>
                <w:lang w:val="uk-UA"/>
              </w:rPr>
            </w:pPr>
            <w:r w:rsidRPr="004652DD">
              <w:rPr>
                <w:rFonts w:ascii="Arial" w:hAnsi="Arial" w:cs="Arial"/>
                <w:lang w:val="uk-UA"/>
              </w:rPr>
              <w:t>3</w:t>
            </w:r>
          </w:p>
        </w:tc>
        <w:tc>
          <w:tcPr>
            <w:tcW w:w="7240" w:type="dxa"/>
          </w:tcPr>
          <w:p w:rsidR="007A5AFA" w:rsidRPr="004652DD" w:rsidRDefault="00C04A1F" w:rsidP="00C04A1F">
            <w:pPr>
              <w:ind w:right="283"/>
              <w:rPr>
                <w:rFonts w:ascii="Arial" w:hAnsi="Arial" w:cs="Arial"/>
                <w:lang w:val="uk-UA"/>
              </w:rPr>
            </w:pPr>
            <w:r w:rsidRPr="004652DD">
              <w:rPr>
                <w:rFonts w:ascii="Arial" w:hAnsi="Arial" w:cs="Arial"/>
                <w:lang w:val="uk-UA"/>
              </w:rPr>
              <w:t>Проектний план</w:t>
            </w:r>
            <w:r w:rsidR="002E44EF" w:rsidRPr="004652DD">
              <w:rPr>
                <w:rFonts w:ascii="Arial" w:hAnsi="Arial" w:cs="Arial"/>
                <w:lang w:val="uk-UA"/>
              </w:rPr>
              <w:t>, суміщений зі схемою планувальних обмежень та планом червоних ліній</w:t>
            </w:r>
            <w:r w:rsidRPr="004652DD">
              <w:rPr>
                <w:rFonts w:ascii="Arial" w:hAnsi="Arial" w:cs="Arial"/>
                <w:lang w:val="uk-UA"/>
              </w:rPr>
              <w:t>. М 1:1000</w:t>
            </w:r>
          </w:p>
        </w:tc>
        <w:tc>
          <w:tcPr>
            <w:tcW w:w="1961" w:type="dxa"/>
          </w:tcPr>
          <w:p w:rsidR="007A5AFA" w:rsidRPr="004652DD" w:rsidRDefault="007A5AFA" w:rsidP="007A5AFA">
            <w:pPr>
              <w:ind w:right="283"/>
              <w:rPr>
                <w:rFonts w:ascii="Arial" w:hAnsi="Arial" w:cs="Arial"/>
                <w:b/>
                <w:lang w:val="uk-UA"/>
              </w:rPr>
            </w:pPr>
          </w:p>
        </w:tc>
      </w:tr>
      <w:tr w:rsidR="007A5AFA" w:rsidRPr="004652DD" w:rsidTr="00730B28">
        <w:trPr>
          <w:trHeight w:hRule="exact" w:val="642"/>
        </w:trPr>
        <w:tc>
          <w:tcPr>
            <w:tcW w:w="1243" w:type="dxa"/>
          </w:tcPr>
          <w:p w:rsidR="007A5AFA" w:rsidRPr="004652DD" w:rsidRDefault="007A5AFA" w:rsidP="002D6E4B">
            <w:pPr>
              <w:ind w:right="283"/>
              <w:jc w:val="center"/>
              <w:rPr>
                <w:rFonts w:ascii="Arial" w:hAnsi="Arial" w:cs="Arial"/>
                <w:lang w:val="uk-UA"/>
              </w:rPr>
            </w:pPr>
            <w:r w:rsidRPr="004652DD">
              <w:rPr>
                <w:rFonts w:ascii="Arial" w:hAnsi="Arial" w:cs="Arial"/>
                <w:lang w:val="uk-UA"/>
              </w:rPr>
              <w:t>4</w:t>
            </w:r>
          </w:p>
        </w:tc>
        <w:tc>
          <w:tcPr>
            <w:tcW w:w="7240" w:type="dxa"/>
          </w:tcPr>
          <w:p w:rsidR="007A5AFA" w:rsidRPr="004652DD" w:rsidRDefault="002E44EF" w:rsidP="002E44EF">
            <w:pPr>
              <w:ind w:right="283"/>
              <w:rPr>
                <w:rFonts w:ascii="Arial" w:hAnsi="Arial" w:cs="Arial"/>
                <w:lang w:val="uk-UA"/>
              </w:rPr>
            </w:pPr>
            <w:r w:rsidRPr="004652DD">
              <w:rPr>
                <w:rFonts w:ascii="Arial" w:hAnsi="Arial" w:cs="Arial"/>
                <w:lang w:val="uk-UA"/>
              </w:rPr>
              <w:t>Схема організації руху транспорту і пішоходів. М1:1000.</w:t>
            </w:r>
          </w:p>
        </w:tc>
        <w:tc>
          <w:tcPr>
            <w:tcW w:w="1961" w:type="dxa"/>
          </w:tcPr>
          <w:p w:rsidR="007A5AFA" w:rsidRPr="004652DD" w:rsidRDefault="007A5AFA" w:rsidP="007A5AFA">
            <w:pPr>
              <w:ind w:right="283"/>
              <w:rPr>
                <w:rFonts w:ascii="Arial" w:hAnsi="Arial" w:cs="Arial"/>
                <w:b/>
                <w:lang w:val="uk-UA"/>
              </w:rPr>
            </w:pPr>
          </w:p>
        </w:tc>
      </w:tr>
      <w:tr w:rsidR="007A5AFA" w:rsidRPr="004652DD" w:rsidTr="00730B28">
        <w:trPr>
          <w:trHeight w:hRule="exact" w:val="652"/>
        </w:trPr>
        <w:tc>
          <w:tcPr>
            <w:tcW w:w="1243" w:type="dxa"/>
          </w:tcPr>
          <w:p w:rsidR="007A5AFA" w:rsidRPr="004652DD" w:rsidRDefault="007A5AFA" w:rsidP="002D6E4B">
            <w:pPr>
              <w:ind w:right="283"/>
              <w:jc w:val="center"/>
              <w:rPr>
                <w:rFonts w:ascii="Arial" w:hAnsi="Arial" w:cs="Arial"/>
                <w:b/>
                <w:lang w:val="uk-UA"/>
              </w:rPr>
            </w:pPr>
            <w:r w:rsidRPr="004652DD">
              <w:rPr>
                <w:rFonts w:ascii="Arial" w:hAnsi="Arial" w:cs="Arial"/>
                <w:lang w:val="uk-UA"/>
              </w:rPr>
              <w:t>5</w:t>
            </w:r>
          </w:p>
        </w:tc>
        <w:tc>
          <w:tcPr>
            <w:tcW w:w="7240" w:type="dxa"/>
          </w:tcPr>
          <w:p w:rsidR="007A5AFA" w:rsidRPr="004652DD" w:rsidRDefault="002E44EF" w:rsidP="002E44EF">
            <w:pPr>
              <w:ind w:right="283"/>
              <w:rPr>
                <w:rFonts w:ascii="Arial" w:hAnsi="Arial" w:cs="Arial"/>
                <w:lang w:val="uk-UA"/>
              </w:rPr>
            </w:pPr>
            <w:r w:rsidRPr="004652DD">
              <w:rPr>
                <w:rFonts w:ascii="Arial" w:hAnsi="Arial" w:cs="Arial"/>
                <w:lang w:val="uk-UA"/>
              </w:rPr>
              <w:t>Схема вертикального планування  території. М1:1000.</w:t>
            </w:r>
          </w:p>
        </w:tc>
        <w:tc>
          <w:tcPr>
            <w:tcW w:w="1961" w:type="dxa"/>
          </w:tcPr>
          <w:p w:rsidR="007A5AFA" w:rsidRPr="004652DD" w:rsidRDefault="007A5AFA" w:rsidP="007A5AFA">
            <w:pPr>
              <w:ind w:right="283"/>
              <w:rPr>
                <w:rFonts w:ascii="Arial" w:hAnsi="Arial" w:cs="Arial"/>
                <w:b/>
                <w:lang w:val="uk-UA"/>
              </w:rPr>
            </w:pPr>
          </w:p>
        </w:tc>
      </w:tr>
      <w:tr w:rsidR="007A5AFA" w:rsidRPr="004652DD" w:rsidTr="00730B28">
        <w:trPr>
          <w:trHeight w:hRule="exact" w:val="517"/>
        </w:trPr>
        <w:tc>
          <w:tcPr>
            <w:tcW w:w="1243" w:type="dxa"/>
          </w:tcPr>
          <w:p w:rsidR="007A5AFA" w:rsidRPr="004652DD" w:rsidRDefault="007A5AFA" w:rsidP="002D6E4B">
            <w:pPr>
              <w:ind w:right="283"/>
              <w:jc w:val="center"/>
              <w:rPr>
                <w:rFonts w:ascii="Arial" w:hAnsi="Arial" w:cs="Arial"/>
                <w:lang w:val="uk-UA"/>
              </w:rPr>
            </w:pPr>
            <w:r w:rsidRPr="004652DD">
              <w:rPr>
                <w:rFonts w:ascii="Arial" w:hAnsi="Arial" w:cs="Arial"/>
                <w:lang w:val="uk-UA"/>
              </w:rPr>
              <w:t>6</w:t>
            </w:r>
          </w:p>
        </w:tc>
        <w:tc>
          <w:tcPr>
            <w:tcW w:w="7240" w:type="dxa"/>
          </w:tcPr>
          <w:p w:rsidR="007A5AFA" w:rsidRPr="004652DD" w:rsidRDefault="002E44EF" w:rsidP="007A5AFA">
            <w:pPr>
              <w:ind w:right="283"/>
              <w:rPr>
                <w:rFonts w:ascii="Arial" w:hAnsi="Arial" w:cs="Arial"/>
                <w:lang w:val="uk-UA"/>
              </w:rPr>
            </w:pPr>
            <w:r w:rsidRPr="004652DD">
              <w:rPr>
                <w:rFonts w:ascii="Arial" w:hAnsi="Arial" w:cs="Arial"/>
                <w:lang w:val="uk-UA"/>
              </w:rPr>
              <w:t>Схем</w:t>
            </w:r>
            <w:r w:rsidR="002D6E4B" w:rsidRPr="004652DD">
              <w:rPr>
                <w:rFonts w:ascii="Arial" w:hAnsi="Arial" w:cs="Arial"/>
                <w:lang w:val="uk-UA"/>
              </w:rPr>
              <w:t>а інженерних мереж, споруд. М1:1</w:t>
            </w:r>
            <w:r w:rsidRPr="004652DD">
              <w:rPr>
                <w:rFonts w:ascii="Arial" w:hAnsi="Arial" w:cs="Arial"/>
                <w:lang w:val="uk-UA"/>
              </w:rPr>
              <w:t>000.</w:t>
            </w:r>
          </w:p>
        </w:tc>
        <w:tc>
          <w:tcPr>
            <w:tcW w:w="1961" w:type="dxa"/>
          </w:tcPr>
          <w:p w:rsidR="007A5AFA" w:rsidRPr="004652DD" w:rsidRDefault="007A5AFA" w:rsidP="007A5AFA">
            <w:pPr>
              <w:ind w:right="283"/>
              <w:rPr>
                <w:rFonts w:ascii="Arial" w:hAnsi="Arial" w:cs="Arial"/>
                <w:b/>
                <w:lang w:val="uk-UA"/>
              </w:rPr>
            </w:pPr>
          </w:p>
        </w:tc>
      </w:tr>
      <w:tr w:rsidR="007A5AFA" w:rsidRPr="004652DD" w:rsidTr="00730B28">
        <w:trPr>
          <w:trHeight w:hRule="exact" w:val="517"/>
        </w:trPr>
        <w:tc>
          <w:tcPr>
            <w:tcW w:w="1243" w:type="dxa"/>
          </w:tcPr>
          <w:p w:rsidR="007A5AFA" w:rsidRPr="004652DD" w:rsidRDefault="007A5AFA" w:rsidP="007A5AFA">
            <w:pPr>
              <w:ind w:right="283"/>
              <w:rPr>
                <w:rFonts w:ascii="Arial" w:hAnsi="Arial" w:cs="Arial"/>
                <w:lang w:val="uk-UA"/>
              </w:rPr>
            </w:pPr>
          </w:p>
        </w:tc>
        <w:tc>
          <w:tcPr>
            <w:tcW w:w="7240" w:type="dxa"/>
          </w:tcPr>
          <w:p w:rsidR="007A5AFA" w:rsidRPr="004652DD" w:rsidRDefault="007A5AFA" w:rsidP="007A5AFA">
            <w:pPr>
              <w:ind w:right="283"/>
              <w:rPr>
                <w:rFonts w:ascii="Arial" w:hAnsi="Arial" w:cs="Arial"/>
                <w:lang w:val="uk-UA"/>
              </w:rPr>
            </w:pPr>
          </w:p>
        </w:tc>
        <w:tc>
          <w:tcPr>
            <w:tcW w:w="1961" w:type="dxa"/>
          </w:tcPr>
          <w:p w:rsidR="007A5AFA" w:rsidRPr="004652DD" w:rsidRDefault="007A5AFA" w:rsidP="007A5AFA">
            <w:pPr>
              <w:ind w:right="283"/>
              <w:rPr>
                <w:rFonts w:ascii="Arial" w:hAnsi="Arial" w:cs="Arial"/>
                <w:b/>
                <w:lang w:val="uk-UA"/>
              </w:rPr>
            </w:pPr>
          </w:p>
        </w:tc>
      </w:tr>
      <w:tr w:rsidR="007A5AFA" w:rsidRPr="004652DD" w:rsidTr="00730B28">
        <w:trPr>
          <w:trHeight w:hRule="exact" w:val="517"/>
        </w:trPr>
        <w:tc>
          <w:tcPr>
            <w:tcW w:w="1243" w:type="dxa"/>
            <w:tcBorders>
              <w:bottom w:val="single" w:sz="4" w:space="0" w:color="auto"/>
            </w:tcBorders>
          </w:tcPr>
          <w:p w:rsidR="007A5AFA" w:rsidRPr="004652DD" w:rsidRDefault="007A5AFA" w:rsidP="007A5AFA">
            <w:pPr>
              <w:ind w:right="283"/>
              <w:rPr>
                <w:rFonts w:ascii="Arial" w:hAnsi="Arial" w:cs="Arial"/>
                <w:lang w:val="uk-UA"/>
              </w:rPr>
            </w:pPr>
          </w:p>
        </w:tc>
        <w:tc>
          <w:tcPr>
            <w:tcW w:w="7240" w:type="dxa"/>
            <w:tcBorders>
              <w:bottom w:val="single" w:sz="4" w:space="0" w:color="auto"/>
            </w:tcBorders>
          </w:tcPr>
          <w:p w:rsidR="007A5AFA" w:rsidRPr="004652DD" w:rsidRDefault="007A5AFA" w:rsidP="007A5AFA">
            <w:pPr>
              <w:ind w:right="283"/>
              <w:rPr>
                <w:rFonts w:ascii="Arial" w:hAnsi="Arial" w:cs="Arial"/>
                <w:lang w:val="uk-UA"/>
              </w:rPr>
            </w:pPr>
          </w:p>
        </w:tc>
        <w:tc>
          <w:tcPr>
            <w:tcW w:w="1961" w:type="dxa"/>
            <w:tcBorders>
              <w:bottom w:val="single" w:sz="4" w:space="0" w:color="auto"/>
            </w:tcBorders>
          </w:tcPr>
          <w:p w:rsidR="007A5AFA" w:rsidRPr="004652DD" w:rsidRDefault="007A5AFA" w:rsidP="007A5AFA">
            <w:pPr>
              <w:ind w:right="283"/>
              <w:rPr>
                <w:rFonts w:ascii="Arial" w:hAnsi="Arial" w:cs="Arial"/>
                <w:b/>
                <w:lang w:val="uk-UA"/>
              </w:rPr>
            </w:pPr>
          </w:p>
        </w:tc>
      </w:tr>
      <w:tr w:rsidR="007A5AFA" w:rsidRPr="004652DD" w:rsidTr="00730B28">
        <w:trPr>
          <w:trHeight w:hRule="exact" w:val="517"/>
        </w:trPr>
        <w:tc>
          <w:tcPr>
            <w:tcW w:w="1243" w:type="dxa"/>
            <w:tcBorders>
              <w:bottom w:val="single" w:sz="4" w:space="0" w:color="auto"/>
            </w:tcBorders>
          </w:tcPr>
          <w:p w:rsidR="007A5AFA" w:rsidRPr="004652DD" w:rsidRDefault="007A5AFA" w:rsidP="007A5AFA">
            <w:pPr>
              <w:ind w:right="283"/>
              <w:rPr>
                <w:rFonts w:ascii="Arial" w:hAnsi="Arial" w:cs="Arial"/>
                <w:b/>
                <w:color w:val="FF0000"/>
                <w:lang w:val="uk-UA"/>
              </w:rPr>
            </w:pPr>
          </w:p>
        </w:tc>
        <w:tc>
          <w:tcPr>
            <w:tcW w:w="7240" w:type="dxa"/>
            <w:tcBorders>
              <w:bottom w:val="single" w:sz="4" w:space="0" w:color="auto"/>
            </w:tcBorders>
          </w:tcPr>
          <w:p w:rsidR="007A5AFA" w:rsidRPr="004652DD" w:rsidRDefault="007A5AFA" w:rsidP="007A5AFA">
            <w:pPr>
              <w:ind w:right="283"/>
              <w:rPr>
                <w:rFonts w:ascii="Arial" w:hAnsi="Arial" w:cs="Arial"/>
                <w:color w:val="FF0000"/>
                <w:lang w:val="uk-UA"/>
              </w:rPr>
            </w:pPr>
          </w:p>
        </w:tc>
        <w:tc>
          <w:tcPr>
            <w:tcW w:w="1961" w:type="dxa"/>
            <w:tcBorders>
              <w:bottom w:val="single" w:sz="4" w:space="0" w:color="auto"/>
            </w:tcBorders>
          </w:tcPr>
          <w:p w:rsidR="007A5AFA" w:rsidRPr="004652DD" w:rsidRDefault="007A5AFA" w:rsidP="007A5AFA">
            <w:pPr>
              <w:ind w:right="283"/>
              <w:rPr>
                <w:rFonts w:ascii="Arial" w:hAnsi="Arial" w:cs="Arial"/>
                <w:b/>
                <w:color w:val="FF0000"/>
                <w:lang w:val="uk-UA"/>
              </w:rPr>
            </w:pPr>
          </w:p>
        </w:tc>
      </w:tr>
    </w:tbl>
    <w:p w:rsidR="005A62A3" w:rsidRPr="004652DD" w:rsidRDefault="005A62A3" w:rsidP="00730B28">
      <w:pPr>
        <w:pStyle w:val="1"/>
        <w:ind w:right="283"/>
        <w:rPr>
          <w:sz w:val="24"/>
          <w:szCs w:val="24"/>
        </w:rPr>
      </w:pPr>
      <w:bookmarkStart w:id="3" w:name="_Toc27054289"/>
      <w:r w:rsidRPr="004652DD">
        <w:rPr>
          <w:sz w:val="24"/>
          <w:szCs w:val="24"/>
        </w:rPr>
        <w:t>ВІДОМІСТЬ ПРО УЧАСНИКІВ ПРОЕКТУ</w:t>
      </w:r>
      <w:bookmarkEnd w:id="3"/>
    </w:p>
    <w:p w:rsidR="005A62A3" w:rsidRPr="004652DD" w:rsidRDefault="005A62A3" w:rsidP="00730B28">
      <w:pPr>
        <w:ind w:right="283"/>
        <w:rPr>
          <w:rFonts w:ascii="Arial" w:hAnsi="Arial" w:cs="Arial"/>
          <w:b/>
          <w:lang w:val="uk-UA"/>
        </w:rPr>
      </w:pPr>
    </w:p>
    <w:tbl>
      <w:tblPr>
        <w:tblW w:w="1045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8"/>
        <w:gridCol w:w="2896"/>
        <w:gridCol w:w="2896"/>
        <w:gridCol w:w="2603"/>
      </w:tblGrid>
      <w:tr w:rsidR="005A62A3" w:rsidRPr="004652DD" w:rsidTr="0029625B">
        <w:trPr>
          <w:trHeight w:val="839"/>
        </w:trPr>
        <w:tc>
          <w:tcPr>
            <w:tcW w:w="2058" w:type="dxa"/>
          </w:tcPr>
          <w:p w:rsidR="005A62A3" w:rsidRPr="004652DD" w:rsidRDefault="005A62A3" w:rsidP="00730B28">
            <w:pPr>
              <w:ind w:left="-108" w:right="283"/>
              <w:jc w:val="center"/>
              <w:rPr>
                <w:rFonts w:ascii="Arial" w:hAnsi="Arial" w:cs="Arial"/>
                <w:i/>
                <w:lang w:val="uk-UA"/>
              </w:rPr>
            </w:pPr>
            <w:r w:rsidRPr="004652DD">
              <w:rPr>
                <w:rFonts w:ascii="Arial" w:hAnsi="Arial" w:cs="Arial"/>
                <w:i/>
                <w:lang w:val="uk-UA"/>
              </w:rPr>
              <w:t>‘</w:t>
            </w:r>
          </w:p>
        </w:tc>
        <w:tc>
          <w:tcPr>
            <w:tcW w:w="2896" w:type="dxa"/>
          </w:tcPr>
          <w:p w:rsidR="005A62A3" w:rsidRPr="004652DD" w:rsidRDefault="005A62A3" w:rsidP="00730B28">
            <w:pPr>
              <w:ind w:right="283"/>
              <w:jc w:val="center"/>
              <w:rPr>
                <w:rFonts w:ascii="Arial" w:hAnsi="Arial" w:cs="Arial"/>
                <w:i/>
                <w:lang w:val="uk-UA"/>
              </w:rPr>
            </w:pPr>
          </w:p>
          <w:p w:rsidR="005A62A3" w:rsidRPr="004652DD" w:rsidRDefault="005A62A3" w:rsidP="00730B28">
            <w:pPr>
              <w:ind w:right="283"/>
              <w:jc w:val="center"/>
              <w:rPr>
                <w:rFonts w:ascii="Arial" w:hAnsi="Arial" w:cs="Arial"/>
                <w:i/>
                <w:lang w:val="uk-UA"/>
              </w:rPr>
            </w:pPr>
            <w:r w:rsidRPr="004652DD">
              <w:rPr>
                <w:rFonts w:ascii="Arial" w:hAnsi="Arial" w:cs="Arial"/>
                <w:i/>
                <w:lang w:val="uk-UA"/>
              </w:rPr>
              <w:t>Посада</w:t>
            </w:r>
          </w:p>
        </w:tc>
        <w:tc>
          <w:tcPr>
            <w:tcW w:w="2896" w:type="dxa"/>
          </w:tcPr>
          <w:p w:rsidR="005A62A3" w:rsidRPr="004652DD" w:rsidRDefault="005A62A3" w:rsidP="00730B28">
            <w:pPr>
              <w:ind w:right="283"/>
              <w:jc w:val="center"/>
              <w:rPr>
                <w:rFonts w:ascii="Arial" w:hAnsi="Arial" w:cs="Arial"/>
                <w:i/>
                <w:lang w:val="uk-UA"/>
              </w:rPr>
            </w:pPr>
          </w:p>
          <w:p w:rsidR="005A62A3" w:rsidRPr="004652DD" w:rsidRDefault="005A62A3" w:rsidP="00730B28">
            <w:pPr>
              <w:ind w:right="283"/>
              <w:jc w:val="center"/>
              <w:rPr>
                <w:rFonts w:ascii="Arial" w:hAnsi="Arial" w:cs="Arial"/>
                <w:i/>
                <w:lang w:val="uk-UA"/>
              </w:rPr>
            </w:pPr>
            <w:r w:rsidRPr="004652DD">
              <w:rPr>
                <w:rFonts w:ascii="Arial" w:hAnsi="Arial" w:cs="Arial"/>
                <w:i/>
                <w:lang w:val="uk-UA"/>
              </w:rPr>
              <w:t>Прізвище</w:t>
            </w:r>
          </w:p>
        </w:tc>
        <w:tc>
          <w:tcPr>
            <w:tcW w:w="2603" w:type="dxa"/>
          </w:tcPr>
          <w:p w:rsidR="005A62A3" w:rsidRPr="004652DD" w:rsidRDefault="005A62A3" w:rsidP="00730B28">
            <w:pPr>
              <w:ind w:right="283"/>
              <w:jc w:val="center"/>
              <w:rPr>
                <w:rFonts w:ascii="Arial" w:hAnsi="Arial" w:cs="Arial"/>
                <w:i/>
                <w:lang w:val="uk-UA"/>
              </w:rPr>
            </w:pPr>
          </w:p>
          <w:p w:rsidR="005A62A3" w:rsidRPr="004652DD" w:rsidRDefault="005A62A3" w:rsidP="00730B28">
            <w:pPr>
              <w:ind w:right="283"/>
              <w:jc w:val="center"/>
              <w:rPr>
                <w:rFonts w:ascii="Arial" w:hAnsi="Arial" w:cs="Arial"/>
                <w:lang w:val="uk-UA"/>
              </w:rPr>
            </w:pPr>
            <w:r w:rsidRPr="004652DD">
              <w:rPr>
                <w:rFonts w:ascii="Arial" w:hAnsi="Arial" w:cs="Arial"/>
                <w:i/>
                <w:lang w:val="uk-UA"/>
              </w:rPr>
              <w:t>Підпис</w:t>
            </w:r>
          </w:p>
        </w:tc>
      </w:tr>
      <w:tr w:rsidR="005A62A3" w:rsidRPr="004652DD" w:rsidTr="0029625B">
        <w:trPr>
          <w:trHeight w:val="991"/>
        </w:trPr>
        <w:tc>
          <w:tcPr>
            <w:tcW w:w="2058" w:type="dxa"/>
          </w:tcPr>
          <w:p w:rsidR="005A62A3" w:rsidRPr="004652DD" w:rsidRDefault="005A62A3" w:rsidP="00730B28">
            <w:pPr>
              <w:ind w:right="283"/>
              <w:rPr>
                <w:rFonts w:ascii="Arial" w:hAnsi="Arial" w:cs="Arial"/>
                <w:bCs/>
                <w:lang w:val="uk-UA"/>
              </w:rPr>
            </w:pPr>
          </w:p>
        </w:tc>
        <w:tc>
          <w:tcPr>
            <w:tcW w:w="2896" w:type="dxa"/>
          </w:tcPr>
          <w:p w:rsidR="005A62A3" w:rsidRPr="004652DD" w:rsidRDefault="005A62A3" w:rsidP="00730B28">
            <w:pPr>
              <w:ind w:right="283"/>
              <w:rPr>
                <w:rFonts w:ascii="Arial" w:hAnsi="Arial" w:cs="Arial"/>
                <w:lang w:val="uk-UA"/>
              </w:rPr>
            </w:pPr>
            <w:r w:rsidRPr="004652DD">
              <w:rPr>
                <w:rFonts w:ascii="Arial" w:hAnsi="Arial" w:cs="Arial"/>
                <w:lang w:val="uk-UA"/>
              </w:rPr>
              <w:t>Головний архітектор проекту</w:t>
            </w:r>
          </w:p>
          <w:p w:rsidR="005A62A3" w:rsidRPr="004652DD" w:rsidRDefault="005A62A3" w:rsidP="00730B28">
            <w:pPr>
              <w:ind w:right="283"/>
              <w:rPr>
                <w:rFonts w:ascii="Arial" w:hAnsi="Arial" w:cs="Arial"/>
                <w:lang w:val="uk-UA"/>
              </w:rPr>
            </w:pPr>
          </w:p>
        </w:tc>
        <w:tc>
          <w:tcPr>
            <w:tcW w:w="2896" w:type="dxa"/>
          </w:tcPr>
          <w:p w:rsidR="005A62A3" w:rsidRPr="004652DD" w:rsidRDefault="005A62A3" w:rsidP="00730B28">
            <w:pPr>
              <w:ind w:right="283"/>
              <w:rPr>
                <w:rFonts w:ascii="Arial" w:hAnsi="Arial" w:cs="Arial"/>
                <w:lang w:val="uk-UA"/>
              </w:rPr>
            </w:pPr>
            <w:r w:rsidRPr="004652DD">
              <w:rPr>
                <w:rFonts w:ascii="Arial" w:hAnsi="Arial" w:cs="Arial"/>
                <w:lang w:val="uk-UA"/>
              </w:rPr>
              <w:t>Рябоконь В. І.</w:t>
            </w:r>
          </w:p>
          <w:p w:rsidR="005A62A3" w:rsidRPr="004652DD" w:rsidRDefault="005A62A3" w:rsidP="00730B28">
            <w:pPr>
              <w:ind w:right="283"/>
              <w:rPr>
                <w:rFonts w:ascii="Arial" w:hAnsi="Arial" w:cs="Arial"/>
                <w:lang w:val="uk-UA"/>
              </w:rPr>
            </w:pPr>
          </w:p>
        </w:tc>
        <w:tc>
          <w:tcPr>
            <w:tcW w:w="2603" w:type="dxa"/>
          </w:tcPr>
          <w:p w:rsidR="005A62A3" w:rsidRPr="004652DD" w:rsidRDefault="005A62A3" w:rsidP="00730B28">
            <w:pPr>
              <w:ind w:right="283"/>
              <w:rPr>
                <w:rFonts w:ascii="Arial" w:hAnsi="Arial" w:cs="Arial"/>
                <w:lang w:val="uk-UA"/>
              </w:rPr>
            </w:pPr>
          </w:p>
        </w:tc>
      </w:tr>
      <w:tr w:rsidR="005A62A3" w:rsidRPr="004652DD" w:rsidTr="005A62A3">
        <w:trPr>
          <w:trHeight w:val="679"/>
        </w:trPr>
        <w:tc>
          <w:tcPr>
            <w:tcW w:w="2058" w:type="dxa"/>
          </w:tcPr>
          <w:p w:rsidR="005A62A3" w:rsidRPr="004652DD" w:rsidRDefault="005A62A3" w:rsidP="00730B28">
            <w:pPr>
              <w:ind w:right="283"/>
              <w:rPr>
                <w:rFonts w:ascii="Arial" w:hAnsi="Arial" w:cs="Arial"/>
                <w:b/>
                <w:bCs/>
                <w:color w:val="FF0000"/>
                <w:lang w:val="uk-UA"/>
              </w:rPr>
            </w:pPr>
          </w:p>
          <w:p w:rsidR="005A62A3" w:rsidRPr="004652DD" w:rsidRDefault="005A62A3" w:rsidP="00730B28">
            <w:pPr>
              <w:ind w:right="283"/>
              <w:rPr>
                <w:rFonts w:ascii="Arial" w:hAnsi="Arial" w:cs="Arial"/>
                <w:b/>
                <w:bCs/>
                <w:color w:val="FF0000"/>
                <w:lang w:val="uk-UA"/>
              </w:rPr>
            </w:pPr>
          </w:p>
        </w:tc>
        <w:tc>
          <w:tcPr>
            <w:tcW w:w="2896" w:type="dxa"/>
          </w:tcPr>
          <w:p w:rsidR="005A62A3" w:rsidRPr="004652DD" w:rsidRDefault="005A62A3" w:rsidP="00730B28">
            <w:pPr>
              <w:ind w:right="283"/>
              <w:rPr>
                <w:rFonts w:ascii="Arial" w:hAnsi="Arial" w:cs="Arial"/>
                <w:color w:val="FF0000"/>
                <w:lang w:val="uk-UA"/>
              </w:rPr>
            </w:pPr>
            <w:r w:rsidRPr="004652DD">
              <w:rPr>
                <w:rFonts w:ascii="Arial" w:hAnsi="Arial" w:cs="Arial"/>
                <w:lang w:val="uk-UA"/>
              </w:rPr>
              <w:t>Провідний архітектор</w:t>
            </w:r>
          </w:p>
        </w:tc>
        <w:tc>
          <w:tcPr>
            <w:tcW w:w="2896" w:type="dxa"/>
          </w:tcPr>
          <w:p w:rsidR="002E44EF" w:rsidRPr="004652DD" w:rsidRDefault="002E44EF" w:rsidP="002E44EF">
            <w:pPr>
              <w:ind w:right="283"/>
              <w:rPr>
                <w:rFonts w:ascii="Arial" w:hAnsi="Arial" w:cs="Arial"/>
                <w:lang w:val="uk-UA"/>
              </w:rPr>
            </w:pPr>
            <w:r w:rsidRPr="004652DD">
              <w:rPr>
                <w:rFonts w:ascii="Arial" w:hAnsi="Arial" w:cs="Arial"/>
                <w:lang w:val="uk-UA"/>
              </w:rPr>
              <w:t>Рябоконь В. І.</w:t>
            </w:r>
          </w:p>
          <w:p w:rsidR="005A62A3" w:rsidRPr="004652DD" w:rsidRDefault="005A62A3" w:rsidP="002E44EF">
            <w:pPr>
              <w:ind w:right="283"/>
              <w:rPr>
                <w:rFonts w:ascii="Arial" w:hAnsi="Arial" w:cs="Arial"/>
                <w:color w:val="FF0000"/>
                <w:lang w:val="uk-UA"/>
              </w:rPr>
            </w:pPr>
          </w:p>
        </w:tc>
        <w:tc>
          <w:tcPr>
            <w:tcW w:w="2603" w:type="dxa"/>
          </w:tcPr>
          <w:p w:rsidR="005A62A3" w:rsidRPr="004652DD" w:rsidRDefault="005A62A3" w:rsidP="00730B28">
            <w:pPr>
              <w:ind w:right="283"/>
              <w:rPr>
                <w:rFonts w:ascii="Arial" w:hAnsi="Arial" w:cs="Arial"/>
                <w:color w:val="FF0000"/>
                <w:lang w:val="uk-UA"/>
              </w:rPr>
            </w:pPr>
          </w:p>
        </w:tc>
      </w:tr>
    </w:tbl>
    <w:p w:rsidR="005A62A3" w:rsidRPr="004652DD" w:rsidRDefault="005A62A3" w:rsidP="00730B28">
      <w:pPr>
        <w:ind w:right="283"/>
        <w:rPr>
          <w:rFonts w:ascii="Arial" w:hAnsi="Arial" w:cs="Arial"/>
          <w:b/>
          <w:color w:val="FF0000"/>
          <w:lang w:val="uk-UA"/>
        </w:rPr>
      </w:pPr>
    </w:p>
    <w:p w:rsidR="005A62A3" w:rsidRPr="004652DD" w:rsidRDefault="005A62A3" w:rsidP="00730B28">
      <w:pPr>
        <w:ind w:right="283"/>
        <w:rPr>
          <w:rFonts w:ascii="Arial" w:hAnsi="Arial" w:cs="Arial"/>
          <w:b/>
          <w:bCs/>
          <w:lang w:val="uk-UA"/>
        </w:rPr>
      </w:pPr>
    </w:p>
    <w:p w:rsidR="005A62A3" w:rsidRPr="004652DD" w:rsidRDefault="005A62A3" w:rsidP="00730B28">
      <w:pPr>
        <w:pStyle w:val="1"/>
        <w:ind w:right="283"/>
        <w:rPr>
          <w:sz w:val="24"/>
          <w:szCs w:val="24"/>
        </w:rPr>
      </w:pPr>
      <w:bookmarkStart w:id="4" w:name="_Toc27054290"/>
      <w:r w:rsidRPr="004652DD">
        <w:rPr>
          <w:sz w:val="24"/>
          <w:szCs w:val="24"/>
        </w:rPr>
        <w:t>ГАРАНТІЙНИЙ ЗАПИС</w:t>
      </w:r>
      <w:bookmarkEnd w:id="4"/>
    </w:p>
    <w:p w:rsidR="005A62A3" w:rsidRPr="004652DD" w:rsidRDefault="005A62A3" w:rsidP="00730B28">
      <w:pPr>
        <w:ind w:right="283" w:firstLine="900"/>
        <w:jc w:val="both"/>
        <w:rPr>
          <w:rFonts w:ascii="Arial" w:hAnsi="Arial" w:cs="Arial"/>
          <w:lang w:val="uk-UA"/>
        </w:rPr>
      </w:pPr>
    </w:p>
    <w:p w:rsidR="006D5592" w:rsidRPr="004652DD" w:rsidRDefault="006D5592" w:rsidP="002D6E4B">
      <w:pPr>
        <w:ind w:right="283" w:firstLine="567"/>
        <w:jc w:val="both"/>
        <w:rPr>
          <w:rFonts w:ascii="Arial" w:hAnsi="Arial" w:cs="Arial"/>
          <w:lang w:val="uk-UA"/>
        </w:rPr>
      </w:pPr>
      <w:r w:rsidRPr="004652DD">
        <w:rPr>
          <w:rFonts w:ascii="Arial" w:hAnsi="Arial" w:cs="Arial"/>
          <w:lang w:val="uk-UA"/>
        </w:rPr>
        <w:t>Містобудівна документація розроблена у відповідності до вимог Конституції України, відповідних законів України, інших чинних нормативно-правових актів з питань використання території.</w:t>
      </w:r>
    </w:p>
    <w:p w:rsidR="006D5592" w:rsidRPr="004652DD" w:rsidRDefault="006D5592" w:rsidP="002D6E4B">
      <w:pPr>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lang w:val="uk-UA"/>
        </w:rPr>
      </w:pPr>
      <w:r w:rsidRPr="004652DD">
        <w:rPr>
          <w:rFonts w:ascii="Arial" w:hAnsi="Arial" w:cs="Arial"/>
          <w:lang w:val="uk-UA"/>
        </w:rPr>
        <w:t>У випадках, коли в умовах, що склалися, немає можливості в повній мірі реалізувати вимоги будівельних норм та правил, проектні пропозиції в частині цих відхилень додатково узгоджуються з органами державного нагляду, в компетенції яких знаходиться схвалювані рішення.</w:t>
      </w:r>
    </w:p>
    <w:p w:rsidR="006D5592" w:rsidRPr="004652DD" w:rsidRDefault="006D5592" w:rsidP="002D6E4B">
      <w:pPr>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b/>
          <w:bCs/>
          <w:u w:val="single"/>
          <w:lang w:val="uk-UA"/>
        </w:rPr>
      </w:pPr>
    </w:p>
    <w:p w:rsidR="006D5592" w:rsidRPr="004652DD" w:rsidRDefault="006D5592" w:rsidP="002D6E4B">
      <w:pPr>
        <w:ind w:right="283" w:firstLine="567"/>
        <w:jc w:val="both"/>
        <w:rPr>
          <w:rFonts w:ascii="Arial" w:hAnsi="Arial" w:cs="Arial"/>
          <w:lang w:val="uk-UA"/>
        </w:rPr>
      </w:pPr>
      <w:r w:rsidRPr="004652DD">
        <w:rPr>
          <w:rFonts w:ascii="Arial" w:hAnsi="Arial" w:cs="Arial"/>
          <w:lang w:val="uk-UA"/>
        </w:rPr>
        <w:t xml:space="preserve">Головний архітектор проекту                                                        </w:t>
      </w:r>
      <w:r w:rsidR="00202879" w:rsidRPr="004652DD">
        <w:rPr>
          <w:rFonts w:ascii="Arial" w:hAnsi="Arial" w:cs="Arial"/>
          <w:lang w:val="uk-UA"/>
        </w:rPr>
        <w:t>Рябоконь В</w:t>
      </w:r>
      <w:r w:rsidRPr="004652DD">
        <w:rPr>
          <w:rFonts w:ascii="Arial" w:hAnsi="Arial" w:cs="Arial"/>
          <w:lang w:val="uk-UA"/>
        </w:rPr>
        <w:t>.</w:t>
      </w:r>
      <w:r w:rsidR="00202879" w:rsidRPr="004652DD">
        <w:rPr>
          <w:rFonts w:ascii="Arial" w:hAnsi="Arial" w:cs="Arial"/>
          <w:lang w:val="uk-UA"/>
        </w:rPr>
        <w:t xml:space="preserve"> І.</w:t>
      </w:r>
    </w:p>
    <w:p w:rsidR="006D5592" w:rsidRPr="004652DD" w:rsidRDefault="006D5592" w:rsidP="002D6E4B">
      <w:pPr>
        <w:tabs>
          <w:tab w:val="left" w:pos="3435"/>
        </w:tabs>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lang w:val="uk-UA"/>
        </w:rPr>
      </w:pPr>
    </w:p>
    <w:p w:rsidR="006D5592" w:rsidRPr="004652DD" w:rsidRDefault="006D5592" w:rsidP="002D6E4B">
      <w:pPr>
        <w:ind w:right="283" w:firstLine="567"/>
        <w:jc w:val="both"/>
        <w:rPr>
          <w:rFonts w:ascii="Arial" w:hAnsi="Arial" w:cs="Arial"/>
          <w:lang w:val="uk-UA"/>
        </w:rPr>
      </w:pPr>
    </w:p>
    <w:p w:rsidR="006D5592" w:rsidRPr="004652DD" w:rsidRDefault="00714C4E" w:rsidP="002D6E4B">
      <w:pPr>
        <w:ind w:right="283" w:firstLine="567"/>
        <w:jc w:val="both"/>
        <w:rPr>
          <w:rFonts w:ascii="Arial" w:hAnsi="Arial" w:cs="Arial"/>
          <w:lang w:val="uk-UA"/>
        </w:rPr>
      </w:pPr>
      <w:r w:rsidRPr="004652DD">
        <w:rPr>
          <w:rFonts w:ascii="Arial" w:hAnsi="Arial" w:cs="Arial"/>
          <w:lang w:val="uk-UA"/>
        </w:rPr>
        <w:t xml:space="preserve"> </w:t>
      </w:r>
    </w:p>
    <w:p w:rsidR="006D5592" w:rsidRPr="004652DD" w:rsidRDefault="006D5592" w:rsidP="002D6E4B">
      <w:pPr>
        <w:ind w:right="283" w:firstLine="567"/>
        <w:jc w:val="both"/>
        <w:rPr>
          <w:rFonts w:ascii="Arial" w:hAnsi="Arial" w:cs="Arial"/>
          <w:lang w:val="uk-UA"/>
        </w:rPr>
      </w:pPr>
      <w:r w:rsidRPr="004652DD">
        <w:rPr>
          <w:rFonts w:ascii="Arial" w:hAnsi="Arial" w:cs="Arial"/>
          <w:lang w:val="uk-UA"/>
        </w:rPr>
        <w:t>Містобудівна документація набирає юридичну силу після розгляду та затвердження її згідно чинного законодавства України.</w:t>
      </w:r>
    </w:p>
    <w:p w:rsidR="00074AD5" w:rsidRPr="004652DD" w:rsidRDefault="00074AD5" w:rsidP="00730B28">
      <w:pPr>
        <w:ind w:right="283"/>
        <w:rPr>
          <w:rFonts w:ascii="Arial" w:hAnsi="Arial" w:cs="Arial"/>
          <w:b/>
          <w:color w:val="FF0000"/>
          <w:lang w:val="uk-UA"/>
        </w:rPr>
      </w:pPr>
    </w:p>
    <w:p w:rsidR="00D600B3" w:rsidRPr="004652DD" w:rsidRDefault="00074AD5" w:rsidP="00730B28">
      <w:pPr>
        <w:ind w:right="283"/>
        <w:jc w:val="center"/>
        <w:rPr>
          <w:rFonts w:ascii="Arial" w:hAnsi="Arial" w:cs="Arial"/>
          <w:b/>
          <w:bCs/>
          <w:lang w:val="uk-UA"/>
        </w:rPr>
      </w:pPr>
      <w:r w:rsidRPr="004652DD">
        <w:rPr>
          <w:rFonts w:ascii="Arial" w:hAnsi="Arial" w:cs="Arial"/>
          <w:b/>
          <w:color w:val="FF0000"/>
          <w:lang w:val="uk-UA"/>
        </w:rPr>
        <w:br w:type="page"/>
      </w:r>
      <w:bookmarkStart w:id="5" w:name="_Toc299622705"/>
      <w:r w:rsidR="00D600B3" w:rsidRPr="004652DD">
        <w:rPr>
          <w:rFonts w:ascii="Arial" w:hAnsi="Arial" w:cs="Arial"/>
          <w:b/>
          <w:bCs/>
          <w:lang w:val="uk-UA"/>
        </w:rPr>
        <w:t xml:space="preserve">1. </w:t>
      </w:r>
      <w:bookmarkEnd w:id="5"/>
      <w:r w:rsidR="00C53D01" w:rsidRPr="004652DD">
        <w:rPr>
          <w:rFonts w:ascii="Arial" w:hAnsi="Arial" w:cs="Arial"/>
          <w:b/>
          <w:bCs/>
          <w:lang w:val="uk-UA"/>
        </w:rPr>
        <w:t xml:space="preserve">ВТУП. </w:t>
      </w:r>
      <w:r w:rsidR="00555B84" w:rsidRPr="004652DD">
        <w:rPr>
          <w:rFonts w:ascii="Arial" w:hAnsi="Arial" w:cs="Arial"/>
          <w:b/>
          <w:bCs/>
          <w:lang w:val="uk-UA"/>
        </w:rPr>
        <w:t>ЗАГАЛЬНІ ПОЛОЖЕННЯ</w:t>
      </w:r>
    </w:p>
    <w:p w:rsidR="00D600B3" w:rsidRPr="004652DD" w:rsidRDefault="00D600B3" w:rsidP="00730B28">
      <w:pPr>
        <w:tabs>
          <w:tab w:val="left" w:pos="3525"/>
        </w:tabs>
        <w:ind w:right="283" w:firstLine="900"/>
        <w:jc w:val="center"/>
        <w:rPr>
          <w:rFonts w:ascii="Arial" w:hAnsi="Arial" w:cs="Arial"/>
          <w:b/>
          <w:bCs/>
          <w:iCs/>
          <w:lang w:val="uk-UA"/>
        </w:rPr>
      </w:pPr>
    </w:p>
    <w:p w:rsidR="00D36AF9" w:rsidRPr="004652DD" w:rsidRDefault="009C2C71" w:rsidP="00485B05">
      <w:pPr>
        <w:ind w:right="284" w:firstLine="567"/>
        <w:jc w:val="both"/>
        <w:rPr>
          <w:rFonts w:ascii="Arial" w:hAnsi="Arial" w:cs="Arial"/>
          <w:lang w:val="uk-UA"/>
        </w:rPr>
      </w:pPr>
      <w:r w:rsidRPr="004652DD">
        <w:rPr>
          <w:rFonts w:ascii="Arial" w:hAnsi="Arial" w:cs="Arial"/>
          <w:lang w:val="uk-UA"/>
        </w:rPr>
        <w:t>Проект «</w:t>
      </w:r>
      <w:r w:rsidR="00A20808" w:rsidRPr="004652DD">
        <w:rPr>
          <w:rFonts w:ascii="Arial" w:hAnsi="Arial" w:cs="Arial"/>
          <w:lang w:val="uk-UA"/>
        </w:rPr>
        <w:t xml:space="preserve">Детальний план </w:t>
      </w:r>
      <w:r w:rsidR="002E44EF" w:rsidRPr="004652DD">
        <w:rPr>
          <w:rFonts w:ascii="Arial" w:hAnsi="Arial" w:cs="Arial"/>
          <w:lang w:val="uk-UA"/>
        </w:rPr>
        <w:t xml:space="preserve">частини </w:t>
      </w:r>
      <w:r w:rsidR="00CC7E91" w:rsidRPr="004652DD">
        <w:rPr>
          <w:rFonts w:ascii="Arial" w:hAnsi="Arial" w:cs="Arial"/>
          <w:lang w:val="uk-UA"/>
        </w:rPr>
        <w:t xml:space="preserve">території </w:t>
      </w:r>
      <w:r w:rsidR="002E44EF" w:rsidRPr="004652DD">
        <w:rPr>
          <w:rFonts w:ascii="Arial" w:hAnsi="Arial" w:cs="Arial"/>
          <w:lang w:val="uk-UA"/>
        </w:rPr>
        <w:t xml:space="preserve">Олександрівської </w:t>
      </w:r>
      <w:r w:rsidR="00CC7E91" w:rsidRPr="004652DD">
        <w:rPr>
          <w:rFonts w:ascii="Arial" w:hAnsi="Arial" w:cs="Arial"/>
          <w:lang w:val="uk-UA"/>
        </w:rPr>
        <w:t xml:space="preserve">сільської ради </w:t>
      </w:r>
      <w:r w:rsidR="002E44EF" w:rsidRPr="004652DD">
        <w:rPr>
          <w:rFonts w:ascii="Arial" w:hAnsi="Arial" w:cs="Arial"/>
          <w:lang w:val="uk-UA"/>
        </w:rPr>
        <w:t xml:space="preserve">Дніпровського </w:t>
      </w:r>
      <w:r w:rsidR="00CC7E91" w:rsidRPr="004652DD">
        <w:rPr>
          <w:rFonts w:ascii="Arial" w:hAnsi="Arial" w:cs="Arial"/>
          <w:lang w:val="uk-UA"/>
        </w:rPr>
        <w:t xml:space="preserve"> району Дніпропетровської області за межами населеного пункту</w:t>
      </w:r>
      <w:r w:rsidR="002E44EF" w:rsidRPr="004652DD">
        <w:rPr>
          <w:rFonts w:ascii="Arial" w:hAnsi="Arial" w:cs="Arial"/>
          <w:lang w:val="uk-UA"/>
        </w:rPr>
        <w:t>, щодо можливості розміщення та експлуатації об’єктів дорожнього сервісу</w:t>
      </w:r>
      <w:r w:rsidRPr="004652DD">
        <w:rPr>
          <w:rFonts w:ascii="Arial" w:hAnsi="Arial" w:cs="Arial"/>
          <w:lang w:val="uk-UA"/>
        </w:rPr>
        <w:t>»</w:t>
      </w:r>
      <w:r w:rsidR="00202879" w:rsidRPr="004652DD">
        <w:rPr>
          <w:rStyle w:val="42"/>
          <w:i/>
          <w:sz w:val="24"/>
          <w:szCs w:val="24"/>
        </w:rPr>
        <w:t xml:space="preserve"> </w:t>
      </w:r>
      <w:r w:rsidR="0065217B" w:rsidRPr="004652DD">
        <w:rPr>
          <w:rFonts w:ascii="Arial" w:hAnsi="Arial" w:cs="Arial"/>
          <w:lang w:val="uk-UA"/>
        </w:rPr>
        <w:t xml:space="preserve">, </w:t>
      </w:r>
      <w:r w:rsidR="00D36AF9" w:rsidRPr="004652DD">
        <w:rPr>
          <w:rFonts w:ascii="Arial" w:hAnsi="Arial" w:cs="Arial"/>
          <w:lang w:val="uk-UA"/>
        </w:rPr>
        <w:t xml:space="preserve">виконано </w:t>
      </w:r>
      <w:r w:rsidR="00552884" w:rsidRPr="004652DD">
        <w:rPr>
          <w:rFonts w:ascii="Arial" w:hAnsi="Arial" w:cs="Arial"/>
          <w:iCs/>
          <w:lang w:val="uk-UA"/>
        </w:rPr>
        <w:t>Товариство</w:t>
      </w:r>
      <w:r w:rsidR="002C4513" w:rsidRPr="004652DD">
        <w:rPr>
          <w:rFonts w:ascii="Arial" w:hAnsi="Arial" w:cs="Arial"/>
          <w:iCs/>
          <w:lang w:val="uk-UA"/>
        </w:rPr>
        <w:t>м</w:t>
      </w:r>
      <w:r w:rsidR="00552884" w:rsidRPr="004652DD">
        <w:rPr>
          <w:rFonts w:ascii="Arial" w:hAnsi="Arial" w:cs="Arial"/>
          <w:iCs/>
          <w:lang w:val="uk-UA"/>
        </w:rPr>
        <w:t xml:space="preserve"> з обмеженою відповідальністю "</w:t>
      </w:r>
      <w:r w:rsidR="00883117" w:rsidRPr="004652DD">
        <w:rPr>
          <w:rFonts w:ascii="Arial" w:hAnsi="Arial" w:cs="Arial"/>
          <w:iCs/>
          <w:lang w:val="uk-UA"/>
        </w:rPr>
        <w:t xml:space="preserve"> </w:t>
      </w:r>
      <w:r w:rsidR="009E0365" w:rsidRPr="004652DD">
        <w:rPr>
          <w:rFonts w:ascii="Arial" w:hAnsi="Arial" w:cs="Arial"/>
          <w:iCs/>
          <w:lang w:val="uk-UA"/>
        </w:rPr>
        <w:t>М.А.С. Групп</w:t>
      </w:r>
      <w:r w:rsidR="00552884" w:rsidRPr="004652DD">
        <w:rPr>
          <w:rFonts w:ascii="Arial" w:hAnsi="Arial" w:cs="Arial"/>
          <w:iCs/>
          <w:lang w:val="uk-UA"/>
        </w:rPr>
        <w:t xml:space="preserve">" </w:t>
      </w:r>
      <w:r w:rsidR="00D36AF9" w:rsidRPr="004652DD">
        <w:rPr>
          <w:rFonts w:ascii="Arial" w:hAnsi="Arial" w:cs="Arial"/>
          <w:lang w:val="uk-UA"/>
        </w:rPr>
        <w:t>згідно</w:t>
      </w:r>
      <w:r w:rsidR="00552884" w:rsidRPr="004652DD">
        <w:rPr>
          <w:rFonts w:ascii="Arial" w:hAnsi="Arial" w:cs="Arial"/>
          <w:lang w:val="uk-UA"/>
        </w:rPr>
        <w:t xml:space="preserve"> </w:t>
      </w:r>
      <w:r w:rsidR="009C0567" w:rsidRPr="004652DD">
        <w:rPr>
          <w:rFonts w:ascii="Arial" w:hAnsi="Arial" w:cs="Arial"/>
          <w:iCs/>
          <w:lang w:val="uk-UA"/>
        </w:rPr>
        <w:t xml:space="preserve">розпорядження голови </w:t>
      </w:r>
      <w:r w:rsidR="009C0567" w:rsidRPr="004652DD">
        <w:rPr>
          <w:rFonts w:ascii="Arial" w:hAnsi="Arial" w:cs="Arial"/>
          <w:lang w:val="uk-UA"/>
        </w:rPr>
        <w:t xml:space="preserve"> </w:t>
      </w:r>
      <w:r w:rsidR="00202879" w:rsidRPr="004652DD">
        <w:rPr>
          <w:rFonts w:ascii="Arial" w:hAnsi="Arial" w:cs="Arial"/>
          <w:lang w:val="uk-UA"/>
        </w:rPr>
        <w:t xml:space="preserve"> </w:t>
      </w:r>
      <w:r w:rsidR="002E44EF" w:rsidRPr="004652DD">
        <w:rPr>
          <w:rFonts w:ascii="Arial" w:hAnsi="Arial" w:cs="Arial"/>
          <w:lang w:val="uk-UA"/>
        </w:rPr>
        <w:t xml:space="preserve">Дніпровської </w:t>
      </w:r>
      <w:r w:rsidR="00202879" w:rsidRPr="004652DD">
        <w:rPr>
          <w:rFonts w:ascii="Arial" w:hAnsi="Arial" w:cs="Arial"/>
          <w:lang w:val="uk-UA"/>
        </w:rPr>
        <w:t>РДА № Р-</w:t>
      </w:r>
      <w:r w:rsidR="002E44EF" w:rsidRPr="004652DD">
        <w:rPr>
          <w:rFonts w:ascii="Arial" w:hAnsi="Arial" w:cs="Arial"/>
          <w:lang w:val="uk-UA"/>
        </w:rPr>
        <w:t>268</w:t>
      </w:r>
      <w:r w:rsidR="00202879" w:rsidRPr="004652DD">
        <w:rPr>
          <w:rFonts w:ascii="Arial" w:hAnsi="Arial" w:cs="Arial"/>
          <w:lang w:val="uk-UA"/>
        </w:rPr>
        <w:t>/0/</w:t>
      </w:r>
      <w:r w:rsidR="002E44EF" w:rsidRPr="004652DD">
        <w:rPr>
          <w:rFonts w:ascii="Arial" w:hAnsi="Arial" w:cs="Arial"/>
          <w:lang w:val="uk-UA"/>
        </w:rPr>
        <w:t>191-19</w:t>
      </w:r>
      <w:r w:rsidR="00202879" w:rsidRPr="004652DD">
        <w:rPr>
          <w:rFonts w:ascii="Arial" w:hAnsi="Arial" w:cs="Arial"/>
          <w:lang w:val="uk-UA"/>
        </w:rPr>
        <w:t xml:space="preserve"> від </w:t>
      </w:r>
      <w:r w:rsidR="002E44EF" w:rsidRPr="004652DD">
        <w:rPr>
          <w:rFonts w:ascii="Arial" w:hAnsi="Arial" w:cs="Arial"/>
          <w:lang w:val="uk-UA"/>
        </w:rPr>
        <w:t>10</w:t>
      </w:r>
      <w:r w:rsidR="00202879" w:rsidRPr="004652DD">
        <w:rPr>
          <w:rFonts w:ascii="Arial" w:hAnsi="Arial" w:cs="Arial"/>
          <w:lang w:val="uk-UA"/>
        </w:rPr>
        <w:t>.0</w:t>
      </w:r>
      <w:r w:rsidR="002E44EF" w:rsidRPr="004652DD">
        <w:rPr>
          <w:rFonts w:ascii="Arial" w:hAnsi="Arial" w:cs="Arial"/>
          <w:lang w:val="uk-UA"/>
        </w:rPr>
        <w:t>9</w:t>
      </w:r>
      <w:r w:rsidR="00202879" w:rsidRPr="004652DD">
        <w:rPr>
          <w:rFonts w:ascii="Arial" w:hAnsi="Arial" w:cs="Arial"/>
          <w:lang w:val="uk-UA"/>
        </w:rPr>
        <w:t>.2019р.</w:t>
      </w:r>
      <w:r w:rsidR="00604BAB" w:rsidRPr="004652DD">
        <w:rPr>
          <w:rFonts w:ascii="Arial" w:hAnsi="Arial" w:cs="Arial"/>
          <w:lang w:val="uk-UA"/>
        </w:rPr>
        <w:t>,</w:t>
      </w:r>
      <w:r w:rsidR="009F05CA" w:rsidRPr="004652DD">
        <w:rPr>
          <w:rFonts w:ascii="Arial" w:hAnsi="Arial" w:cs="Arial"/>
          <w:lang w:val="uk-UA"/>
        </w:rPr>
        <w:t xml:space="preserve"> та</w:t>
      </w:r>
      <w:r w:rsidR="00604BAB" w:rsidRPr="004652DD">
        <w:rPr>
          <w:rFonts w:ascii="Arial" w:hAnsi="Arial" w:cs="Arial"/>
          <w:lang w:val="uk-UA"/>
        </w:rPr>
        <w:t xml:space="preserve"> </w:t>
      </w:r>
      <w:r w:rsidR="00D36AF9" w:rsidRPr="004652DD">
        <w:rPr>
          <w:rFonts w:ascii="Arial" w:hAnsi="Arial" w:cs="Arial"/>
          <w:lang w:val="uk-UA"/>
        </w:rPr>
        <w:t>відповідно до  завдання на проектування.</w:t>
      </w:r>
    </w:p>
    <w:p w:rsidR="00485B05" w:rsidRPr="004652DD" w:rsidRDefault="00485B05" w:rsidP="00485B05">
      <w:pPr>
        <w:ind w:right="284" w:firstLine="567"/>
        <w:jc w:val="both"/>
        <w:rPr>
          <w:rFonts w:ascii="Arial" w:hAnsi="Arial" w:cs="Arial"/>
          <w:color w:val="FF0000"/>
          <w:lang w:val="uk-UA"/>
        </w:rPr>
      </w:pPr>
    </w:p>
    <w:p w:rsidR="00C55FC3" w:rsidRPr="004652DD" w:rsidRDefault="00C55FC3" w:rsidP="00485B05">
      <w:pPr>
        <w:ind w:right="284" w:firstLine="567"/>
        <w:jc w:val="both"/>
        <w:rPr>
          <w:rFonts w:ascii="Arial" w:hAnsi="Arial" w:cs="Arial"/>
          <w:lang w:val="uk-UA"/>
        </w:rPr>
      </w:pPr>
      <w:r w:rsidRPr="004652DD">
        <w:rPr>
          <w:rFonts w:ascii="Arial" w:hAnsi="Arial" w:cs="Arial"/>
          <w:lang w:val="uk-UA"/>
        </w:rPr>
        <w:t>Детальний план розробляється з метою:</w:t>
      </w:r>
    </w:p>
    <w:p w:rsidR="000C793A" w:rsidRPr="004652DD" w:rsidRDefault="00C55FC3" w:rsidP="00485B05">
      <w:pPr>
        <w:numPr>
          <w:ilvl w:val="1"/>
          <w:numId w:val="1"/>
        </w:numPr>
        <w:tabs>
          <w:tab w:val="num" w:pos="-360"/>
          <w:tab w:val="left" w:pos="1560"/>
          <w:tab w:val="num" w:pos="1701"/>
        </w:tabs>
        <w:ind w:left="1418" w:right="284" w:hanging="283"/>
        <w:jc w:val="both"/>
        <w:rPr>
          <w:rFonts w:ascii="Arial" w:hAnsi="Arial" w:cs="Arial"/>
          <w:lang w:val="uk-UA"/>
        </w:rPr>
      </w:pPr>
      <w:r w:rsidRPr="004652DD">
        <w:rPr>
          <w:rFonts w:ascii="Arial" w:hAnsi="Arial" w:cs="Arial"/>
          <w:lang w:val="uk-UA"/>
        </w:rPr>
        <w:t xml:space="preserve">Уточнення планувальної структури і функціонального призначення території, просторової композиції, параметрів забудови та ландшафтної організації частини території </w:t>
      </w:r>
      <w:r w:rsidR="009C0567" w:rsidRPr="004652DD">
        <w:rPr>
          <w:rFonts w:ascii="Arial" w:hAnsi="Arial" w:cs="Arial"/>
          <w:lang w:val="uk-UA"/>
        </w:rPr>
        <w:t xml:space="preserve">за межами </w:t>
      </w:r>
      <w:r w:rsidRPr="004652DD">
        <w:rPr>
          <w:rFonts w:ascii="Arial" w:hAnsi="Arial" w:cs="Arial"/>
          <w:lang w:val="uk-UA"/>
        </w:rPr>
        <w:t>населеного пункту;</w:t>
      </w:r>
      <w:r w:rsidR="000C793A" w:rsidRPr="004652DD">
        <w:rPr>
          <w:rFonts w:ascii="Arial" w:hAnsi="Arial" w:cs="Arial"/>
          <w:lang w:val="uk-UA"/>
        </w:rPr>
        <w:t xml:space="preserve"> </w:t>
      </w:r>
    </w:p>
    <w:p w:rsidR="00D24564" w:rsidRPr="004652DD" w:rsidRDefault="00D24564" w:rsidP="00485B05">
      <w:pPr>
        <w:numPr>
          <w:ilvl w:val="1"/>
          <w:numId w:val="1"/>
        </w:numPr>
        <w:tabs>
          <w:tab w:val="num" w:pos="-360"/>
          <w:tab w:val="left" w:pos="1560"/>
          <w:tab w:val="num" w:pos="1701"/>
        </w:tabs>
        <w:ind w:left="1418" w:right="284" w:hanging="283"/>
        <w:jc w:val="both"/>
        <w:rPr>
          <w:rFonts w:ascii="Arial" w:hAnsi="Arial" w:cs="Arial"/>
          <w:lang w:val="uk-UA"/>
        </w:rPr>
      </w:pPr>
      <w:r w:rsidRPr="004652DD">
        <w:rPr>
          <w:rFonts w:ascii="Arial" w:hAnsi="Arial" w:cs="Arial"/>
          <w:lang w:val="uk-UA"/>
        </w:rPr>
        <w:t>Виявлення та уточнення територіальних ресурсів для всіх видів функціонального використання території;</w:t>
      </w:r>
    </w:p>
    <w:p w:rsidR="00D24564" w:rsidRPr="004652DD" w:rsidRDefault="00D24564" w:rsidP="00485B05">
      <w:pPr>
        <w:numPr>
          <w:ilvl w:val="1"/>
          <w:numId w:val="1"/>
        </w:numPr>
        <w:tabs>
          <w:tab w:val="num" w:pos="-360"/>
          <w:tab w:val="left" w:pos="1560"/>
          <w:tab w:val="num" w:pos="1701"/>
        </w:tabs>
        <w:ind w:left="1418" w:right="284" w:hanging="283"/>
        <w:jc w:val="both"/>
        <w:rPr>
          <w:rFonts w:ascii="Arial" w:hAnsi="Arial" w:cs="Arial"/>
          <w:lang w:val="uk-UA"/>
        </w:rPr>
      </w:pPr>
      <w:r w:rsidRPr="004652DD">
        <w:rPr>
          <w:rFonts w:ascii="Arial" w:hAnsi="Arial" w:cs="Arial"/>
          <w:lang w:val="uk-UA"/>
        </w:rPr>
        <w:t>Визначення всіх планувальних обмежень використання території згідно з державними будівельними нормами та саніта</w:t>
      </w:r>
      <w:r w:rsidR="00B16DCF" w:rsidRPr="004652DD">
        <w:rPr>
          <w:rFonts w:ascii="Arial" w:hAnsi="Arial" w:cs="Arial"/>
          <w:lang w:val="uk-UA"/>
        </w:rPr>
        <w:t>р</w:t>
      </w:r>
      <w:r w:rsidRPr="004652DD">
        <w:rPr>
          <w:rFonts w:ascii="Arial" w:hAnsi="Arial" w:cs="Arial"/>
          <w:lang w:val="uk-UA"/>
        </w:rPr>
        <w:t>но-гігієнічними нормами;</w:t>
      </w:r>
    </w:p>
    <w:p w:rsidR="00D24564" w:rsidRPr="004652DD" w:rsidRDefault="00D24564" w:rsidP="00485B05">
      <w:pPr>
        <w:numPr>
          <w:ilvl w:val="1"/>
          <w:numId w:val="1"/>
        </w:numPr>
        <w:tabs>
          <w:tab w:val="num" w:pos="-360"/>
          <w:tab w:val="left" w:pos="1560"/>
          <w:tab w:val="num" w:pos="1701"/>
        </w:tabs>
        <w:ind w:left="1418" w:right="284" w:hanging="283"/>
        <w:jc w:val="both"/>
        <w:rPr>
          <w:rFonts w:ascii="Arial" w:hAnsi="Arial" w:cs="Arial"/>
          <w:lang w:val="uk-UA"/>
        </w:rPr>
      </w:pPr>
      <w:r w:rsidRPr="004652DD">
        <w:rPr>
          <w:rFonts w:ascii="Arial" w:hAnsi="Arial" w:cs="Arial"/>
          <w:lang w:val="uk-UA"/>
        </w:rPr>
        <w:t>Забезпечення комплексності забудови території;</w:t>
      </w:r>
    </w:p>
    <w:p w:rsidR="00320323" w:rsidRPr="004652DD" w:rsidRDefault="00320323" w:rsidP="00485B05">
      <w:pPr>
        <w:numPr>
          <w:ilvl w:val="1"/>
          <w:numId w:val="1"/>
        </w:numPr>
        <w:tabs>
          <w:tab w:val="num" w:pos="-360"/>
          <w:tab w:val="left" w:pos="1560"/>
          <w:tab w:val="num" w:pos="1701"/>
        </w:tabs>
        <w:ind w:left="1418" w:right="284" w:hanging="283"/>
        <w:jc w:val="both"/>
        <w:rPr>
          <w:rFonts w:ascii="Arial" w:hAnsi="Arial" w:cs="Arial"/>
          <w:lang w:val="uk-UA"/>
        </w:rPr>
      </w:pPr>
      <w:r w:rsidRPr="004652DD">
        <w:rPr>
          <w:rFonts w:ascii="Arial" w:hAnsi="Arial" w:cs="Arial"/>
          <w:lang w:val="uk-UA"/>
        </w:rPr>
        <w:t>Визначення напрямів, черговості та обсягів подальшої діяльності щодо:</w:t>
      </w:r>
    </w:p>
    <w:p w:rsidR="00320323" w:rsidRPr="004652DD" w:rsidRDefault="00320323" w:rsidP="00485B05">
      <w:pPr>
        <w:numPr>
          <w:ilvl w:val="1"/>
          <w:numId w:val="3"/>
        </w:numPr>
        <w:tabs>
          <w:tab w:val="clear" w:pos="1560"/>
          <w:tab w:val="num" w:pos="1276"/>
        </w:tabs>
        <w:ind w:left="2268" w:right="284" w:hanging="283"/>
        <w:jc w:val="both"/>
        <w:rPr>
          <w:rFonts w:ascii="Arial" w:hAnsi="Arial" w:cs="Arial"/>
          <w:lang w:val="uk-UA"/>
        </w:rPr>
      </w:pPr>
      <w:r w:rsidRPr="004652DD">
        <w:rPr>
          <w:rFonts w:ascii="Arial" w:hAnsi="Arial" w:cs="Arial"/>
          <w:lang w:val="uk-UA"/>
        </w:rPr>
        <w:t>Попереднього проведення інженерної підготовки та інженерного забезпечення території;</w:t>
      </w:r>
    </w:p>
    <w:p w:rsidR="00DF5590" w:rsidRPr="004652DD" w:rsidRDefault="00DF5590" w:rsidP="00485B05">
      <w:pPr>
        <w:numPr>
          <w:ilvl w:val="1"/>
          <w:numId w:val="3"/>
        </w:numPr>
        <w:tabs>
          <w:tab w:val="clear" w:pos="1560"/>
          <w:tab w:val="num" w:pos="1276"/>
        </w:tabs>
        <w:ind w:left="2268" w:right="284" w:hanging="283"/>
        <w:jc w:val="both"/>
        <w:rPr>
          <w:rFonts w:ascii="Arial" w:hAnsi="Arial" w:cs="Arial"/>
          <w:lang w:val="uk-UA"/>
        </w:rPr>
      </w:pPr>
      <w:r w:rsidRPr="004652DD">
        <w:rPr>
          <w:rFonts w:ascii="Arial" w:hAnsi="Arial" w:cs="Arial"/>
          <w:lang w:val="uk-UA"/>
        </w:rPr>
        <w:t>Створення транспортної інфраструктури;</w:t>
      </w:r>
    </w:p>
    <w:p w:rsidR="00DF5590" w:rsidRPr="004652DD" w:rsidRDefault="00DF5590" w:rsidP="00485B05">
      <w:pPr>
        <w:numPr>
          <w:ilvl w:val="1"/>
          <w:numId w:val="3"/>
        </w:numPr>
        <w:tabs>
          <w:tab w:val="clear" w:pos="1560"/>
          <w:tab w:val="num" w:pos="1276"/>
        </w:tabs>
        <w:ind w:left="2268" w:right="284" w:hanging="283"/>
        <w:jc w:val="both"/>
        <w:rPr>
          <w:rFonts w:ascii="Arial" w:hAnsi="Arial" w:cs="Arial"/>
          <w:lang w:val="uk-UA"/>
        </w:rPr>
      </w:pPr>
      <w:r w:rsidRPr="004652DD">
        <w:rPr>
          <w:rFonts w:ascii="Arial" w:hAnsi="Arial" w:cs="Arial"/>
          <w:lang w:val="uk-UA"/>
        </w:rPr>
        <w:t xml:space="preserve">Організація </w:t>
      </w:r>
      <w:r w:rsidR="009C0567" w:rsidRPr="004652DD">
        <w:rPr>
          <w:rFonts w:ascii="Arial" w:hAnsi="Arial" w:cs="Arial"/>
          <w:lang w:val="uk-UA"/>
        </w:rPr>
        <w:t xml:space="preserve">транспортного </w:t>
      </w:r>
      <w:r w:rsidRPr="004652DD">
        <w:rPr>
          <w:rFonts w:ascii="Arial" w:hAnsi="Arial" w:cs="Arial"/>
          <w:lang w:val="uk-UA"/>
        </w:rPr>
        <w:t>руху, розміщення місць паркування транспортних засобів;</w:t>
      </w:r>
    </w:p>
    <w:p w:rsidR="00DF5590" w:rsidRPr="004652DD" w:rsidRDefault="00DF5590" w:rsidP="00485B05">
      <w:pPr>
        <w:numPr>
          <w:ilvl w:val="1"/>
          <w:numId w:val="3"/>
        </w:numPr>
        <w:tabs>
          <w:tab w:val="clear" w:pos="1560"/>
          <w:tab w:val="num" w:pos="1276"/>
        </w:tabs>
        <w:ind w:left="2268" w:right="284" w:hanging="283"/>
        <w:jc w:val="both"/>
        <w:rPr>
          <w:rFonts w:ascii="Arial" w:hAnsi="Arial" w:cs="Arial"/>
          <w:lang w:val="uk-UA"/>
        </w:rPr>
      </w:pPr>
      <w:r w:rsidRPr="004652DD">
        <w:rPr>
          <w:rFonts w:ascii="Arial" w:hAnsi="Arial" w:cs="Arial"/>
          <w:lang w:val="uk-UA"/>
        </w:rPr>
        <w:t xml:space="preserve">Охорони та поліпшення навколишнього </w:t>
      </w:r>
      <w:r w:rsidR="00831DCE" w:rsidRPr="004652DD">
        <w:rPr>
          <w:rFonts w:ascii="Arial" w:hAnsi="Arial" w:cs="Arial"/>
          <w:lang w:val="uk-UA"/>
        </w:rPr>
        <w:t>середовища</w:t>
      </w:r>
      <w:r w:rsidRPr="004652DD">
        <w:rPr>
          <w:rFonts w:ascii="Arial" w:hAnsi="Arial" w:cs="Arial"/>
          <w:lang w:val="uk-UA"/>
        </w:rPr>
        <w:t xml:space="preserve">, забезпечення </w:t>
      </w:r>
      <w:r w:rsidR="00AE3789" w:rsidRPr="004652DD">
        <w:rPr>
          <w:rFonts w:ascii="Arial" w:hAnsi="Arial" w:cs="Arial"/>
          <w:lang w:val="uk-UA"/>
        </w:rPr>
        <w:t>е</w:t>
      </w:r>
      <w:r w:rsidRPr="004652DD">
        <w:rPr>
          <w:rFonts w:ascii="Arial" w:hAnsi="Arial" w:cs="Arial"/>
          <w:lang w:val="uk-UA"/>
        </w:rPr>
        <w:t>кологічної безпеки;</w:t>
      </w:r>
    </w:p>
    <w:p w:rsidR="00DF5590" w:rsidRPr="004652DD" w:rsidRDefault="00DF5590" w:rsidP="00485B05">
      <w:pPr>
        <w:numPr>
          <w:ilvl w:val="1"/>
          <w:numId w:val="3"/>
        </w:numPr>
        <w:tabs>
          <w:tab w:val="clear" w:pos="1560"/>
          <w:tab w:val="num" w:pos="1276"/>
        </w:tabs>
        <w:ind w:left="2268" w:right="284" w:hanging="283"/>
        <w:jc w:val="both"/>
        <w:rPr>
          <w:rFonts w:ascii="Arial" w:hAnsi="Arial" w:cs="Arial"/>
          <w:lang w:val="uk-UA"/>
        </w:rPr>
      </w:pPr>
      <w:r w:rsidRPr="004652DD">
        <w:rPr>
          <w:rFonts w:ascii="Arial" w:hAnsi="Arial" w:cs="Arial"/>
          <w:lang w:val="uk-UA"/>
        </w:rPr>
        <w:t>Комплексного благоустр</w:t>
      </w:r>
      <w:r w:rsidR="00B16DCF" w:rsidRPr="004652DD">
        <w:rPr>
          <w:rFonts w:ascii="Arial" w:hAnsi="Arial" w:cs="Arial"/>
          <w:lang w:val="uk-UA"/>
        </w:rPr>
        <w:t>о</w:t>
      </w:r>
      <w:r w:rsidRPr="004652DD">
        <w:rPr>
          <w:rFonts w:ascii="Arial" w:hAnsi="Arial" w:cs="Arial"/>
          <w:lang w:val="uk-UA"/>
        </w:rPr>
        <w:t>ю та озеленення.</w:t>
      </w:r>
    </w:p>
    <w:p w:rsidR="00DF5590" w:rsidRPr="004652DD" w:rsidRDefault="00DF5590" w:rsidP="00485B05">
      <w:pPr>
        <w:ind w:right="284" w:firstLine="567"/>
        <w:jc w:val="both"/>
        <w:rPr>
          <w:rFonts w:ascii="Arial" w:hAnsi="Arial" w:cs="Arial"/>
          <w:lang w:val="uk-UA"/>
        </w:rPr>
      </w:pPr>
    </w:p>
    <w:p w:rsidR="00555B84" w:rsidRPr="004652DD" w:rsidRDefault="00B41FFD" w:rsidP="00485B05">
      <w:pPr>
        <w:ind w:right="284" w:firstLine="567"/>
        <w:jc w:val="both"/>
        <w:rPr>
          <w:rFonts w:ascii="Arial" w:hAnsi="Arial" w:cs="Arial"/>
          <w:lang w:val="uk-UA"/>
        </w:rPr>
      </w:pPr>
      <w:r w:rsidRPr="004652DD">
        <w:rPr>
          <w:rFonts w:ascii="Arial" w:hAnsi="Arial" w:cs="Arial"/>
          <w:lang w:val="uk-UA"/>
        </w:rPr>
        <w:t>Основною метою роботи при розробці містобудівної документації</w:t>
      </w:r>
      <w:r w:rsidRPr="004652DD">
        <w:rPr>
          <w:rFonts w:ascii="Arial" w:hAnsi="Arial" w:cs="Arial"/>
          <w:bCs/>
          <w:iCs/>
          <w:lang w:val="uk-UA"/>
        </w:rPr>
        <w:t xml:space="preserve"> «</w:t>
      </w:r>
      <w:r w:rsidR="002E44EF" w:rsidRPr="004652DD">
        <w:rPr>
          <w:rFonts w:ascii="Arial" w:hAnsi="Arial" w:cs="Arial"/>
          <w:lang w:val="uk-UA"/>
        </w:rPr>
        <w:t>Детальний план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rPr>
        <w:t>» є обґрунтування можливостей зазначених заходів.</w:t>
      </w:r>
    </w:p>
    <w:p w:rsidR="009C2C71" w:rsidRPr="004652DD" w:rsidRDefault="009C2C71" w:rsidP="00485B05">
      <w:pPr>
        <w:ind w:right="284" w:firstLine="567"/>
        <w:jc w:val="both"/>
        <w:rPr>
          <w:rFonts w:ascii="Arial" w:hAnsi="Arial" w:cs="Arial"/>
          <w:lang w:val="uk-UA"/>
        </w:rPr>
      </w:pPr>
      <w:r w:rsidRPr="004652DD">
        <w:rPr>
          <w:rFonts w:ascii="Arial" w:hAnsi="Arial" w:cs="Arial"/>
          <w:lang w:val="uk-UA"/>
        </w:rPr>
        <w:t xml:space="preserve">Територія, яка розташована в межах </w:t>
      </w:r>
      <w:r w:rsidR="002E44EF" w:rsidRPr="004652DD">
        <w:rPr>
          <w:rFonts w:ascii="Arial" w:hAnsi="Arial" w:cs="Arial"/>
          <w:lang w:val="uk-UA"/>
        </w:rPr>
        <w:t>проекту, відноситься до земель приватної форми</w:t>
      </w:r>
      <w:r w:rsidRPr="004652DD">
        <w:rPr>
          <w:rFonts w:ascii="Arial" w:hAnsi="Arial" w:cs="Arial"/>
          <w:lang w:val="uk-UA"/>
        </w:rPr>
        <w:t xml:space="preserve"> власності та складається з однієї ділянки з цільовим призначенням 01.0</w:t>
      </w:r>
      <w:r w:rsidR="002E44EF" w:rsidRPr="004652DD">
        <w:rPr>
          <w:rFonts w:ascii="Arial" w:hAnsi="Arial" w:cs="Arial"/>
          <w:lang w:val="uk-UA"/>
        </w:rPr>
        <w:t>3</w:t>
      </w:r>
      <w:r w:rsidRPr="004652DD">
        <w:rPr>
          <w:rFonts w:ascii="Arial" w:hAnsi="Arial" w:cs="Arial"/>
          <w:lang w:val="uk-UA"/>
        </w:rPr>
        <w:t xml:space="preserve"> «</w:t>
      </w:r>
      <w:r w:rsidR="002E44EF" w:rsidRPr="004652DD">
        <w:rPr>
          <w:rFonts w:ascii="Arial" w:hAnsi="Arial" w:cs="Arial"/>
          <w:lang w:val="uk-UA"/>
        </w:rPr>
        <w:t>Для ведення особистого селянського господарства</w:t>
      </w:r>
      <w:r w:rsidRPr="004652DD">
        <w:rPr>
          <w:rFonts w:ascii="Arial" w:hAnsi="Arial" w:cs="Arial"/>
          <w:lang w:val="uk-UA"/>
        </w:rPr>
        <w:t xml:space="preserve">» та площею </w:t>
      </w:r>
      <w:r w:rsidR="002E44EF" w:rsidRPr="004652DD">
        <w:rPr>
          <w:rFonts w:ascii="Arial" w:hAnsi="Arial" w:cs="Arial"/>
          <w:lang w:val="uk-UA"/>
        </w:rPr>
        <w:t>2,00</w:t>
      </w:r>
      <w:r w:rsidRPr="004652DD">
        <w:rPr>
          <w:rFonts w:ascii="Arial" w:hAnsi="Arial" w:cs="Arial"/>
          <w:lang w:val="uk-UA"/>
        </w:rPr>
        <w:t xml:space="preserve"> га. </w:t>
      </w:r>
    </w:p>
    <w:p w:rsidR="00064089" w:rsidRPr="004652DD" w:rsidRDefault="00064089" w:rsidP="00485B05">
      <w:pPr>
        <w:ind w:right="284" w:firstLine="567"/>
        <w:jc w:val="both"/>
        <w:rPr>
          <w:rFonts w:ascii="Arial" w:hAnsi="Arial" w:cs="Arial"/>
          <w:lang w:val="uk-UA"/>
        </w:rPr>
      </w:pPr>
      <w:r w:rsidRPr="004652DD">
        <w:rPr>
          <w:rFonts w:ascii="Arial" w:hAnsi="Arial" w:cs="Arial"/>
          <w:lang w:val="uk-UA"/>
        </w:rPr>
        <w:t>В якості  підоснови проекту використано топо-геодезичну зйомку</w:t>
      </w:r>
      <w:r w:rsidR="00485B05" w:rsidRPr="004652DD">
        <w:rPr>
          <w:rFonts w:ascii="Arial" w:hAnsi="Arial" w:cs="Arial"/>
        </w:rPr>
        <w:t xml:space="preserve"> </w:t>
      </w:r>
      <w:r w:rsidRPr="004652DD">
        <w:rPr>
          <w:rFonts w:ascii="Arial" w:hAnsi="Arial" w:cs="Arial"/>
          <w:lang w:val="uk-UA"/>
        </w:rPr>
        <w:t>М</w:t>
      </w:r>
      <w:r w:rsidR="00485B05" w:rsidRPr="004652DD">
        <w:rPr>
          <w:rFonts w:ascii="Arial" w:hAnsi="Arial" w:cs="Arial"/>
        </w:rPr>
        <w:t xml:space="preserve"> </w:t>
      </w:r>
      <w:r w:rsidR="003311A3" w:rsidRPr="004652DD">
        <w:rPr>
          <w:rFonts w:ascii="Arial" w:hAnsi="Arial" w:cs="Arial"/>
          <w:lang w:val="uk-UA"/>
        </w:rPr>
        <w:t>1:</w:t>
      </w:r>
      <w:r w:rsidR="009C0567" w:rsidRPr="004652DD">
        <w:rPr>
          <w:rFonts w:ascii="Arial" w:hAnsi="Arial" w:cs="Arial"/>
          <w:lang w:val="uk-UA"/>
        </w:rPr>
        <w:t>5</w:t>
      </w:r>
      <w:r w:rsidR="00221C31" w:rsidRPr="004652DD">
        <w:rPr>
          <w:rFonts w:ascii="Arial" w:hAnsi="Arial" w:cs="Arial"/>
          <w:lang w:val="uk-UA"/>
        </w:rPr>
        <w:t>0</w:t>
      </w:r>
      <w:r w:rsidR="009211D4" w:rsidRPr="004652DD">
        <w:rPr>
          <w:rFonts w:ascii="Arial" w:hAnsi="Arial" w:cs="Arial"/>
          <w:lang w:val="uk-UA"/>
        </w:rPr>
        <w:t>0</w:t>
      </w:r>
      <w:r w:rsidR="00485B05" w:rsidRPr="004652DD">
        <w:rPr>
          <w:rFonts w:ascii="Arial" w:hAnsi="Arial" w:cs="Arial"/>
          <w:lang w:val="uk-UA"/>
        </w:rPr>
        <w:t>,</w:t>
      </w:r>
      <w:r w:rsidR="00E31E02" w:rsidRPr="004652DD">
        <w:rPr>
          <w:rFonts w:ascii="Arial" w:hAnsi="Arial" w:cs="Arial"/>
          <w:lang w:val="uk-UA"/>
        </w:rPr>
        <w:t xml:space="preserve"> надану замовником</w:t>
      </w:r>
      <w:r w:rsidR="009211D4" w:rsidRPr="004652DD">
        <w:rPr>
          <w:rFonts w:ascii="Arial" w:hAnsi="Arial" w:cs="Arial"/>
          <w:lang w:val="uk-UA"/>
        </w:rPr>
        <w:t>.</w:t>
      </w:r>
    </w:p>
    <w:p w:rsidR="00064089" w:rsidRPr="004652DD" w:rsidRDefault="009C2C71" w:rsidP="00485B05">
      <w:pPr>
        <w:ind w:right="284" w:firstLine="567"/>
        <w:jc w:val="both"/>
        <w:rPr>
          <w:rFonts w:ascii="Arial" w:hAnsi="Arial" w:cs="Arial"/>
          <w:lang w:val="uk-UA"/>
        </w:rPr>
      </w:pPr>
      <w:r w:rsidRPr="004652DD">
        <w:rPr>
          <w:rFonts w:ascii="Arial" w:hAnsi="Arial" w:cs="Arial"/>
          <w:lang w:val="uk-UA"/>
        </w:rPr>
        <w:t>В якості вихідних даних надано:</w:t>
      </w:r>
    </w:p>
    <w:p w:rsidR="009C2C71" w:rsidRPr="004652DD" w:rsidRDefault="009C2C71" w:rsidP="00485B05">
      <w:pPr>
        <w:pStyle w:val="a9"/>
        <w:numPr>
          <w:ilvl w:val="0"/>
          <w:numId w:val="3"/>
        </w:numPr>
        <w:tabs>
          <w:tab w:val="clear" w:pos="840"/>
          <w:tab w:val="num" w:pos="0"/>
        </w:tabs>
        <w:spacing w:after="0" w:line="240" w:lineRule="auto"/>
        <w:ind w:left="0" w:right="284" w:firstLine="567"/>
        <w:jc w:val="both"/>
        <w:rPr>
          <w:rFonts w:ascii="Arial" w:hAnsi="Arial" w:cs="Arial"/>
          <w:sz w:val="24"/>
          <w:szCs w:val="24"/>
          <w:lang w:val="uk-UA"/>
        </w:rPr>
      </w:pPr>
      <w:r w:rsidRPr="004652DD">
        <w:rPr>
          <w:rFonts w:ascii="Arial" w:hAnsi="Arial" w:cs="Arial"/>
          <w:sz w:val="24"/>
          <w:szCs w:val="24"/>
          <w:lang w:val="uk-UA"/>
        </w:rPr>
        <w:t>Розпорядження Павлоградської РДА № Р-</w:t>
      </w:r>
      <w:r w:rsidR="002E44EF" w:rsidRPr="004652DD">
        <w:rPr>
          <w:rFonts w:ascii="Arial" w:hAnsi="Arial" w:cs="Arial"/>
          <w:sz w:val="24"/>
          <w:szCs w:val="24"/>
          <w:lang w:val="uk-UA"/>
        </w:rPr>
        <w:t>268</w:t>
      </w:r>
      <w:r w:rsidRPr="004652DD">
        <w:rPr>
          <w:rFonts w:ascii="Arial" w:hAnsi="Arial" w:cs="Arial"/>
          <w:sz w:val="24"/>
          <w:szCs w:val="24"/>
          <w:lang w:val="uk-UA"/>
        </w:rPr>
        <w:t>/0/</w:t>
      </w:r>
      <w:r w:rsidR="002E44EF" w:rsidRPr="004652DD">
        <w:rPr>
          <w:rFonts w:ascii="Arial" w:hAnsi="Arial" w:cs="Arial"/>
          <w:sz w:val="24"/>
          <w:szCs w:val="24"/>
          <w:lang w:val="uk-UA"/>
        </w:rPr>
        <w:t>291</w:t>
      </w:r>
      <w:r w:rsidRPr="004652DD">
        <w:rPr>
          <w:rFonts w:ascii="Arial" w:hAnsi="Arial" w:cs="Arial"/>
          <w:sz w:val="24"/>
          <w:szCs w:val="24"/>
          <w:lang w:val="uk-UA"/>
        </w:rPr>
        <w:t xml:space="preserve">-19 від </w:t>
      </w:r>
      <w:r w:rsidR="002E44EF" w:rsidRPr="004652DD">
        <w:rPr>
          <w:rFonts w:ascii="Arial" w:hAnsi="Arial" w:cs="Arial"/>
          <w:sz w:val="24"/>
          <w:szCs w:val="24"/>
          <w:lang w:val="uk-UA"/>
        </w:rPr>
        <w:t>10</w:t>
      </w:r>
      <w:r w:rsidRPr="004652DD">
        <w:rPr>
          <w:rFonts w:ascii="Arial" w:hAnsi="Arial" w:cs="Arial"/>
          <w:sz w:val="24"/>
          <w:szCs w:val="24"/>
          <w:lang w:val="uk-UA"/>
        </w:rPr>
        <w:t>.0</w:t>
      </w:r>
      <w:r w:rsidR="002E44EF" w:rsidRPr="004652DD">
        <w:rPr>
          <w:rFonts w:ascii="Arial" w:hAnsi="Arial" w:cs="Arial"/>
          <w:sz w:val="24"/>
          <w:szCs w:val="24"/>
          <w:lang w:val="uk-UA"/>
        </w:rPr>
        <w:t>9</w:t>
      </w:r>
      <w:r w:rsidRPr="004652DD">
        <w:rPr>
          <w:rFonts w:ascii="Arial" w:hAnsi="Arial" w:cs="Arial"/>
          <w:sz w:val="24"/>
          <w:szCs w:val="24"/>
          <w:lang w:val="uk-UA"/>
        </w:rPr>
        <w:t>.2019р</w:t>
      </w:r>
      <w:r w:rsidR="00AF076B" w:rsidRPr="004652DD">
        <w:rPr>
          <w:rFonts w:ascii="Arial" w:hAnsi="Arial" w:cs="Arial"/>
          <w:sz w:val="24"/>
          <w:szCs w:val="24"/>
          <w:lang w:val="uk-UA"/>
        </w:rPr>
        <w:t>;</w:t>
      </w:r>
    </w:p>
    <w:p w:rsidR="00AF076B" w:rsidRPr="004652DD" w:rsidRDefault="00AF076B" w:rsidP="00485B05">
      <w:pPr>
        <w:pStyle w:val="a9"/>
        <w:numPr>
          <w:ilvl w:val="0"/>
          <w:numId w:val="3"/>
        </w:numPr>
        <w:tabs>
          <w:tab w:val="clear" w:pos="840"/>
          <w:tab w:val="num" w:pos="0"/>
        </w:tabs>
        <w:spacing w:after="0" w:line="240" w:lineRule="auto"/>
        <w:ind w:left="0" w:right="284" w:firstLine="567"/>
        <w:jc w:val="both"/>
        <w:rPr>
          <w:rFonts w:ascii="Arial" w:hAnsi="Arial" w:cs="Arial"/>
          <w:sz w:val="24"/>
          <w:szCs w:val="24"/>
          <w:lang w:val="uk-UA"/>
        </w:rPr>
      </w:pPr>
      <w:r w:rsidRPr="004652DD">
        <w:rPr>
          <w:rFonts w:ascii="Arial" w:hAnsi="Arial" w:cs="Arial"/>
          <w:sz w:val="24"/>
          <w:szCs w:val="24"/>
          <w:lang w:val="uk-UA"/>
        </w:rPr>
        <w:t>Завдання на розроблення детального плану території;</w:t>
      </w:r>
    </w:p>
    <w:p w:rsidR="00AF076B" w:rsidRPr="004652DD" w:rsidRDefault="00957B6C" w:rsidP="00485B05">
      <w:pPr>
        <w:pStyle w:val="a9"/>
        <w:numPr>
          <w:ilvl w:val="0"/>
          <w:numId w:val="3"/>
        </w:numPr>
        <w:tabs>
          <w:tab w:val="clear" w:pos="840"/>
          <w:tab w:val="num" w:pos="0"/>
        </w:tabs>
        <w:spacing w:after="0" w:line="240" w:lineRule="auto"/>
        <w:ind w:left="0" w:right="284" w:firstLine="567"/>
        <w:jc w:val="both"/>
        <w:rPr>
          <w:rFonts w:ascii="Arial" w:hAnsi="Arial" w:cs="Arial"/>
          <w:sz w:val="24"/>
          <w:szCs w:val="24"/>
          <w:lang w:val="uk-UA"/>
        </w:rPr>
      </w:pPr>
      <w:r w:rsidRPr="004652DD">
        <w:rPr>
          <w:rFonts w:ascii="Arial" w:hAnsi="Arial" w:cs="Arial"/>
          <w:sz w:val="24"/>
          <w:szCs w:val="24"/>
          <w:lang w:val="uk-UA"/>
        </w:rPr>
        <w:t xml:space="preserve">Викопіювання зі схеми планування </w:t>
      </w:r>
      <w:r w:rsidR="00485B05" w:rsidRPr="004652DD">
        <w:rPr>
          <w:rFonts w:ascii="Arial" w:hAnsi="Arial" w:cs="Arial"/>
          <w:sz w:val="24"/>
          <w:szCs w:val="24"/>
          <w:lang w:val="uk-UA"/>
        </w:rPr>
        <w:t xml:space="preserve"> Дніпропетровської області.</w:t>
      </w:r>
    </w:p>
    <w:p w:rsidR="00485B05" w:rsidRPr="004652DD" w:rsidRDefault="00485B05" w:rsidP="00485B05">
      <w:pPr>
        <w:ind w:right="284" w:firstLine="567"/>
        <w:jc w:val="both"/>
        <w:rPr>
          <w:rFonts w:ascii="Arial" w:hAnsi="Arial" w:cs="Arial"/>
          <w:lang w:val="uk-UA"/>
        </w:rPr>
      </w:pPr>
    </w:p>
    <w:p w:rsidR="00AF076B" w:rsidRPr="004652DD" w:rsidRDefault="00AF076B" w:rsidP="00485B05">
      <w:pPr>
        <w:ind w:right="284" w:firstLine="567"/>
        <w:jc w:val="both"/>
        <w:rPr>
          <w:rFonts w:ascii="Arial" w:hAnsi="Arial" w:cs="Arial"/>
          <w:lang w:val="uk-UA"/>
        </w:rPr>
      </w:pPr>
      <w:r w:rsidRPr="004652DD">
        <w:rPr>
          <w:rFonts w:ascii="Arial" w:hAnsi="Arial" w:cs="Arial"/>
          <w:lang w:val="uk-UA"/>
        </w:rPr>
        <w:t>Проект виконано згідно вимог чинного законодавства і нормативних документів:</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Конституція України;</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Земельний кодекс України;</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Кодекс України про надра;</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Закон України "Про регулювання містобудівної діяльності";</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Закон України «Про енергозбереження»</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Закон України про альтернативні джерела енергії»</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ДБН Б. 1.1-14:2012 «Склад та зміст детального плану території»;</w:t>
      </w:r>
    </w:p>
    <w:p w:rsidR="00C17420" w:rsidRPr="004652DD" w:rsidRDefault="00AF076B" w:rsidP="00C17420">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ДБН Б.2.2-12:201</w:t>
      </w:r>
      <w:r w:rsidR="004D6D89" w:rsidRPr="004652DD">
        <w:rPr>
          <w:rFonts w:ascii="Arial" w:hAnsi="Arial" w:cs="Arial"/>
          <w:lang w:val="uk-UA"/>
        </w:rPr>
        <w:t>9</w:t>
      </w:r>
      <w:r w:rsidRPr="004652DD">
        <w:rPr>
          <w:rFonts w:ascii="Arial" w:hAnsi="Arial" w:cs="Arial"/>
          <w:lang w:val="uk-UA"/>
        </w:rPr>
        <w:t xml:space="preserve"> "Планування та забудова територій";</w:t>
      </w:r>
    </w:p>
    <w:p w:rsidR="00AF076B" w:rsidRPr="004652DD" w:rsidRDefault="00C17420" w:rsidP="00C17420">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rPr>
        <w:t>ДБН В.2.3-4:2015 «</w:t>
      </w:r>
      <w:r w:rsidR="00AF076B" w:rsidRPr="004652DD">
        <w:rPr>
          <w:rFonts w:ascii="Arial" w:hAnsi="Arial" w:cs="Arial"/>
          <w:lang w:val="uk-UA"/>
        </w:rPr>
        <w:t>Автомобільні дороги";</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Основні санітарні правила забезпечення санітарної безпеки України;</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ДСП 173-96 «Державні санітарні правила планування та забудови населених пунктів»;</w:t>
      </w:r>
    </w:p>
    <w:p w:rsidR="00AF076B" w:rsidRPr="004652DD" w:rsidRDefault="00AF076B" w:rsidP="00485B05">
      <w:pPr>
        <w:numPr>
          <w:ilvl w:val="1"/>
          <w:numId w:val="1"/>
        </w:numPr>
        <w:tabs>
          <w:tab w:val="clear" w:pos="1560"/>
          <w:tab w:val="num" w:pos="-360"/>
          <w:tab w:val="num" w:pos="993"/>
          <w:tab w:val="left" w:pos="1260"/>
        </w:tabs>
        <w:ind w:left="0" w:right="284" w:firstLine="567"/>
        <w:jc w:val="both"/>
        <w:rPr>
          <w:rFonts w:ascii="Arial" w:hAnsi="Arial" w:cs="Arial"/>
          <w:lang w:val="uk-UA"/>
        </w:rPr>
      </w:pPr>
      <w:r w:rsidRPr="004652DD">
        <w:rPr>
          <w:rFonts w:ascii="Arial" w:hAnsi="Arial" w:cs="Arial"/>
          <w:lang w:val="uk-UA"/>
        </w:rPr>
        <w:t>Інших нормативних документів.</w:t>
      </w:r>
    </w:p>
    <w:p w:rsidR="00AF076B" w:rsidRPr="004652DD" w:rsidRDefault="00AF076B" w:rsidP="00485B05">
      <w:pPr>
        <w:ind w:right="284" w:firstLine="567"/>
        <w:jc w:val="both"/>
        <w:rPr>
          <w:rFonts w:ascii="Arial" w:hAnsi="Arial" w:cs="Arial"/>
          <w:lang w:val="uk-UA"/>
        </w:rPr>
      </w:pPr>
    </w:p>
    <w:p w:rsidR="00555B84" w:rsidRPr="004652DD" w:rsidRDefault="000C1EEF" w:rsidP="00485B05">
      <w:pPr>
        <w:ind w:right="284" w:firstLine="567"/>
        <w:jc w:val="both"/>
        <w:rPr>
          <w:rFonts w:ascii="Arial" w:hAnsi="Arial" w:cs="Arial"/>
          <w:lang w:val="uk-UA"/>
        </w:rPr>
      </w:pPr>
      <w:r w:rsidRPr="004652DD">
        <w:rPr>
          <w:rFonts w:ascii="Arial" w:hAnsi="Arial" w:cs="Arial"/>
          <w:lang w:val="uk-UA"/>
        </w:rPr>
        <w:t xml:space="preserve">Проект детального планування </w:t>
      </w:r>
      <w:r w:rsidR="00555B84" w:rsidRPr="004652DD">
        <w:rPr>
          <w:rFonts w:ascii="Arial" w:hAnsi="Arial" w:cs="Arial"/>
          <w:lang w:val="uk-UA"/>
        </w:rPr>
        <w:t>розроблено на розрахункови</w:t>
      </w:r>
      <w:r w:rsidR="00495709" w:rsidRPr="004652DD">
        <w:rPr>
          <w:rFonts w:ascii="Arial" w:hAnsi="Arial" w:cs="Arial"/>
          <w:lang w:val="uk-UA"/>
        </w:rPr>
        <w:t>й</w:t>
      </w:r>
      <w:r w:rsidR="00555B84" w:rsidRPr="004652DD">
        <w:rPr>
          <w:rFonts w:ascii="Arial" w:hAnsi="Arial" w:cs="Arial"/>
          <w:lang w:val="uk-UA"/>
        </w:rPr>
        <w:t xml:space="preserve"> термін </w:t>
      </w:r>
      <w:r w:rsidR="009C0567" w:rsidRPr="004652DD">
        <w:rPr>
          <w:rFonts w:ascii="Arial" w:hAnsi="Arial" w:cs="Arial"/>
          <w:lang w:val="uk-UA"/>
        </w:rPr>
        <w:t>7</w:t>
      </w:r>
      <w:r w:rsidR="00555B84" w:rsidRPr="004652DD">
        <w:rPr>
          <w:rFonts w:ascii="Arial" w:hAnsi="Arial" w:cs="Arial"/>
          <w:lang w:val="uk-UA"/>
        </w:rPr>
        <w:t xml:space="preserve"> років (до 20</w:t>
      </w:r>
      <w:r w:rsidR="00A4712C" w:rsidRPr="004652DD">
        <w:rPr>
          <w:rFonts w:ascii="Arial" w:hAnsi="Arial" w:cs="Arial"/>
          <w:lang w:val="uk-UA"/>
        </w:rPr>
        <w:t>2</w:t>
      </w:r>
      <w:r w:rsidR="00B41FFD" w:rsidRPr="004652DD">
        <w:rPr>
          <w:rFonts w:ascii="Arial" w:hAnsi="Arial" w:cs="Arial"/>
          <w:lang w:val="uk-UA"/>
        </w:rPr>
        <w:t>6</w:t>
      </w:r>
      <w:r w:rsidR="00555B84" w:rsidRPr="004652DD">
        <w:rPr>
          <w:rFonts w:ascii="Arial" w:hAnsi="Arial" w:cs="Arial"/>
          <w:lang w:val="uk-UA"/>
        </w:rPr>
        <w:t xml:space="preserve"> року).</w:t>
      </w:r>
    </w:p>
    <w:p w:rsidR="00D600B3" w:rsidRPr="004652DD" w:rsidRDefault="00D600B3" w:rsidP="00730B28">
      <w:pPr>
        <w:tabs>
          <w:tab w:val="num" w:pos="1440"/>
        </w:tabs>
        <w:ind w:right="283"/>
        <w:jc w:val="both"/>
        <w:rPr>
          <w:rFonts w:ascii="Arial" w:hAnsi="Arial" w:cs="Arial"/>
          <w:lang w:val="uk-UA"/>
        </w:rPr>
      </w:pPr>
    </w:p>
    <w:p w:rsidR="00D600B3" w:rsidRPr="004652DD" w:rsidRDefault="00D600B3" w:rsidP="00730B28">
      <w:pPr>
        <w:pStyle w:val="1"/>
        <w:ind w:right="283"/>
        <w:rPr>
          <w:sz w:val="24"/>
          <w:szCs w:val="24"/>
        </w:rPr>
      </w:pPr>
      <w:bookmarkStart w:id="6" w:name="_Toc299622706"/>
      <w:bookmarkStart w:id="7" w:name="_Toc27054291"/>
      <w:r w:rsidRPr="004652DD">
        <w:rPr>
          <w:sz w:val="24"/>
          <w:szCs w:val="24"/>
        </w:rPr>
        <w:t xml:space="preserve">2. </w:t>
      </w:r>
      <w:bookmarkEnd w:id="6"/>
      <w:r w:rsidR="00282D69" w:rsidRPr="004652DD">
        <w:rPr>
          <w:sz w:val="24"/>
          <w:szCs w:val="24"/>
        </w:rPr>
        <w:t xml:space="preserve">СОЦІАЛЬНО-ЕКОНОМІЧНІ </w:t>
      </w:r>
      <w:r w:rsidR="00485B05" w:rsidRPr="004652DD">
        <w:rPr>
          <w:sz w:val="24"/>
          <w:szCs w:val="24"/>
        </w:rPr>
        <w:t xml:space="preserve">ТА </w:t>
      </w:r>
      <w:r w:rsidR="00282D69" w:rsidRPr="004652DD">
        <w:rPr>
          <w:sz w:val="24"/>
          <w:szCs w:val="24"/>
        </w:rPr>
        <w:t>МІСТОБУДІВНІ УМОВИ</w:t>
      </w:r>
      <w:bookmarkEnd w:id="7"/>
    </w:p>
    <w:p w:rsidR="00D600B3" w:rsidRPr="004652DD" w:rsidRDefault="00D600B3" w:rsidP="00730B28">
      <w:pPr>
        <w:ind w:right="283" w:firstLine="900"/>
        <w:rPr>
          <w:rFonts w:ascii="Arial" w:hAnsi="Arial" w:cs="Arial"/>
          <w:lang w:val="uk-UA"/>
        </w:rPr>
      </w:pPr>
    </w:p>
    <w:p w:rsidR="00282D69" w:rsidRPr="004652DD" w:rsidRDefault="00282D69" w:rsidP="00730B28">
      <w:pPr>
        <w:pStyle w:val="2"/>
        <w:ind w:right="283"/>
        <w:rPr>
          <w:sz w:val="24"/>
          <w:szCs w:val="24"/>
        </w:rPr>
      </w:pPr>
      <w:bookmarkStart w:id="8" w:name="_Toc299622708"/>
      <w:bookmarkStart w:id="9" w:name="_Toc27054292"/>
      <w:r w:rsidRPr="004652DD">
        <w:rPr>
          <w:sz w:val="24"/>
          <w:szCs w:val="24"/>
        </w:rPr>
        <w:t xml:space="preserve">2.1. </w:t>
      </w:r>
      <w:bookmarkEnd w:id="8"/>
      <w:r w:rsidRPr="004652DD">
        <w:rPr>
          <w:sz w:val="24"/>
          <w:szCs w:val="24"/>
        </w:rPr>
        <w:t>Аналіз існуючої містобудівної документації</w:t>
      </w:r>
      <w:bookmarkEnd w:id="9"/>
      <w:r w:rsidR="005A62A3" w:rsidRPr="004652DD">
        <w:rPr>
          <w:sz w:val="24"/>
          <w:szCs w:val="24"/>
        </w:rPr>
        <w:tab/>
      </w:r>
    </w:p>
    <w:p w:rsidR="00282D69" w:rsidRPr="004652DD" w:rsidRDefault="00282D69" w:rsidP="00730B28">
      <w:pPr>
        <w:ind w:right="283" w:firstLine="900"/>
        <w:jc w:val="both"/>
        <w:rPr>
          <w:rFonts w:ascii="Arial" w:hAnsi="Arial" w:cs="Arial"/>
          <w:lang w:val="uk-UA"/>
        </w:rPr>
      </w:pPr>
    </w:p>
    <w:p w:rsidR="006B3395" w:rsidRPr="004652DD" w:rsidRDefault="003F0A3F" w:rsidP="00485B05">
      <w:pPr>
        <w:ind w:right="284" w:firstLine="567"/>
        <w:jc w:val="both"/>
        <w:rPr>
          <w:rFonts w:ascii="Arial" w:eastAsia="Arial" w:hAnsi="Arial" w:cs="Arial"/>
          <w:u w:val="single"/>
          <w:lang w:val="uk-UA"/>
        </w:rPr>
      </w:pPr>
      <w:r w:rsidRPr="004652DD">
        <w:rPr>
          <w:rFonts w:ascii="Arial" w:eastAsia="Arial" w:hAnsi="Arial" w:cs="Arial"/>
          <w:u w:val="single"/>
          <w:lang w:val="uk-UA"/>
        </w:rPr>
        <w:t xml:space="preserve">Схема планування </w:t>
      </w:r>
      <w:r w:rsidR="006B3395" w:rsidRPr="004652DD">
        <w:rPr>
          <w:rFonts w:ascii="Arial" w:eastAsia="Arial" w:hAnsi="Arial" w:cs="Arial"/>
          <w:u w:val="single"/>
          <w:lang w:val="uk-UA"/>
        </w:rPr>
        <w:t>Дніпропетровської області</w:t>
      </w:r>
      <w:r w:rsidR="009D004D" w:rsidRPr="004652DD">
        <w:rPr>
          <w:rFonts w:ascii="Arial" w:eastAsia="Arial" w:hAnsi="Arial" w:cs="Arial"/>
          <w:u w:val="single"/>
          <w:lang w:val="uk-UA"/>
        </w:rPr>
        <w:t xml:space="preserve"> </w:t>
      </w:r>
      <w:r w:rsidR="00326F5B" w:rsidRPr="004652DD">
        <w:rPr>
          <w:rFonts w:ascii="Arial" w:eastAsia="Arial" w:hAnsi="Arial" w:cs="Arial"/>
          <w:u w:val="single"/>
          <w:lang w:val="uk-UA"/>
        </w:rPr>
        <w:t>(ДП ДІПРОМІСТО 2009 р.)</w:t>
      </w:r>
    </w:p>
    <w:p w:rsidR="00326F5B" w:rsidRPr="004652DD" w:rsidRDefault="009D004D" w:rsidP="00485B05">
      <w:pPr>
        <w:ind w:right="284" w:firstLine="567"/>
        <w:rPr>
          <w:rFonts w:ascii="Arial" w:eastAsia="Arial" w:hAnsi="Arial" w:cs="Arial"/>
          <w:lang w:val="uk-UA"/>
        </w:rPr>
      </w:pPr>
      <w:r w:rsidRPr="004652DD">
        <w:rPr>
          <w:rFonts w:ascii="Arial" w:eastAsia="Arial" w:hAnsi="Arial" w:cs="Arial"/>
          <w:lang w:val="uk-UA"/>
        </w:rPr>
        <w:t xml:space="preserve">Згідно схеми планування </w:t>
      </w:r>
      <w:r w:rsidR="00326F5B" w:rsidRPr="004652DD">
        <w:rPr>
          <w:rFonts w:ascii="Arial" w:eastAsia="Arial" w:hAnsi="Arial" w:cs="Arial"/>
          <w:lang w:val="uk-UA"/>
        </w:rPr>
        <w:t>Дніпропетровської області, територія</w:t>
      </w:r>
      <w:r w:rsidR="00485B05" w:rsidRPr="004652DD">
        <w:rPr>
          <w:rFonts w:ascii="Arial" w:eastAsia="Arial" w:hAnsi="Arial" w:cs="Arial"/>
          <w:lang w:val="uk-UA"/>
        </w:rPr>
        <w:t>,</w:t>
      </w:r>
      <w:r w:rsidR="00326F5B" w:rsidRPr="004652DD">
        <w:rPr>
          <w:rFonts w:ascii="Arial" w:eastAsia="Arial" w:hAnsi="Arial" w:cs="Arial"/>
          <w:lang w:val="uk-UA"/>
        </w:rPr>
        <w:t xml:space="preserve"> що розглядається, розташована вздовж магістралі територіального значення Т-04-01 (Дніпро-Василівка – Покровське –Гуляйполе – Пологи – Мелітополь), поряд з балкою </w:t>
      </w:r>
      <w:r w:rsidR="00EF68CE" w:rsidRPr="004652DD">
        <w:rPr>
          <w:rFonts w:ascii="Arial" w:eastAsia="Arial" w:hAnsi="Arial" w:cs="Arial"/>
          <w:lang w:val="uk-UA"/>
        </w:rPr>
        <w:t xml:space="preserve">Павлівська та </w:t>
      </w:r>
      <w:r w:rsidR="003E4E3F" w:rsidRPr="004652DD">
        <w:rPr>
          <w:rFonts w:ascii="Arial" w:eastAsia="Arial" w:hAnsi="Arial" w:cs="Arial"/>
          <w:lang w:val="uk-UA"/>
        </w:rPr>
        <w:t>закритим</w:t>
      </w:r>
      <w:r w:rsidR="00EF68CE" w:rsidRPr="004652DD">
        <w:rPr>
          <w:rFonts w:ascii="Arial" w:eastAsia="Arial" w:hAnsi="Arial" w:cs="Arial"/>
          <w:lang w:val="uk-UA"/>
        </w:rPr>
        <w:t xml:space="preserve"> полігоном ТБВ Ігренівський </w:t>
      </w:r>
      <w:r w:rsidR="003E4E3F" w:rsidRPr="004652DD">
        <w:rPr>
          <w:rFonts w:ascii="Arial" w:eastAsia="Arial" w:hAnsi="Arial" w:cs="Arial"/>
          <w:lang w:val="uk-UA"/>
        </w:rPr>
        <w:t xml:space="preserve"> в урбанізованій зоні.</w:t>
      </w:r>
    </w:p>
    <w:p w:rsidR="006B3395" w:rsidRPr="004652DD" w:rsidRDefault="009D004D" w:rsidP="00326F5B">
      <w:pPr>
        <w:ind w:right="283" w:firstLine="851"/>
        <w:rPr>
          <w:rFonts w:ascii="Arial" w:eastAsia="Arial" w:hAnsi="Arial" w:cs="Arial"/>
          <w:lang w:val="uk-UA"/>
        </w:rPr>
      </w:pPr>
      <w:r w:rsidRPr="004652DD">
        <w:rPr>
          <w:rFonts w:ascii="Arial" w:eastAsia="Arial" w:hAnsi="Arial" w:cs="Arial"/>
          <w:lang w:val="uk-UA"/>
        </w:rPr>
        <w:t xml:space="preserve"> </w:t>
      </w:r>
      <w:r w:rsidR="003E4E3F" w:rsidRPr="004652DD">
        <w:rPr>
          <w:rFonts w:ascii="Arial" w:eastAsia="Arial" w:hAnsi="Arial" w:cs="Arial"/>
          <w:noProof/>
        </w:rPr>
        <w:drawing>
          <wp:inline distT="0" distB="0" distL="0" distR="0" wp14:anchorId="1118DFC7" wp14:editId="024D9A62">
            <wp:extent cx="5600700" cy="398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jpg"/>
                    <pic:cNvPicPr/>
                  </pic:nvPicPr>
                  <pic:blipFill rotWithShape="1">
                    <a:blip r:embed="rId9">
                      <a:extLst>
                        <a:ext uri="{28A0092B-C50C-407E-A947-70E740481C1C}">
                          <a14:useLocalDpi xmlns:a14="http://schemas.microsoft.com/office/drawing/2010/main" val="0"/>
                        </a:ext>
                      </a:extLst>
                    </a:blip>
                    <a:srcRect l="5276" t="5071" r="4540" b="6509"/>
                    <a:stretch/>
                  </pic:blipFill>
                  <pic:spPr bwMode="auto">
                    <a:xfrm>
                      <a:off x="0" y="0"/>
                      <a:ext cx="5600700" cy="3985260"/>
                    </a:xfrm>
                    <a:prstGeom prst="rect">
                      <a:avLst/>
                    </a:prstGeom>
                    <a:ln>
                      <a:noFill/>
                    </a:ln>
                    <a:extLst>
                      <a:ext uri="{53640926-AAD7-44D8-BBD7-CCE9431645EC}">
                        <a14:shadowObscured xmlns:a14="http://schemas.microsoft.com/office/drawing/2010/main"/>
                      </a:ext>
                    </a:extLst>
                  </pic:spPr>
                </pic:pic>
              </a:graphicData>
            </a:graphic>
          </wp:inline>
        </w:drawing>
      </w:r>
    </w:p>
    <w:p w:rsidR="00644A9F" w:rsidRPr="004652DD" w:rsidRDefault="00644A9F" w:rsidP="00730B28">
      <w:pPr>
        <w:ind w:right="283" w:firstLine="567"/>
        <w:jc w:val="both"/>
        <w:rPr>
          <w:rFonts w:ascii="Arial" w:eastAsia="Arial" w:hAnsi="Arial" w:cs="Arial"/>
          <w:u w:val="single"/>
          <w:lang w:val="uk-UA"/>
        </w:rPr>
      </w:pPr>
    </w:p>
    <w:p w:rsidR="00282D69" w:rsidRPr="004652DD" w:rsidRDefault="00282D69" w:rsidP="00730B28">
      <w:pPr>
        <w:pStyle w:val="2"/>
        <w:ind w:right="283"/>
        <w:rPr>
          <w:sz w:val="24"/>
          <w:szCs w:val="24"/>
        </w:rPr>
      </w:pPr>
      <w:bookmarkStart w:id="10" w:name="_Toc27054293"/>
      <w:r w:rsidRPr="004652DD">
        <w:rPr>
          <w:sz w:val="24"/>
          <w:szCs w:val="24"/>
        </w:rPr>
        <w:t>2.2. Існуючі містобудівні і соціально-економічні умови</w:t>
      </w:r>
      <w:bookmarkEnd w:id="10"/>
      <w:r w:rsidR="00B96ED6" w:rsidRPr="004652DD">
        <w:rPr>
          <w:sz w:val="24"/>
          <w:szCs w:val="24"/>
        </w:rPr>
        <w:tab/>
      </w:r>
    </w:p>
    <w:p w:rsidR="00311B58" w:rsidRPr="004652DD" w:rsidRDefault="00311B58" w:rsidP="00730B28">
      <w:pPr>
        <w:pStyle w:val="a9"/>
        <w:tabs>
          <w:tab w:val="num" w:pos="993"/>
          <w:tab w:val="left" w:pos="1260"/>
        </w:tabs>
        <w:ind w:left="840" w:right="283"/>
        <w:rPr>
          <w:rFonts w:ascii="Arial" w:hAnsi="Arial" w:cs="Arial"/>
          <w:sz w:val="24"/>
          <w:szCs w:val="24"/>
          <w:lang w:val="uk-UA"/>
        </w:rPr>
      </w:pPr>
    </w:p>
    <w:p w:rsidR="0014088F" w:rsidRPr="004652DD" w:rsidRDefault="0014088F" w:rsidP="00FA06FC">
      <w:pPr>
        <w:pStyle w:val="a9"/>
        <w:tabs>
          <w:tab w:val="num" w:pos="993"/>
          <w:tab w:val="left" w:pos="1260"/>
        </w:tabs>
        <w:spacing w:after="0" w:line="240" w:lineRule="auto"/>
        <w:ind w:left="0" w:right="283" w:firstLine="567"/>
        <w:jc w:val="both"/>
        <w:rPr>
          <w:rFonts w:ascii="Arial" w:hAnsi="Arial" w:cs="Arial"/>
          <w:sz w:val="24"/>
          <w:szCs w:val="24"/>
          <w:lang w:val="uk-UA"/>
        </w:rPr>
      </w:pPr>
      <w:r w:rsidRPr="004652DD">
        <w:rPr>
          <w:rFonts w:ascii="Arial" w:hAnsi="Arial" w:cs="Arial"/>
          <w:sz w:val="24"/>
          <w:szCs w:val="24"/>
          <w:lang w:val="uk-UA"/>
        </w:rPr>
        <w:t xml:space="preserve">Територія, охоплена детальним планом,  розташована в </w:t>
      </w:r>
      <w:r w:rsidR="0078181E" w:rsidRPr="004652DD">
        <w:rPr>
          <w:rFonts w:ascii="Arial" w:hAnsi="Arial" w:cs="Arial"/>
          <w:sz w:val="24"/>
          <w:szCs w:val="24"/>
          <w:lang w:val="uk-UA"/>
        </w:rPr>
        <w:t>Олександрівській</w:t>
      </w:r>
      <w:r w:rsidRPr="004652DD">
        <w:rPr>
          <w:rFonts w:ascii="Arial" w:hAnsi="Arial" w:cs="Arial"/>
          <w:sz w:val="24"/>
          <w:szCs w:val="24"/>
          <w:lang w:val="uk-UA"/>
        </w:rPr>
        <w:t xml:space="preserve"> сільській раді </w:t>
      </w:r>
      <w:r w:rsidR="0078181E" w:rsidRPr="004652DD">
        <w:rPr>
          <w:rFonts w:ascii="Arial" w:hAnsi="Arial" w:cs="Arial"/>
          <w:sz w:val="24"/>
          <w:szCs w:val="24"/>
          <w:lang w:val="uk-UA"/>
        </w:rPr>
        <w:t>Дніпровського</w:t>
      </w:r>
      <w:r w:rsidRPr="004652DD">
        <w:rPr>
          <w:rFonts w:ascii="Arial" w:hAnsi="Arial" w:cs="Arial"/>
          <w:sz w:val="24"/>
          <w:szCs w:val="24"/>
          <w:lang w:val="uk-UA"/>
        </w:rPr>
        <w:t xml:space="preserve"> району </w:t>
      </w:r>
      <w:r w:rsidR="004056C7" w:rsidRPr="004652DD">
        <w:rPr>
          <w:rFonts w:ascii="Arial" w:hAnsi="Arial" w:cs="Arial"/>
          <w:sz w:val="24"/>
          <w:szCs w:val="24"/>
          <w:lang w:val="uk-UA"/>
        </w:rPr>
        <w:t>Д</w:t>
      </w:r>
      <w:r w:rsidRPr="004652DD">
        <w:rPr>
          <w:rFonts w:ascii="Arial" w:hAnsi="Arial" w:cs="Arial"/>
          <w:sz w:val="24"/>
          <w:szCs w:val="24"/>
          <w:lang w:val="uk-UA"/>
        </w:rPr>
        <w:t xml:space="preserve">ніпропетровської області в </w:t>
      </w:r>
      <w:r w:rsidR="0078181E" w:rsidRPr="004652DD">
        <w:rPr>
          <w:rFonts w:ascii="Arial" w:hAnsi="Arial" w:cs="Arial"/>
          <w:sz w:val="24"/>
          <w:szCs w:val="24"/>
          <w:lang w:val="uk-UA"/>
        </w:rPr>
        <w:t xml:space="preserve">південній </w:t>
      </w:r>
      <w:r w:rsidRPr="004652DD">
        <w:rPr>
          <w:rFonts w:ascii="Arial" w:hAnsi="Arial" w:cs="Arial"/>
          <w:sz w:val="24"/>
          <w:szCs w:val="24"/>
          <w:lang w:val="uk-UA"/>
        </w:rPr>
        <w:t xml:space="preserve">частині </w:t>
      </w:r>
      <w:r w:rsidR="0078181E" w:rsidRPr="004652DD">
        <w:rPr>
          <w:rFonts w:ascii="Arial" w:hAnsi="Arial" w:cs="Arial"/>
          <w:sz w:val="24"/>
          <w:szCs w:val="24"/>
          <w:lang w:val="uk-UA"/>
        </w:rPr>
        <w:t>сільської ради</w:t>
      </w:r>
      <w:r w:rsidRPr="004652DD">
        <w:rPr>
          <w:rFonts w:ascii="Arial" w:hAnsi="Arial" w:cs="Arial"/>
          <w:sz w:val="24"/>
          <w:szCs w:val="24"/>
          <w:lang w:val="uk-UA"/>
        </w:rPr>
        <w:t xml:space="preserve">, </w:t>
      </w:r>
      <w:r w:rsidR="0078181E" w:rsidRPr="004652DD">
        <w:rPr>
          <w:rFonts w:ascii="Arial" w:hAnsi="Arial" w:cs="Arial"/>
          <w:sz w:val="24"/>
          <w:szCs w:val="24"/>
          <w:lang w:val="uk-UA"/>
        </w:rPr>
        <w:t>в 7,0</w:t>
      </w:r>
      <w:r w:rsidRPr="004652DD">
        <w:rPr>
          <w:rFonts w:ascii="Arial" w:hAnsi="Arial" w:cs="Arial"/>
          <w:sz w:val="24"/>
          <w:szCs w:val="24"/>
          <w:lang w:val="uk-UA"/>
        </w:rPr>
        <w:t xml:space="preserve"> км від </w:t>
      </w:r>
      <w:r w:rsidR="0078181E" w:rsidRPr="004652DD">
        <w:rPr>
          <w:rFonts w:ascii="Arial" w:hAnsi="Arial" w:cs="Arial"/>
          <w:sz w:val="24"/>
          <w:szCs w:val="24"/>
          <w:lang w:val="uk-UA"/>
        </w:rPr>
        <w:t xml:space="preserve">с. Олександрівка та в </w:t>
      </w:r>
      <w:r w:rsidR="00C17420" w:rsidRPr="004652DD">
        <w:rPr>
          <w:rFonts w:ascii="Arial" w:hAnsi="Arial" w:cs="Arial"/>
          <w:sz w:val="24"/>
          <w:szCs w:val="24"/>
          <w:lang w:val="uk-UA"/>
        </w:rPr>
        <w:t>1</w:t>
      </w:r>
      <w:r w:rsidR="0078181E" w:rsidRPr="004652DD">
        <w:rPr>
          <w:rFonts w:ascii="Arial" w:hAnsi="Arial" w:cs="Arial"/>
          <w:sz w:val="24"/>
          <w:szCs w:val="24"/>
          <w:lang w:val="uk-UA"/>
        </w:rPr>
        <w:t>,5 км від межі м. Дніпро</w:t>
      </w:r>
      <w:r w:rsidR="00C17420" w:rsidRPr="004652DD">
        <w:rPr>
          <w:rFonts w:ascii="Arial" w:hAnsi="Arial" w:cs="Arial"/>
          <w:sz w:val="24"/>
          <w:szCs w:val="24"/>
          <w:lang w:val="uk-UA"/>
        </w:rPr>
        <w:t>, в 1,0 км від с. Василівка.</w:t>
      </w:r>
    </w:p>
    <w:p w:rsidR="00C17420" w:rsidRPr="004652DD" w:rsidRDefault="00C17420" w:rsidP="00FA06FC">
      <w:pPr>
        <w:pStyle w:val="a9"/>
        <w:tabs>
          <w:tab w:val="num" w:pos="993"/>
          <w:tab w:val="left" w:pos="1260"/>
        </w:tabs>
        <w:spacing w:after="0" w:line="240" w:lineRule="auto"/>
        <w:ind w:left="0" w:right="283" w:firstLine="567"/>
        <w:jc w:val="both"/>
        <w:rPr>
          <w:rFonts w:ascii="Arial" w:hAnsi="Arial" w:cs="Arial"/>
          <w:sz w:val="24"/>
          <w:szCs w:val="24"/>
          <w:lang w:val="uk-UA"/>
        </w:rPr>
      </w:pPr>
    </w:p>
    <w:p w:rsidR="0078181E" w:rsidRPr="004652DD" w:rsidRDefault="0078181E" w:rsidP="00FA06FC">
      <w:pPr>
        <w:ind w:firstLine="567"/>
        <w:jc w:val="both"/>
        <w:rPr>
          <w:rFonts w:ascii="Arial" w:hAnsi="Arial" w:cs="Arial"/>
          <w:lang w:val="uk-UA"/>
        </w:rPr>
      </w:pPr>
      <w:r w:rsidRPr="004652DD">
        <w:rPr>
          <w:rFonts w:ascii="Arial" w:hAnsi="Arial" w:cs="Arial"/>
          <w:bCs/>
          <w:lang w:val="uk-UA"/>
        </w:rPr>
        <w:t>Олександрівська сільська рада</w:t>
      </w:r>
      <w:r w:rsidRPr="004652DD">
        <w:rPr>
          <w:rFonts w:ascii="Arial" w:hAnsi="Arial" w:cs="Arial"/>
          <w:lang w:val="uk-UA"/>
        </w:rPr>
        <w:t xml:space="preserve"> — </w:t>
      </w:r>
      <w:hyperlink r:id="rId10" w:tooltip="Орган місцевого самоврядування" w:history="1">
        <w:r w:rsidRPr="004652DD">
          <w:rPr>
            <w:rStyle w:val="af9"/>
            <w:rFonts w:ascii="Arial" w:hAnsi="Arial" w:cs="Arial"/>
            <w:color w:val="auto"/>
            <w:u w:val="none"/>
            <w:lang w:val="uk-UA"/>
          </w:rPr>
          <w:t>орган місцевого самоврядування</w:t>
        </w:r>
      </w:hyperlink>
      <w:r w:rsidRPr="004652DD">
        <w:rPr>
          <w:rFonts w:ascii="Arial" w:hAnsi="Arial" w:cs="Arial"/>
          <w:lang w:val="uk-UA"/>
        </w:rPr>
        <w:t xml:space="preserve"> у </w:t>
      </w:r>
      <w:hyperlink r:id="rId11" w:tooltip="Дніпровський район (Дніпропетровська область)" w:history="1">
        <w:r w:rsidRPr="004652DD">
          <w:rPr>
            <w:rStyle w:val="af9"/>
            <w:rFonts w:ascii="Arial" w:hAnsi="Arial" w:cs="Arial"/>
            <w:color w:val="auto"/>
            <w:u w:val="none"/>
            <w:lang w:val="uk-UA"/>
          </w:rPr>
          <w:t>Дніпровському районі</w:t>
        </w:r>
      </w:hyperlink>
      <w:r w:rsidRPr="004652DD">
        <w:rPr>
          <w:rFonts w:ascii="Arial" w:hAnsi="Arial" w:cs="Arial"/>
          <w:lang w:val="uk-UA"/>
        </w:rPr>
        <w:t xml:space="preserve"> </w:t>
      </w:r>
      <w:hyperlink r:id="rId12" w:history="1">
        <w:r w:rsidRPr="004652DD">
          <w:rPr>
            <w:rStyle w:val="af9"/>
            <w:rFonts w:ascii="Arial" w:hAnsi="Arial" w:cs="Arial"/>
            <w:color w:val="auto"/>
            <w:u w:val="none"/>
            <w:lang w:val="uk-UA"/>
          </w:rPr>
          <w:t>Дніпропетровської області</w:t>
        </w:r>
      </w:hyperlink>
      <w:r w:rsidRPr="004652DD">
        <w:rPr>
          <w:rFonts w:ascii="Arial" w:hAnsi="Arial" w:cs="Arial"/>
          <w:lang w:val="uk-UA"/>
        </w:rPr>
        <w:t xml:space="preserve"> з </w:t>
      </w:r>
      <w:hyperlink r:id="rId13" w:tooltip="Адміністративний центр" w:history="1">
        <w:r w:rsidRPr="004652DD">
          <w:rPr>
            <w:rStyle w:val="af9"/>
            <w:rFonts w:ascii="Arial" w:hAnsi="Arial" w:cs="Arial"/>
            <w:color w:val="auto"/>
            <w:u w:val="none"/>
            <w:lang w:val="uk-UA"/>
          </w:rPr>
          <w:t>адміністративним центром</w:t>
        </w:r>
      </w:hyperlink>
      <w:r w:rsidRPr="004652DD">
        <w:rPr>
          <w:rFonts w:ascii="Arial" w:hAnsi="Arial" w:cs="Arial"/>
          <w:lang w:val="uk-UA"/>
        </w:rPr>
        <w:t xml:space="preserve"> у c. </w:t>
      </w:r>
      <w:hyperlink r:id="rId14" w:tooltip="Олександрівка (Дніпровський район)" w:history="1">
        <w:r w:rsidRPr="004652DD">
          <w:rPr>
            <w:rStyle w:val="af9"/>
            <w:rFonts w:ascii="Arial" w:hAnsi="Arial" w:cs="Arial"/>
            <w:color w:val="auto"/>
            <w:u w:val="none"/>
            <w:lang w:val="uk-UA"/>
          </w:rPr>
          <w:t>Олександрівка</w:t>
        </w:r>
      </w:hyperlink>
      <w:r w:rsidRPr="004652DD">
        <w:rPr>
          <w:rFonts w:ascii="Arial" w:hAnsi="Arial" w:cs="Arial"/>
          <w:lang w:val="uk-UA"/>
        </w:rPr>
        <w:t xml:space="preserve">. </w:t>
      </w:r>
    </w:p>
    <w:p w:rsidR="0078181E" w:rsidRPr="004652DD" w:rsidRDefault="0078181E" w:rsidP="00FA06FC">
      <w:pPr>
        <w:pStyle w:val="afa"/>
        <w:spacing w:before="0" w:after="0"/>
        <w:ind w:firstLine="567"/>
        <w:jc w:val="both"/>
        <w:rPr>
          <w:rFonts w:ascii="Arial" w:hAnsi="Arial" w:cs="Arial"/>
          <w:lang w:val="uk-UA"/>
        </w:rPr>
      </w:pPr>
      <w:r w:rsidRPr="004652DD">
        <w:rPr>
          <w:rFonts w:ascii="Arial" w:hAnsi="Arial" w:cs="Arial"/>
          <w:lang w:val="uk-UA"/>
        </w:rPr>
        <w:t xml:space="preserve">Знаходиться на лівобережжі Дніпра у північно-східному куті Дніпровського району на лівому березі </w:t>
      </w:r>
      <w:hyperlink r:id="rId15" w:tooltip="Самара (притока Дніпра)" w:history="1">
        <w:r w:rsidRPr="004652DD">
          <w:rPr>
            <w:rStyle w:val="af9"/>
            <w:rFonts w:ascii="Arial" w:hAnsi="Arial" w:cs="Arial"/>
            <w:color w:val="auto"/>
            <w:u w:val="none"/>
            <w:lang w:val="uk-UA"/>
          </w:rPr>
          <w:t>Самари</w:t>
        </w:r>
      </w:hyperlink>
      <w:r w:rsidRPr="004652DD">
        <w:rPr>
          <w:rFonts w:ascii="Arial" w:hAnsi="Arial" w:cs="Arial"/>
          <w:lang w:val="uk-UA"/>
        </w:rPr>
        <w:t xml:space="preserve">. </w:t>
      </w:r>
    </w:p>
    <w:p w:rsidR="00E75620" w:rsidRPr="004652DD" w:rsidRDefault="0078181E" w:rsidP="00FA06FC">
      <w:pPr>
        <w:pStyle w:val="a9"/>
        <w:tabs>
          <w:tab w:val="num" w:pos="993"/>
          <w:tab w:val="left" w:pos="1260"/>
        </w:tabs>
        <w:spacing w:after="0" w:line="240" w:lineRule="auto"/>
        <w:ind w:left="142" w:right="283" w:firstLine="567"/>
        <w:jc w:val="both"/>
        <w:rPr>
          <w:rFonts w:ascii="Arial" w:hAnsi="Arial" w:cs="Arial"/>
          <w:sz w:val="24"/>
          <w:szCs w:val="24"/>
          <w:shd w:val="clear" w:color="auto" w:fill="FFFFFF"/>
          <w:lang w:val="uk-UA"/>
        </w:rPr>
      </w:pPr>
      <w:r w:rsidRPr="004652DD">
        <w:rPr>
          <w:rFonts w:ascii="Arial" w:hAnsi="Arial" w:cs="Arial"/>
          <w:sz w:val="24"/>
          <w:szCs w:val="24"/>
          <w:lang w:val="uk-UA"/>
        </w:rPr>
        <w:t xml:space="preserve">До складу сільської ради входять с. Олександрівка та с </w:t>
      </w:r>
      <w:r w:rsidR="00FF2A5E" w:rsidRPr="004652DD">
        <w:rPr>
          <w:rFonts w:ascii="Arial" w:hAnsi="Arial" w:cs="Arial"/>
          <w:sz w:val="24"/>
          <w:szCs w:val="24"/>
          <w:lang w:val="uk-UA"/>
        </w:rPr>
        <w:t>Василівка. Загальна</w:t>
      </w:r>
      <w:r w:rsidR="00ED734A" w:rsidRPr="004652DD">
        <w:rPr>
          <w:rFonts w:ascii="Arial" w:hAnsi="Arial" w:cs="Arial"/>
          <w:sz w:val="24"/>
          <w:szCs w:val="24"/>
          <w:lang w:val="uk-UA"/>
        </w:rPr>
        <w:t xml:space="preserve"> чисельність населення </w:t>
      </w:r>
      <w:r w:rsidRPr="004652DD">
        <w:rPr>
          <w:rFonts w:ascii="Arial" w:hAnsi="Arial" w:cs="Arial"/>
          <w:sz w:val="24"/>
          <w:szCs w:val="24"/>
          <w:lang w:val="uk-UA"/>
        </w:rPr>
        <w:t>сільської ради</w:t>
      </w:r>
      <w:r w:rsidR="00ED734A" w:rsidRPr="004652DD">
        <w:rPr>
          <w:rFonts w:ascii="Arial" w:hAnsi="Arial" w:cs="Arial"/>
          <w:sz w:val="24"/>
          <w:szCs w:val="24"/>
          <w:lang w:val="uk-UA"/>
        </w:rPr>
        <w:t xml:space="preserve"> – </w:t>
      </w:r>
      <w:r w:rsidR="00FA06FC" w:rsidRPr="004652DD">
        <w:rPr>
          <w:rFonts w:ascii="Arial" w:hAnsi="Arial" w:cs="Arial"/>
          <w:sz w:val="24"/>
          <w:szCs w:val="24"/>
          <w:lang w:val="uk-UA"/>
        </w:rPr>
        <w:t>2799</w:t>
      </w:r>
      <w:r w:rsidR="00ED734A" w:rsidRPr="004652DD">
        <w:rPr>
          <w:rFonts w:ascii="Arial" w:hAnsi="Arial" w:cs="Arial"/>
          <w:sz w:val="24"/>
          <w:szCs w:val="24"/>
          <w:lang w:val="uk-UA"/>
        </w:rPr>
        <w:t xml:space="preserve"> осіб (на1.01.2017). </w:t>
      </w:r>
    </w:p>
    <w:p w:rsidR="00ED734A" w:rsidRPr="004652DD" w:rsidRDefault="00ED734A" w:rsidP="00FA06FC">
      <w:pPr>
        <w:pStyle w:val="a9"/>
        <w:tabs>
          <w:tab w:val="num" w:pos="993"/>
          <w:tab w:val="left" w:pos="1260"/>
        </w:tabs>
        <w:spacing w:after="0" w:line="240" w:lineRule="auto"/>
        <w:ind w:left="840" w:right="283" w:firstLine="567"/>
        <w:jc w:val="both"/>
        <w:rPr>
          <w:rFonts w:ascii="Arial" w:hAnsi="Arial" w:cs="Arial"/>
          <w:sz w:val="24"/>
          <w:szCs w:val="24"/>
          <w:lang w:val="uk-UA"/>
        </w:rPr>
      </w:pPr>
    </w:p>
    <w:p w:rsidR="0014088F" w:rsidRPr="004652DD" w:rsidRDefault="0014088F" w:rsidP="00FA06FC">
      <w:pPr>
        <w:pStyle w:val="a9"/>
        <w:tabs>
          <w:tab w:val="num" w:pos="993"/>
          <w:tab w:val="left" w:pos="1260"/>
        </w:tabs>
        <w:spacing w:after="0" w:line="240" w:lineRule="auto"/>
        <w:ind w:left="0" w:right="283" w:firstLine="567"/>
        <w:jc w:val="both"/>
        <w:rPr>
          <w:rFonts w:ascii="Arial" w:hAnsi="Arial" w:cs="Arial"/>
          <w:sz w:val="24"/>
          <w:szCs w:val="24"/>
          <w:lang w:val="uk-UA"/>
        </w:rPr>
      </w:pPr>
      <w:r w:rsidRPr="004652DD">
        <w:rPr>
          <w:rFonts w:ascii="Arial" w:hAnsi="Arial" w:cs="Arial"/>
          <w:sz w:val="24"/>
          <w:szCs w:val="24"/>
          <w:lang w:val="uk-UA"/>
        </w:rPr>
        <w:t>Територія</w:t>
      </w:r>
      <w:r w:rsidR="00ED734A" w:rsidRPr="004652DD">
        <w:rPr>
          <w:rFonts w:ascii="Arial" w:hAnsi="Arial" w:cs="Arial"/>
          <w:sz w:val="24"/>
          <w:szCs w:val="24"/>
          <w:lang w:val="uk-UA"/>
        </w:rPr>
        <w:t>, охоплена детальним планом,</w:t>
      </w:r>
      <w:r w:rsidRPr="004652DD">
        <w:rPr>
          <w:rFonts w:ascii="Arial" w:hAnsi="Arial" w:cs="Arial"/>
          <w:sz w:val="24"/>
          <w:szCs w:val="24"/>
          <w:lang w:val="uk-UA"/>
        </w:rPr>
        <w:t xml:space="preserve"> складається з </w:t>
      </w:r>
      <w:r w:rsidR="00404A5C" w:rsidRPr="004652DD">
        <w:rPr>
          <w:rFonts w:ascii="Arial" w:hAnsi="Arial" w:cs="Arial"/>
          <w:sz w:val="24"/>
          <w:szCs w:val="24"/>
          <w:lang w:val="uk-UA"/>
        </w:rPr>
        <w:t xml:space="preserve">ділянки </w:t>
      </w:r>
      <w:r w:rsidR="00ED734A" w:rsidRPr="004652DD">
        <w:rPr>
          <w:rFonts w:ascii="Arial" w:hAnsi="Arial" w:cs="Arial"/>
          <w:sz w:val="24"/>
          <w:szCs w:val="24"/>
          <w:lang w:val="uk-UA"/>
        </w:rPr>
        <w:t xml:space="preserve"> площею </w:t>
      </w:r>
      <w:r w:rsidR="0078181E" w:rsidRPr="004652DD">
        <w:rPr>
          <w:rFonts w:ascii="Arial" w:hAnsi="Arial" w:cs="Arial"/>
          <w:sz w:val="24"/>
          <w:szCs w:val="24"/>
          <w:lang w:val="uk-UA"/>
        </w:rPr>
        <w:t>2,0</w:t>
      </w:r>
      <w:r w:rsidR="00ED734A" w:rsidRPr="004652DD">
        <w:rPr>
          <w:rFonts w:ascii="Arial" w:hAnsi="Arial" w:cs="Arial"/>
          <w:sz w:val="24"/>
          <w:szCs w:val="24"/>
          <w:lang w:val="uk-UA"/>
        </w:rPr>
        <w:t xml:space="preserve"> га</w:t>
      </w:r>
      <w:r w:rsidR="00FA06FC" w:rsidRPr="004652DD">
        <w:rPr>
          <w:rFonts w:ascii="Arial" w:hAnsi="Arial" w:cs="Arial"/>
          <w:sz w:val="24"/>
          <w:szCs w:val="24"/>
          <w:lang w:val="uk-UA"/>
        </w:rPr>
        <w:t xml:space="preserve">, за цільовим призначенням </w:t>
      </w:r>
      <w:r w:rsidRPr="004652DD">
        <w:rPr>
          <w:rFonts w:ascii="Arial" w:hAnsi="Arial" w:cs="Arial"/>
          <w:sz w:val="24"/>
          <w:szCs w:val="24"/>
          <w:lang w:val="uk-UA"/>
        </w:rPr>
        <w:t xml:space="preserve">- для </w:t>
      </w:r>
      <w:r w:rsidR="00203CDC" w:rsidRPr="004652DD">
        <w:rPr>
          <w:rFonts w:ascii="Arial" w:hAnsi="Arial" w:cs="Arial"/>
          <w:sz w:val="24"/>
          <w:szCs w:val="24"/>
          <w:lang w:val="uk-UA"/>
        </w:rPr>
        <w:t>ведення</w:t>
      </w:r>
      <w:r w:rsidR="0072184B" w:rsidRPr="004652DD">
        <w:rPr>
          <w:rFonts w:ascii="Arial" w:hAnsi="Arial" w:cs="Arial"/>
          <w:sz w:val="24"/>
          <w:szCs w:val="24"/>
          <w:lang w:val="uk-UA"/>
        </w:rPr>
        <w:t xml:space="preserve"> </w:t>
      </w:r>
      <w:r w:rsidR="006C1167" w:rsidRPr="004652DD">
        <w:rPr>
          <w:rFonts w:ascii="Arial" w:hAnsi="Arial" w:cs="Arial"/>
          <w:sz w:val="24"/>
          <w:szCs w:val="24"/>
          <w:lang w:val="uk-UA"/>
        </w:rPr>
        <w:t xml:space="preserve">особистого </w:t>
      </w:r>
      <w:r w:rsidRPr="004652DD">
        <w:rPr>
          <w:rFonts w:ascii="Arial" w:hAnsi="Arial" w:cs="Arial"/>
          <w:sz w:val="24"/>
          <w:szCs w:val="24"/>
          <w:lang w:val="uk-UA"/>
        </w:rPr>
        <w:t>селянського господарства та обмежена:</w:t>
      </w:r>
    </w:p>
    <w:p w:rsidR="006C1167" w:rsidRPr="004652DD" w:rsidRDefault="006C1167" w:rsidP="00FA06FC">
      <w:pPr>
        <w:pStyle w:val="a9"/>
        <w:numPr>
          <w:ilvl w:val="0"/>
          <w:numId w:val="3"/>
        </w:numPr>
        <w:tabs>
          <w:tab w:val="num" w:pos="993"/>
          <w:tab w:val="left" w:pos="1260"/>
        </w:tabs>
        <w:spacing w:after="0" w:line="240" w:lineRule="auto"/>
        <w:ind w:right="283" w:firstLine="567"/>
        <w:jc w:val="both"/>
        <w:rPr>
          <w:rFonts w:ascii="Arial" w:hAnsi="Arial" w:cs="Arial"/>
          <w:sz w:val="24"/>
          <w:szCs w:val="24"/>
          <w:lang w:val="uk-UA"/>
        </w:rPr>
      </w:pPr>
      <w:r w:rsidRPr="004652DD">
        <w:rPr>
          <w:rFonts w:ascii="Arial" w:hAnsi="Arial" w:cs="Arial"/>
          <w:sz w:val="24"/>
          <w:szCs w:val="24"/>
          <w:lang w:val="uk-UA"/>
        </w:rPr>
        <w:t>Зі сходу – межі сусідніх землеволодінь;</w:t>
      </w:r>
    </w:p>
    <w:p w:rsidR="0014088F" w:rsidRPr="004652DD" w:rsidRDefault="00FA06FC" w:rsidP="00FA06FC">
      <w:pPr>
        <w:pStyle w:val="a9"/>
        <w:numPr>
          <w:ilvl w:val="0"/>
          <w:numId w:val="3"/>
        </w:numPr>
        <w:tabs>
          <w:tab w:val="num" w:pos="993"/>
          <w:tab w:val="left" w:pos="1260"/>
        </w:tabs>
        <w:spacing w:after="0" w:line="240" w:lineRule="auto"/>
        <w:ind w:right="283" w:firstLine="567"/>
        <w:jc w:val="both"/>
        <w:rPr>
          <w:rFonts w:ascii="Arial" w:hAnsi="Arial" w:cs="Arial"/>
          <w:sz w:val="24"/>
          <w:szCs w:val="24"/>
          <w:lang w:val="uk-UA"/>
        </w:rPr>
      </w:pPr>
      <w:r w:rsidRPr="004652DD">
        <w:rPr>
          <w:rFonts w:ascii="Arial" w:hAnsi="Arial" w:cs="Arial"/>
          <w:sz w:val="24"/>
          <w:szCs w:val="24"/>
          <w:lang w:val="uk-UA"/>
        </w:rPr>
        <w:t>З півдня та заходу – територія;</w:t>
      </w:r>
    </w:p>
    <w:p w:rsidR="0014088F" w:rsidRPr="004652DD" w:rsidRDefault="0014088F" w:rsidP="00FA06FC">
      <w:pPr>
        <w:pStyle w:val="a9"/>
        <w:numPr>
          <w:ilvl w:val="0"/>
          <w:numId w:val="3"/>
        </w:numPr>
        <w:tabs>
          <w:tab w:val="num" w:pos="993"/>
          <w:tab w:val="left" w:pos="1260"/>
        </w:tabs>
        <w:spacing w:after="0" w:line="240" w:lineRule="auto"/>
        <w:ind w:right="283" w:firstLine="567"/>
        <w:jc w:val="both"/>
        <w:rPr>
          <w:rFonts w:ascii="Arial" w:hAnsi="Arial" w:cs="Arial"/>
          <w:sz w:val="24"/>
          <w:szCs w:val="24"/>
          <w:lang w:val="uk-UA"/>
        </w:rPr>
      </w:pPr>
      <w:r w:rsidRPr="004652DD">
        <w:rPr>
          <w:rFonts w:ascii="Arial" w:hAnsi="Arial" w:cs="Arial"/>
          <w:sz w:val="24"/>
          <w:szCs w:val="24"/>
          <w:lang w:val="uk-UA"/>
        </w:rPr>
        <w:t xml:space="preserve">З півдня  - </w:t>
      </w:r>
      <w:r w:rsidR="006C1167" w:rsidRPr="004652DD">
        <w:rPr>
          <w:rFonts w:ascii="Arial" w:hAnsi="Arial" w:cs="Arial"/>
          <w:sz w:val="24"/>
          <w:szCs w:val="24"/>
          <w:lang w:val="uk-UA"/>
        </w:rPr>
        <w:t>автодорога територіального значення Т-04-01</w:t>
      </w:r>
      <w:r w:rsidR="00FA06FC" w:rsidRPr="004652DD">
        <w:rPr>
          <w:rFonts w:ascii="Arial" w:hAnsi="Arial" w:cs="Arial"/>
          <w:sz w:val="24"/>
          <w:szCs w:val="24"/>
          <w:lang w:val="uk-UA"/>
        </w:rPr>
        <w:t>.</w:t>
      </w:r>
    </w:p>
    <w:p w:rsidR="002337C6" w:rsidRPr="004652DD" w:rsidRDefault="002337C6" w:rsidP="00FA06FC">
      <w:pPr>
        <w:tabs>
          <w:tab w:val="num" w:pos="993"/>
          <w:tab w:val="left" w:pos="1260"/>
        </w:tabs>
        <w:ind w:right="283" w:firstLine="567"/>
        <w:jc w:val="both"/>
        <w:rPr>
          <w:rFonts w:ascii="Arial" w:hAnsi="Arial" w:cs="Arial"/>
          <w:lang w:val="uk-UA"/>
        </w:rPr>
      </w:pPr>
    </w:p>
    <w:p w:rsidR="002337C6" w:rsidRPr="004652DD" w:rsidRDefault="00FA06FC" w:rsidP="00FA06FC">
      <w:pPr>
        <w:tabs>
          <w:tab w:val="num" w:pos="993"/>
          <w:tab w:val="left" w:pos="1260"/>
        </w:tabs>
        <w:ind w:right="283" w:firstLine="567"/>
        <w:jc w:val="both"/>
        <w:rPr>
          <w:rFonts w:ascii="Arial" w:hAnsi="Arial" w:cs="Arial"/>
          <w:lang w:val="uk-UA"/>
        </w:rPr>
      </w:pPr>
      <w:r w:rsidRPr="004652DD">
        <w:rPr>
          <w:rFonts w:ascii="Arial" w:hAnsi="Arial" w:cs="Arial"/>
          <w:lang w:val="uk-UA"/>
        </w:rPr>
        <w:t>Д</w:t>
      </w:r>
      <w:r w:rsidR="001D4262" w:rsidRPr="004652DD">
        <w:rPr>
          <w:rFonts w:ascii="Arial" w:hAnsi="Arial" w:cs="Arial"/>
          <w:lang w:val="uk-UA"/>
        </w:rPr>
        <w:t xml:space="preserve">ілянка, передбачена для розміщення об’єкту </w:t>
      </w:r>
      <w:r w:rsidR="00FF2A5E" w:rsidRPr="004652DD">
        <w:rPr>
          <w:rFonts w:ascii="Arial" w:hAnsi="Arial" w:cs="Arial"/>
          <w:lang w:val="uk-UA"/>
        </w:rPr>
        <w:t>дорожнього</w:t>
      </w:r>
      <w:r w:rsidR="001D4262" w:rsidRPr="004652DD">
        <w:rPr>
          <w:rFonts w:ascii="Arial" w:hAnsi="Arial" w:cs="Arial"/>
          <w:lang w:val="uk-UA"/>
        </w:rPr>
        <w:t xml:space="preserve"> сервісу (АЗС) </w:t>
      </w:r>
      <w:r w:rsidR="002337C6" w:rsidRPr="004652DD">
        <w:rPr>
          <w:rFonts w:ascii="Arial" w:hAnsi="Arial" w:cs="Arial"/>
          <w:lang w:val="uk-UA"/>
        </w:rPr>
        <w:t xml:space="preserve"> </w:t>
      </w:r>
      <w:r w:rsidRPr="004652DD">
        <w:rPr>
          <w:rFonts w:ascii="Arial" w:hAnsi="Arial" w:cs="Arial"/>
          <w:lang w:val="uk-UA"/>
        </w:rPr>
        <w:t xml:space="preserve">частково знаходиться </w:t>
      </w:r>
      <w:r w:rsidR="002337C6" w:rsidRPr="004652DD">
        <w:rPr>
          <w:rFonts w:ascii="Arial" w:hAnsi="Arial" w:cs="Arial"/>
          <w:lang w:val="uk-UA"/>
        </w:rPr>
        <w:t xml:space="preserve">санітарно-захисній </w:t>
      </w:r>
      <w:r w:rsidR="001D4262" w:rsidRPr="004652DD">
        <w:rPr>
          <w:rFonts w:ascii="Arial" w:hAnsi="Arial" w:cs="Arial"/>
          <w:lang w:val="uk-UA"/>
        </w:rPr>
        <w:t>зоні закритого сміттєзвалища.</w:t>
      </w:r>
    </w:p>
    <w:p w:rsidR="00A87C73" w:rsidRPr="004652DD" w:rsidRDefault="00A87C73" w:rsidP="00FA06FC">
      <w:pPr>
        <w:ind w:right="283" w:firstLine="567"/>
        <w:jc w:val="both"/>
        <w:rPr>
          <w:rFonts w:ascii="Arial" w:hAnsi="Arial" w:cs="Arial"/>
          <w:lang w:val="uk-UA"/>
        </w:rPr>
      </w:pPr>
    </w:p>
    <w:p w:rsidR="00A61428" w:rsidRPr="004652DD" w:rsidRDefault="0000218C" w:rsidP="00FA06FC">
      <w:pPr>
        <w:ind w:right="283" w:firstLine="567"/>
        <w:jc w:val="both"/>
        <w:rPr>
          <w:rFonts w:ascii="Arial" w:hAnsi="Arial" w:cs="Arial"/>
          <w:lang w:val="uk-UA"/>
        </w:rPr>
      </w:pPr>
      <w:r w:rsidRPr="004652DD">
        <w:rPr>
          <w:rFonts w:ascii="Arial" w:hAnsi="Arial" w:cs="Arial"/>
          <w:lang w:val="uk-UA"/>
        </w:rPr>
        <w:t>Територія</w:t>
      </w:r>
      <w:r w:rsidR="00E31E02" w:rsidRPr="004652DD">
        <w:rPr>
          <w:rFonts w:ascii="Arial" w:hAnsi="Arial" w:cs="Arial"/>
          <w:lang w:val="uk-UA"/>
        </w:rPr>
        <w:t xml:space="preserve">, в межах якої розробляється </w:t>
      </w:r>
      <w:r w:rsidR="001D4262" w:rsidRPr="004652DD">
        <w:rPr>
          <w:rFonts w:ascii="Arial" w:hAnsi="Arial" w:cs="Arial"/>
          <w:lang w:val="uk-UA"/>
        </w:rPr>
        <w:t xml:space="preserve">детальний план території, складається з однієї ділянки </w:t>
      </w:r>
      <w:r w:rsidR="00E31E02" w:rsidRPr="004652DD">
        <w:rPr>
          <w:rFonts w:ascii="Arial" w:hAnsi="Arial" w:cs="Arial"/>
          <w:lang w:val="uk-UA"/>
        </w:rPr>
        <w:t>вільн</w:t>
      </w:r>
      <w:r w:rsidR="001D4262" w:rsidRPr="004652DD">
        <w:rPr>
          <w:rFonts w:ascii="Arial" w:hAnsi="Arial" w:cs="Arial"/>
          <w:lang w:val="uk-UA"/>
        </w:rPr>
        <w:t>ої</w:t>
      </w:r>
      <w:r w:rsidR="00E31E02" w:rsidRPr="004652DD">
        <w:rPr>
          <w:rFonts w:ascii="Arial" w:hAnsi="Arial" w:cs="Arial"/>
          <w:lang w:val="uk-UA"/>
        </w:rPr>
        <w:t xml:space="preserve"> від забудови, як</w:t>
      </w:r>
      <w:r w:rsidR="001D4262" w:rsidRPr="004652DD">
        <w:rPr>
          <w:rFonts w:ascii="Arial" w:hAnsi="Arial" w:cs="Arial"/>
          <w:lang w:val="uk-UA"/>
        </w:rPr>
        <w:t>а</w:t>
      </w:r>
      <w:r w:rsidR="00E31E02" w:rsidRPr="004652DD">
        <w:rPr>
          <w:rFonts w:ascii="Arial" w:hAnsi="Arial" w:cs="Arial"/>
          <w:lang w:val="uk-UA"/>
        </w:rPr>
        <w:t xml:space="preserve">  не використовуються.</w:t>
      </w:r>
      <w:r w:rsidR="007D6823" w:rsidRPr="004652DD">
        <w:rPr>
          <w:rFonts w:ascii="Arial" w:hAnsi="Arial" w:cs="Arial"/>
          <w:lang w:val="uk-UA"/>
        </w:rPr>
        <w:t xml:space="preserve"> </w:t>
      </w:r>
    </w:p>
    <w:p w:rsidR="00CC0A9D" w:rsidRPr="004652DD" w:rsidRDefault="00CC0A9D" w:rsidP="00FA06FC">
      <w:pPr>
        <w:ind w:right="283" w:firstLine="567"/>
        <w:jc w:val="both"/>
        <w:rPr>
          <w:rFonts w:ascii="Arial" w:hAnsi="Arial" w:cs="Arial"/>
          <w:lang w:val="uk-UA"/>
        </w:rPr>
      </w:pPr>
    </w:p>
    <w:p w:rsidR="00077A5C" w:rsidRPr="004652DD" w:rsidRDefault="001D4262" w:rsidP="00FA06FC">
      <w:pPr>
        <w:tabs>
          <w:tab w:val="num" w:pos="993"/>
          <w:tab w:val="left" w:pos="1260"/>
        </w:tabs>
        <w:ind w:right="283" w:firstLine="567"/>
        <w:jc w:val="both"/>
        <w:rPr>
          <w:rFonts w:ascii="Arial" w:hAnsi="Arial" w:cs="Arial"/>
          <w:lang w:val="uk-UA"/>
        </w:rPr>
      </w:pPr>
      <w:r w:rsidRPr="004652DD">
        <w:rPr>
          <w:rFonts w:ascii="Arial" w:hAnsi="Arial" w:cs="Arial"/>
          <w:lang w:val="uk-UA"/>
        </w:rPr>
        <w:t xml:space="preserve">Найближча АЗС знаходиться в 2,6 км на північ від проектованої території. </w:t>
      </w:r>
    </w:p>
    <w:p w:rsidR="001D4262" w:rsidRPr="004652DD" w:rsidRDefault="001D4262" w:rsidP="00730B28">
      <w:pPr>
        <w:tabs>
          <w:tab w:val="num" w:pos="993"/>
          <w:tab w:val="left" w:pos="1260"/>
        </w:tabs>
        <w:ind w:right="283"/>
        <w:jc w:val="both"/>
        <w:rPr>
          <w:rFonts w:ascii="Arial" w:hAnsi="Arial" w:cs="Arial"/>
          <w:lang w:val="uk-UA"/>
        </w:rPr>
      </w:pPr>
    </w:p>
    <w:p w:rsidR="00B62EDA" w:rsidRPr="004652DD" w:rsidRDefault="00B62EDA" w:rsidP="0044597E">
      <w:pPr>
        <w:pStyle w:val="1"/>
        <w:ind w:left="0" w:right="283"/>
        <w:rPr>
          <w:sz w:val="24"/>
          <w:szCs w:val="24"/>
        </w:rPr>
      </w:pPr>
      <w:bookmarkStart w:id="11" w:name="_Toc27054294"/>
      <w:r w:rsidRPr="004652DD">
        <w:rPr>
          <w:sz w:val="24"/>
          <w:szCs w:val="24"/>
        </w:rPr>
        <w:t xml:space="preserve">3. </w:t>
      </w:r>
      <w:r w:rsidR="00052F67" w:rsidRPr="004652DD">
        <w:rPr>
          <w:sz w:val="24"/>
          <w:szCs w:val="24"/>
        </w:rPr>
        <w:t>ОЦІНКА ІСНУЮЧОЇ СИТУАЦІЇ</w:t>
      </w:r>
      <w:bookmarkEnd w:id="11"/>
    </w:p>
    <w:p w:rsidR="00EF0F68" w:rsidRPr="004652DD" w:rsidRDefault="00EF0F68" w:rsidP="00730B28">
      <w:pPr>
        <w:ind w:right="283"/>
        <w:jc w:val="both"/>
        <w:rPr>
          <w:rFonts w:ascii="Arial" w:hAnsi="Arial" w:cs="Arial"/>
          <w:lang w:val="uk-UA"/>
        </w:rPr>
      </w:pPr>
    </w:p>
    <w:p w:rsidR="003562E8" w:rsidRPr="004652DD" w:rsidRDefault="003562E8" w:rsidP="00730B28">
      <w:pPr>
        <w:pStyle w:val="2"/>
        <w:ind w:right="283"/>
        <w:rPr>
          <w:sz w:val="24"/>
          <w:szCs w:val="24"/>
        </w:rPr>
      </w:pPr>
      <w:bookmarkStart w:id="12" w:name="_Toc27054295"/>
      <w:r w:rsidRPr="004652DD">
        <w:rPr>
          <w:sz w:val="24"/>
          <w:szCs w:val="24"/>
        </w:rPr>
        <w:t>3.</w:t>
      </w:r>
      <w:r w:rsidR="00052F67" w:rsidRPr="004652DD">
        <w:rPr>
          <w:sz w:val="24"/>
          <w:szCs w:val="24"/>
        </w:rPr>
        <w:t>1</w:t>
      </w:r>
      <w:r w:rsidRPr="004652DD">
        <w:rPr>
          <w:sz w:val="24"/>
          <w:szCs w:val="24"/>
        </w:rPr>
        <w:t xml:space="preserve">. </w:t>
      </w:r>
      <w:r w:rsidR="00052F67" w:rsidRPr="004652DD">
        <w:rPr>
          <w:sz w:val="24"/>
          <w:szCs w:val="24"/>
        </w:rPr>
        <w:t xml:space="preserve">Стан навколишнього </w:t>
      </w:r>
      <w:r w:rsidR="00831DCE" w:rsidRPr="004652DD">
        <w:rPr>
          <w:sz w:val="24"/>
          <w:szCs w:val="24"/>
        </w:rPr>
        <w:t>середовища</w:t>
      </w:r>
      <w:bookmarkEnd w:id="12"/>
    </w:p>
    <w:p w:rsidR="001D4262" w:rsidRPr="004652DD" w:rsidRDefault="001D4262" w:rsidP="001D4262">
      <w:pPr>
        <w:pStyle w:val="Default"/>
        <w:rPr>
          <w:rFonts w:ascii="Arial" w:hAnsi="Arial" w:cs="Arial"/>
          <w:color w:val="auto"/>
          <w:lang w:val="uk-UA"/>
        </w:rPr>
      </w:pPr>
    </w:p>
    <w:p w:rsidR="001D4262" w:rsidRPr="004652DD" w:rsidRDefault="001D4262" w:rsidP="00EE7441">
      <w:pPr>
        <w:ind w:firstLine="567"/>
        <w:jc w:val="both"/>
        <w:rPr>
          <w:rFonts w:ascii="Arial" w:hAnsi="Arial" w:cs="Arial"/>
          <w:lang w:val="uk-UA"/>
        </w:rPr>
      </w:pPr>
      <w:r w:rsidRPr="004652DD">
        <w:rPr>
          <w:rFonts w:ascii="Arial" w:hAnsi="Arial" w:cs="Arial"/>
          <w:lang w:val="uk-UA"/>
        </w:rPr>
        <w:t xml:space="preserve">Олександрівська сільська рада розташована в зоні Українського кристалічного щита, в Дністровсько-Дніпровській північностеповій провінції, Орільсько-Самарській </w:t>
      </w:r>
      <w:r w:rsidR="00FF2A5E" w:rsidRPr="004652DD">
        <w:rPr>
          <w:rFonts w:ascii="Arial" w:hAnsi="Arial" w:cs="Arial"/>
          <w:lang w:val="uk-UA"/>
        </w:rPr>
        <w:t>низовинній</w:t>
      </w:r>
      <w:r w:rsidRPr="004652DD">
        <w:rPr>
          <w:rFonts w:ascii="Arial" w:hAnsi="Arial" w:cs="Arial"/>
          <w:lang w:val="uk-UA"/>
        </w:rPr>
        <w:t xml:space="preserve"> області.</w:t>
      </w:r>
    </w:p>
    <w:p w:rsidR="001D4262" w:rsidRPr="004652DD" w:rsidRDefault="001D4262" w:rsidP="00EE7441">
      <w:pPr>
        <w:ind w:firstLine="567"/>
        <w:jc w:val="both"/>
        <w:rPr>
          <w:rFonts w:ascii="Arial" w:hAnsi="Arial" w:cs="Arial"/>
          <w:lang w:val="uk-UA"/>
        </w:rPr>
      </w:pPr>
      <w:r w:rsidRPr="004652DD">
        <w:rPr>
          <w:rFonts w:ascii="Arial" w:hAnsi="Arial" w:cs="Arial"/>
          <w:lang w:val="uk-UA"/>
        </w:rPr>
        <w:t>Олександрівська сільська рада розташована в зоні атлантико-континентального клімату, який характеризується жарким посушливим літом та помірно-холодною вологою зимою.</w:t>
      </w:r>
    </w:p>
    <w:p w:rsidR="00EE7441" w:rsidRPr="004652DD" w:rsidRDefault="001D4262" w:rsidP="00EE7441">
      <w:pPr>
        <w:ind w:firstLine="567"/>
        <w:jc w:val="both"/>
        <w:rPr>
          <w:rFonts w:ascii="Arial" w:hAnsi="Arial" w:cs="Arial"/>
          <w:lang w:val="uk-UA"/>
        </w:rPr>
      </w:pPr>
      <w:r w:rsidRPr="004652DD">
        <w:rPr>
          <w:rFonts w:ascii="Arial" w:hAnsi="Arial" w:cs="Arial"/>
          <w:lang w:val="uk-UA"/>
        </w:rPr>
        <w:t>Загальні кліматичні характер</w:t>
      </w:r>
      <w:r w:rsidR="00EE7441" w:rsidRPr="004652DD">
        <w:rPr>
          <w:rFonts w:ascii="Arial" w:hAnsi="Arial" w:cs="Arial"/>
          <w:lang w:val="uk-UA"/>
        </w:rPr>
        <w:t xml:space="preserve">истики наведені в таблиці 3.1. </w:t>
      </w:r>
    </w:p>
    <w:p w:rsidR="001D4262" w:rsidRPr="004652DD" w:rsidRDefault="001D4262" w:rsidP="00EE7441">
      <w:pPr>
        <w:ind w:firstLine="567"/>
        <w:jc w:val="both"/>
        <w:rPr>
          <w:rFonts w:ascii="Arial" w:hAnsi="Arial" w:cs="Arial"/>
          <w:lang w:val="uk-UA"/>
        </w:rPr>
      </w:pPr>
      <w:r w:rsidRPr="004652DD">
        <w:rPr>
          <w:rFonts w:ascii="Arial" w:hAnsi="Arial" w:cs="Arial"/>
          <w:lang w:val="uk-UA"/>
        </w:rPr>
        <w:t xml:space="preserve">                     </w:t>
      </w:r>
    </w:p>
    <w:p w:rsidR="001D4262" w:rsidRPr="004652DD" w:rsidRDefault="001D4262" w:rsidP="00EE7441">
      <w:pPr>
        <w:pStyle w:val="a9"/>
        <w:ind w:left="0" w:firstLine="567"/>
        <w:rPr>
          <w:rFonts w:ascii="Arial" w:hAnsi="Arial" w:cs="Arial"/>
          <w:sz w:val="24"/>
          <w:szCs w:val="24"/>
          <w:lang w:val="uk-UA"/>
        </w:rPr>
      </w:pPr>
      <w:r w:rsidRPr="004652DD">
        <w:rPr>
          <w:rFonts w:ascii="Arial" w:hAnsi="Arial" w:cs="Arial"/>
          <w:b/>
          <w:sz w:val="24"/>
          <w:szCs w:val="24"/>
          <w:lang w:val="uk-UA"/>
        </w:rPr>
        <w:t xml:space="preserve">  </w:t>
      </w:r>
      <w:r w:rsidRPr="004652DD">
        <w:rPr>
          <w:rFonts w:ascii="Arial" w:hAnsi="Arial" w:cs="Arial"/>
          <w:sz w:val="24"/>
          <w:szCs w:val="24"/>
          <w:lang w:val="uk-UA"/>
        </w:rPr>
        <w:t xml:space="preserve">Таблиця 3.1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5776"/>
        <w:gridCol w:w="1800"/>
        <w:gridCol w:w="1658"/>
      </w:tblGrid>
      <w:tr w:rsidR="001D4262" w:rsidRPr="004652DD" w:rsidTr="00B8426B">
        <w:trPr>
          <w:trHeight w:val="761"/>
        </w:trPr>
        <w:tc>
          <w:tcPr>
            <w:tcW w:w="1001" w:type="dxa"/>
            <w:vAlign w:val="center"/>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 з\п</w:t>
            </w:r>
          </w:p>
        </w:tc>
        <w:tc>
          <w:tcPr>
            <w:tcW w:w="5776" w:type="dxa"/>
            <w:vAlign w:val="center"/>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Найменування</w:t>
            </w:r>
          </w:p>
        </w:tc>
        <w:tc>
          <w:tcPr>
            <w:tcW w:w="1800" w:type="dxa"/>
            <w:vAlign w:val="center"/>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Одиниця виміру</w:t>
            </w:r>
          </w:p>
        </w:tc>
        <w:tc>
          <w:tcPr>
            <w:tcW w:w="1658" w:type="dxa"/>
            <w:vAlign w:val="center"/>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Показник</w:t>
            </w:r>
          </w:p>
        </w:tc>
      </w:tr>
      <w:tr w:rsidR="001D4262" w:rsidRPr="004652DD" w:rsidTr="00B8426B">
        <w:tc>
          <w:tcPr>
            <w:tcW w:w="1001" w:type="dxa"/>
            <w:vAlign w:val="center"/>
          </w:tcPr>
          <w:p w:rsidR="001D4262" w:rsidRPr="004652DD" w:rsidRDefault="001D4262" w:rsidP="00B8426B">
            <w:pPr>
              <w:tabs>
                <w:tab w:val="left" w:pos="9923"/>
              </w:tabs>
              <w:ind w:right="282"/>
              <w:jc w:val="center"/>
              <w:rPr>
                <w:rFonts w:ascii="Arial" w:hAnsi="Arial" w:cs="Arial"/>
                <w:b/>
                <w:lang w:val="uk-UA"/>
              </w:rPr>
            </w:pPr>
            <w:r w:rsidRPr="004652DD">
              <w:rPr>
                <w:rFonts w:ascii="Arial" w:hAnsi="Arial" w:cs="Arial"/>
                <w:b/>
                <w:lang w:val="uk-UA"/>
              </w:rPr>
              <w:t>1</w:t>
            </w:r>
          </w:p>
        </w:tc>
        <w:tc>
          <w:tcPr>
            <w:tcW w:w="5776" w:type="dxa"/>
            <w:vAlign w:val="center"/>
          </w:tcPr>
          <w:p w:rsidR="001D4262" w:rsidRPr="004652DD" w:rsidRDefault="001D4262" w:rsidP="00B8426B">
            <w:pPr>
              <w:tabs>
                <w:tab w:val="left" w:pos="9923"/>
              </w:tabs>
              <w:ind w:right="282"/>
              <w:jc w:val="center"/>
              <w:rPr>
                <w:rFonts w:ascii="Arial" w:hAnsi="Arial" w:cs="Arial"/>
                <w:b/>
                <w:lang w:val="uk-UA"/>
              </w:rPr>
            </w:pPr>
            <w:r w:rsidRPr="004652DD">
              <w:rPr>
                <w:rFonts w:ascii="Arial" w:hAnsi="Arial" w:cs="Arial"/>
                <w:b/>
                <w:lang w:val="uk-UA"/>
              </w:rPr>
              <w:t>2</w:t>
            </w:r>
          </w:p>
        </w:tc>
        <w:tc>
          <w:tcPr>
            <w:tcW w:w="1800" w:type="dxa"/>
            <w:vAlign w:val="center"/>
          </w:tcPr>
          <w:p w:rsidR="001D4262" w:rsidRPr="004652DD" w:rsidRDefault="001D4262" w:rsidP="00B8426B">
            <w:pPr>
              <w:tabs>
                <w:tab w:val="left" w:pos="9923"/>
              </w:tabs>
              <w:jc w:val="center"/>
              <w:rPr>
                <w:rFonts w:ascii="Arial" w:hAnsi="Arial" w:cs="Arial"/>
                <w:b/>
                <w:lang w:val="uk-UA"/>
              </w:rPr>
            </w:pPr>
            <w:r w:rsidRPr="004652DD">
              <w:rPr>
                <w:rFonts w:ascii="Arial" w:hAnsi="Arial" w:cs="Arial"/>
                <w:b/>
                <w:lang w:val="uk-UA"/>
              </w:rPr>
              <w:t>3</w:t>
            </w:r>
          </w:p>
        </w:tc>
        <w:tc>
          <w:tcPr>
            <w:tcW w:w="1658" w:type="dxa"/>
            <w:vAlign w:val="center"/>
          </w:tcPr>
          <w:p w:rsidR="001D4262" w:rsidRPr="004652DD" w:rsidRDefault="001D4262" w:rsidP="00B8426B">
            <w:pPr>
              <w:tabs>
                <w:tab w:val="left" w:pos="9923"/>
              </w:tabs>
              <w:ind w:left="-156" w:right="-108"/>
              <w:jc w:val="center"/>
              <w:rPr>
                <w:rFonts w:ascii="Arial" w:hAnsi="Arial" w:cs="Arial"/>
                <w:b/>
                <w:lang w:val="uk-UA"/>
              </w:rPr>
            </w:pPr>
            <w:r w:rsidRPr="004652DD">
              <w:rPr>
                <w:rFonts w:ascii="Arial" w:hAnsi="Arial" w:cs="Arial"/>
                <w:b/>
                <w:lang w:val="uk-UA"/>
              </w:rPr>
              <w:t>4</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річна температура повітря</w:t>
            </w:r>
          </w:p>
        </w:tc>
        <w:tc>
          <w:tcPr>
            <w:tcW w:w="1800" w:type="dxa"/>
          </w:tcPr>
          <w:p w:rsidR="001D4262" w:rsidRPr="004652DD" w:rsidRDefault="001D4262" w:rsidP="00B8426B">
            <w:pPr>
              <w:tabs>
                <w:tab w:val="left" w:pos="9923"/>
              </w:tabs>
              <w:jc w:val="center"/>
              <w:rPr>
                <w:rFonts w:ascii="Arial" w:hAnsi="Arial" w:cs="Arial"/>
                <w:vertAlign w:val="superscript"/>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8,7</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2</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температура повітря січня</w:t>
            </w:r>
          </w:p>
        </w:tc>
        <w:tc>
          <w:tcPr>
            <w:tcW w:w="1800" w:type="dxa"/>
          </w:tcPr>
          <w:p w:rsidR="001D4262" w:rsidRPr="004652DD" w:rsidRDefault="001D4262" w:rsidP="00B8426B">
            <w:pPr>
              <w:jc w:val="center"/>
              <w:rPr>
                <w:rFonts w:ascii="Arial" w:hAnsi="Arial" w:cs="Arial"/>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-4,7</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3</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температура повітря липня</w:t>
            </w:r>
          </w:p>
        </w:tc>
        <w:tc>
          <w:tcPr>
            <w:tcW w:w="1800" w:type="dxa"/>
          </w:tcPr>
          <w:p w:rsidR="001D4262" w:rsidRPr="004652DD" w:rsidRDefault="001D4262" w:rsidP="00B8426B">
            <w:pPr>
              <w:jc w:val="center"/>
              <w:rPr>
                <w:rFonts w:ascii="Arial" w:hAnsi="Arial" w:cs="Arial"/>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21,6</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4</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Мінімальна температура повітря</w:t>
            </w:r>
          </w:p>
        </w:tc>
        <w:tc>
          <w:tcPr>
            <w:tcW w:w="1800" w:type="dxa"/>
          </w:tcPr>
          <w:p w:rsidR="001D4262" w:rsidRPr="004652DD" w:rsidRDefault="001D4262" w:rsidP="00B8426B">
            <w:pPr>
              <w:jc w:val="center"/>
              <w:rPr>
                <w:rFonts w:ascii="Arial" w:hAnsi="Arial" w:cs="Arial"/>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-29</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5</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Максимальна температура повітря</w:t>
            </w:r>
          </w:p>
        </w:tc>
        <w:tc>
          <w:tcPr>
            <w:tcW w:w="1800" w:type="dxa"/>
          </w:tcPr>
          <w:p w:rsidR="001D4262" w:rsidRPr="004652DD" w:rsidRDefault="001D4262" w:rsidP="00B8426B">
            <w:pPr>
              <w:jc w:val="center"/>
              <w:rPr>
                <w:rFonts w:ascii="Arial" w:hAnsi="Arial" w:cs="Arial"/>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30</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6</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температура на поверхні ґрунту</w:t>
            </w:r>
          </w:p>
        </w:tc>
        <w:tc>
          <w:tcPr>
            <w:tcW w:w="1800" w:type="dxa"/>
          </w:tcPr>
          <w:p w:rsidR="001D4262" w:rsidRPr="004652DD" w:rsidRDefault="001D4262" w:rsidP="00B8426B">
            <w:pPr>
              <w:jc w:val="center"/>
              <w:rPr>
                <w:rFonts w:ascii="Arial" w:hAnsi="Arial" w:cs="Arial"/>
                <w:lang w:val="uk-UA"/>
              </w:rPr>
            </w:pPr>
            <w:r w:rsidRPr="004652DD">
              <w:rPr>
                <w:rFonts w:ascii="Arial" w:hAnsi="Arial" w:cs="Arial"/>
                <w:vertAlign w:val="superscript"/>
                <w:lang w:val="uk-UA"/>
              </w:rPr>
              <w:t>0</w:t>
            </w:r>
            <w:r w:rsidRPr="004652DD">
              <w:rPr>
                <w:rFonts w:ascii="Arial" w:hAnsi="Arial" w:cs="Arial"/>
                <w:lang w:val="uk-UA"/>
              </w:rPr>
              <w:t>С</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10</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7</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глибина промерзання ґрунту</w:t>
            </w:r>
          </w:p>
        </w:tc>
        <w:tc>
          <w:tcPr>
            <w:tcW w:w="1800" w:type="dxa"/>
          </w:tcPr>
          <w:p w:rsidR="001D4262" w:rsidRPr="004652DD" w:rsidRDefault="001D4262" w:rsidP="00B8426B">
            <w:pPr>
              <w:tabs>
                <w:tab w:val="left" w:pos="9923"/>
              </w:tabs>
              <w:jc w:val="center"/>
              <w:rPr>
                <w:rFonts w:ascii="Arial" w:hAnsi="Arial" w:cs="Arial"/>
                <w:vertAlign w:val="superscript"/>
                <w:lang w:val="uk-UA"/>
              </w:rPr>
            </w:pPr>
            <w:r w:rsidRPr="004652DD">
              <w:rPr>
                <w:rFonts w:ascii="Arial" w:hAnsi="Arial" w:cs="Arial"/>
                <w:lang w:val="uk-UA"/>
              </w:rPr>
              <w:t>см</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57</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8</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Максимальна глибина  промерзання ґрунту</w:t>
            </w:r>
          </w:p>
        </w:tc>
        <w:tc>
          <w:tcPr>
            <w:tcW w:w="1800" w:type="dxa"/>
          </w:tcPr>
          <w:p w:rsidR="001D4262" w:rsidRPr="004652DD" w:rsidRDefault="001D4262" w:rsidP="00B8426B">
            <w:pPr>
              <w:tabs>
                <w:tab w:val="left" w:pos="9923"/>
              </w:tabs>
              <w:jc w:val="center"/>
              <w:rPr>
                <w:rFonts w:ascii="Arial" w:hAnsi="Arial" w:cs="Arial"/>
                <w:vertAlign w:val="superscript"/>
                <w:lang w:val="uk-UA"/>
              </w:rPr>
            </w:pPr>
            <w:r w:rsidRPr="004652DD">
              <w:rPr>
                <w:rFonts w:ascii="Arial" w:hAnsi="Arial" w:cs="Arial"/>
                <w:lang w:val="uk-UA"/>
              </w:rPr>
              <w:t>см</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125</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9</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сума річних опадів</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мм</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550</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10</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Сума опадів максимальна</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мм</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804</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11</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Сума опадів мінімальна</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мм</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251</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12</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швидкість вітру</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м/сек.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4,6</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13</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Пануючий вітер</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напрямок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Північний</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14</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Взимку</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напрямок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Північно-західний, західний</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15</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Весною</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напрямок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Східний</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16</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Влітку</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напрямок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Східний</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17</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Восени</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напрямок</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Північний</w:t>
            </w:r>
          </w:p>
        </w:tc>
      </w:tr>
      <w:tr w:rsidR="001D4262" w:rsidRPr="004652DD" w:rsidTr="00B8426B">
        <w:tc>
          <w:tcPr>
            <w:tcW w:w="1001" w:type="dxa"/>
          </w:tcPr>
          <w:p w:rsidR="001D4262" w:rsidRPr="004652DD" w:rsidRDefault="001D4262" w:rsidP="00B8426B">
            <w:pPr>
              <w:tabs>
                <w:tab w:val="left" w:pos="9923"/>
              </w:tabs>
              <w:ind w:right="282"/>
              <w:jc w:val="center"/>
              <w:rPr>
                <w:rFonts w:ascii="Arial" w:hAnsi="Arial" w:cs="Arial"/>
                <w:lang w:val="uk-UA"/>
              </w:rPr>
            </w:pPr>
            <w:r w:rsidRPr="004652DD">
              <w:rPr>
                <w:rFonts w:ascii="Arial" w:hAnsi="Arial" w:cs="Arial"/>
                <w:lang w:val="uk-UA"/>
              </w:rPr>
              <w:t>18</w:t>
            </w:r>
          </w:p>
        </w:tc>
        <w:tc>
          <w:tcPr>
            <w:tcW w:w="5776" w:type="dxa"/>
          </w:tcPr>
          <w:p w:rsidR="001D4262" w:rsidRPr="004652DD" w:rsidRDefault="001D4262" w:rsidP="00B8426B">
            <w:pPr>
              <w:tabs>
                <w:tab w:val="left" w:pos="9923"/>
              </w:tabs>
              <w:rPr>
                <w:rFonts w:ascii="Arial" w:hAnsi="Arial" w:cs="Arial"/>
                <w:lang w:val="uk-UA"/>
              </w:rPr>
            </w:pPr>
            <w:r w:rsidRPr="004652DD">
              <w:rPr>
                <w:rFonts w:ascii="Arial" w:hAnsi="Arial" w:cs="Arial"/>
                <w:lang w:val="uk-UA"/>
              </w:rPr>
              <w:t>Середня за рік вологість повітря</w:t>
            </w:r>
          </w:p>
        </w:tc>
        <w:tc>
          <w:tcPr>
            <w:tcW w:w="1800" w:type="dxa"/>
          </w:tcPr>
          <w:p w:rsidR="001D4262" w:rsidRPr="004652DD" w:rsidRDefault="001D4262" w:rsidP="00B8426B">
            <w:pPr>
              <w:tabs>
                <w:tab w:val="left" w:pos="9923"/>
              </w:tabs>
              <w:jc w:val="center"/>
              <w:rPr>
                <w:rFonts w:ascii="Arial" w:hAnsi="Arial" w:cs="Arial"/>
                <w:lang w:val="uk-UA"/>
              </w:rPr>
            </w:pPr>
            <w:r w:rsidRPr="004652DD">
              <w:rPr>
                <w:rFonts w:ascii="Arial" w:hAnsi="Arial" w:cs="Arial"/>
                <w:lang w:val="uk-UA"/>
              </w:rPr>
              <w:t>%</w:t>
            </w:r>
          </w:p>
        </w:tc>
        <w:tc>
          <w:tcPr>
            <w:tcW w:w="1658" w:type="dxa"/>
          </w:tcPr>
          <w:p w:rsidR="001D4262" w:rsidRPr="004652DD" w:rsidRDefault="001D4262" w:rsidP="00B8426B">
            <w:pPr>
              <w:tabs>
                <w:tab w:val="left" w:pos="9923"/>
              </w:tabs>
              <w:ind w:left="-156" w:right="-108"/>
              <w:jc w:val="center"/>
              <w:rPr>
                <w:rFonts w:ascii="Arial" w:hAnsi="Arial" w:cs="Arial"/>
                <w:lang w:val="uk-UA"/>
              </w:rPr>
            </w:pPr>
            <w:r w:rsidRPr="004652DD">
              <w:rPr>
                <w:rFonts w:ascii="Arial" w:hAnsi="Arial" w:cs="Arial"/>
                <w:lang w:val="uk-UA"/>
              </w:rPr>
              <w:t>74</w:t>
            </w:r>
          </w:p>
        </w:tc>
      </w:tr>
    </w:tbl>
    <w:p w:rsidR="00077A5C" w:rsidRPr="004652DD" w:rsidRDefault="00077A5C" w:rsidP="00B60A00">
      <w:pPr>
        <w:ind w:right="284" w:firstLine="567"/>
        <w:jc w:val="both"/>
        <w:rPr>
          <w:rFonts w:ascii="Arial" w:hAnsi="Arial" w:cs="Arial"/>
          <w:lang w:val="uk-UA"/>
        </w:rPr>
      </w:pPr>
    </w:p>
    <w:p w:rsidR="00483F6D" w:rsidRPr="004652DD" w:rsidRDefault="00483F6D" w:rsidP="00B60A00">
      <w:pPr>
        <w:pStyle w:val="2"/>
        <w:ind w:right="284" w:firstLine="567"/>
        <w:rPr>
          <w:sz w:val="24"/>
          <w:szCs w:val="24"/>
        </w:rPr>
      </w:pPr>
      <w:bookmarkStart w:id="13" w:name="_Toc27054296"/>
      <w:r w:rsidRPr="004652DD">
        <w:rPr>
          <w:sz w:val="24"/>
          <w:szCs w:val="24"/>
        </w:rPr>
        <w:t>3.2. Використання території</w:t>
      </w:r>
      <w:bookmarkEnd w:id="13"/>
    </w:p>
    <w:p w:rsidR="00483F6D" w:rsidRPr="004652DD" w:rsidRDefault="00483F6D" w:rsidP="00B60A00">
      <w:pPr>
        <w:ind w:right="284" w:firstLine="567"/>
        <w:jc w:val="both"/>
        <w:rPr>
          <w:rFonts w:ascii="Arial" w:hAnsi="Arial" w:cs="Arial"/>
          <w:lang w:val="uk-UA"/>
        </w:rPr>
      </w:pPr>
    </w:p>
    <w:p w:rsidR="00483F6D" w:rsidRPr="004652DD" w:rsidRDefault="000B2E87" w:rsidP="00B60A00">
      <w:pPr>
        <w:ind w:right="284" w:firstLine="567"/>
        <w:jc w:val="both"/>
        <w:rPr>
          <w:rFonts w:ascii="Arial" w:hAnsi="Arial" w:cs="Arial"/>
          <w:lang w:val="uk-UA"/>
        </w:rPr>
      </w:pPr>
      <w:r w:rsidRPr="004652DD">
        <w:rPr>
          <w:rFonts w:ascii="Arial" w:hAnsi="Arial" w:cs="Arial"/>
          <w:lang w:val="uk-UA"/>
        </w:rPr>
        <w:t>Територія</w:t>
      </w:r>
      <w:r w:rsidR="00D3387C" w:rsidRPr="004652DD">
        <w:rPr>
          <w:rFonts w:ascii="Arial" w:hAnsi="Arial" w:cs="Arial"/>
          <w:lang w:val="uk-UA"/>
        </w:rPr>
        <w:t>, в межах якої розробляється проект детального плануванн</w:t>
      </w:r>
      <w:r w:rsidR="00A6369F" w:rsidRPr="004652DD">
        <w:rPr>
          <w:rFonts w:ascii="Arial" w:hAnsi="Arial" w:cs="Arial"/>
          <w:lang w:val="uk-UA"/>
        </w:rPr>
        <w:t>я</w:t>
      </w:r>
      <w:r w:rsidR="002A6AF0" w:rsidRPr="004652DD">
        <w:rPr>
          <w:rFonts w:ascii="Arial" w:hAnsi="Arial" w:cs="Arial"/>
          <w:lang w:val="uk-UA"/>
        </w:rPr>
        <w:t>,</w:t>
      </w:r>
      <w:r w:rsidR="00A6369F" w:rsidRPr="004652DD">
        <w:rPr>
          <w:rFonts w:ascii="Arial" w:hAnsi="Arial" w:cs="Arial"/>
          <w:lang w:val="uk-UA"/>
        </w:rPr>
        <w:t xml:space="preserve"> вільна від забудови та вкрита чагарником.</w:t>
      </w:r>
    </w:p>
    <w:p w:rsidR="00A6369F" w:rsidRPr="004652DD" w:rsidRDefault="00A6369F" w:rsidP="00B60A00">
      <w:pPr>
        <w:ind w:right="284" w:firstLine="567"/>
        <w:jc w:val="both"/>
        <w:rPr>
          <w:rFonts w:ascii="Arial" w:hAnsi="Arial" w:cs="Arial"/>
          <w:lang w:val="uk-UA"/>
        </w:rPr>
      </w:pPr>
    </w:p>
    <w:p w:rsidR="00483F6D" w:rsidRPr="004652DD" w:rsidRDefault="00483F6D" w:rsidP="00B60A00">
      <w:pPr>
        <w:pStyle w:val="2"/>
        <w:ind w:right="284" w:firstLine="567"/>
        <w:rPr>
          <w:sz w:val="24"/>
          <w:szCs w:val="24"/>
        </w:rPr>
      </w:pPr>
      <w:bookmarkStart w:id="14" w:name="_Toc27054297"/>
      <w:r w:rsidRPr="004652DD">
        <w:rPr>
          <w:sz w:val="24"/>
          <w:szCs w:val="24"/>
        </w:rPr>
        <w:t>3.3. Характеристика будівель</w:t>
      </w:r>
      <w:bookmarkEnd w:id="14"/>
    </w:p>
    <w:p w:rsidR="00483F6D" w:rsidRPr="004652DD" w:rsidRDefault="00483F6D" w:rsidP="00B60A00">
      <w:pPr>
        <w:ind w:right="284" w:firstLine="567"/>
        <w:jc w:val="both"/>
        <w:rPr>
          <w:rFonts w:ascii="Arial" w:hAnsi="Arial" w:cs="Arial"/>
          <w:lang w:val="uk-UA"/>
        </w:rPr>
      </w:pPr>
    </w:p>
    <w:p w:rsidR="00E02813" w:rsidRPr="004652DD" w:rsidRDefault="003D0770" w:rsidP="00B60A00">
      <w:pPr>
        <w:ind w:right="284" w:firstLine="567"/>
        <w:jc w:val="both"/>
        <w:rPr>
          <w:rFonts w:ascii="Arial" w:hAnsi="Arial" w:cs="Arial"/>
          <w:lang w:val="uk-UA"/>
        </w:rPr>
      </w:pPr>
      <w:r w:rsidRPr="004652DD">
        <w:rPr>
          <w:rFonts w:ascii="Arial" w:hAnsi="Arial" w:cs="Arial"/>
          <w:lang w:val="uk-UA"/>
        </w:rPr>
        <w:t>Територія, що розглядається в проекті, вільна від забудови.</w:t>
      </w:r>
    </w:p>
    <w:p w:rsidR="00483F6D" w:rsidRPr="004652DD" w:rsidRDefault="00483F6D" w:rsidP="00B60A00">
      <w:pPr>
        <w:ind w:right="284" w:firstLine="567"/>
        <w:jc w:val="both"/>
        <w:rPr>
          <w:rFonts w:ascii="Arial" w:hAnsi="Arial" w:cs="Arial"/>
          <w:lang w:val="uk-UA"/>
        </w:rPr>
      </w:pPr>
    </w:p>
    <w:p w:rsidR="00792489" w:rsidRPr="004652DD" w:rsidRDefault="00792489" w:rsidP="00B60A00">
      <w:pPr>
        <w:pStyle w:val="2"/>
        <w:ind w:right="284" w:firstLine="567"/>
        <w:rPr>
          <w:sz w:val="24"/>
          <w:szCs w:val="24"/>
        </w:rPr>
      </w:pPr>
      <w:bookmarkStart w:id="15" w:name="_Toc27054298"/>
      <w:r w:rsidRPr="004652DD">
        <w:rPr>
          <w:sz w:val="24"/>
          <w:szCs w:val="24"/>
        </w:rPr>
        <w:t>3.4. Об’єкти  культурної спадщини</w:t>
      </w:r>
      <w:bookmarkEnd w:id="15"/>
    </w:p>
    <w:p w:rsidR="00483F6D" w:rsidRPr="004652DD" w:rsidRDefault="00483F6D" w:rsidP="00B60A00">
      <w:pPr>
        <w:ind w:right="284" w:firstLine="567"/>
        <w:jc w:val="both"/>
        <w:rPr>
          <w:rFonts w:ascii="Arial" w:hAnsi="Arial" w:cs="Arial"/>
          <w:lang w:val="uk-UA"/>
        </w:rPr>
      </w:pPr>
    </w:p>
    <w:p w:rsidR="00DF274A" w:rsidRPr="004652DD" w:rsidRDefault="00A6369F" w:rsidP="00B60A00">
      <w:pPr>
        <w:ind w:right="284" w:firstLine="567"/>
        <w:jc w:val="both"/>
        <w:rPr>
          <w:rFonts w:ascii="Arial" w:hAnsi="Arial" w:cs="Arial"/>
          <w:lang w:val="uk-UA"/>
        </w:rPr>
      </w:pPr>
      <w:r w:rsidRPr="004652DD">
        <w:rPr>
          <w:rFonts w:ascii="Arial" w:hAnsi="Arial" w:cs="Arial"/>
          <w:lang w:val="uk-UA"/>
        </w:rPr>
        <w:t>Об’єкти культурної спадщини – відсутні.</w:t>
      </w:r>
    </w:p>
    <w:p w:rsidR="00E75620" w:rsidRPr="004652DD" w:rsidRDefault="00E75620" w:rsidP="00B60A00">
      <w:pPr>
        <w:ind w:right="284" w:firstLine="567"/>
        <w:jc w:val="both"/>
        <w:rPr>
          <w:rFonts w:ascii="Arial" w:hAnsi="Arial" w:cs="Arial"/>
          <w:lang w:val="uk-UA"/>
        </w:rPr>
      </w:pPr>
    </w:p>
    <w:p w:rsidR="00792489" w:rsidRPr="004652DD" w:rsidRDefault="00792489" w:rsidP="00B60A00">
      <w:pPr>
        <w:pStyle w:val="2"/>
        <w:ind w:right="284" w:firstLine="567"/>
        <w:rPr>
          <w:sz w:val="24"/>
          <w:szCs w:val="24"/>
        </w:rPr>
      </w:pPr>
      <w:bookmarkStart w:id="16" w:name="_Toc27054299"/>
      <w:r w:rsidRPr="004652DD">
        <w:rPr>
          <w:sz w:val="24"/>
          <w:szCs w:val="24"/>
        </w:rPr>
        <w:t>3.5. Землі історико-культурного призначення</w:t>
      </w:r>
      <w:bookmarkEnd w:id="16"/>
    </w:p>
    <w:p w:rsidR="00483F6D" w:rsidRPr="004652DD" w:rsidRDefault="00483F6D" w:rsidP="00B60A00">
      <w:pPr>
        <w:ind w:right="284" w:firstLine="567"/>
        <w:jc w:val="both"/>
        <w:rPr>
          <w:rFonts w:ascii="Arial" w:hAnsi="Arial" w:cs="Arial"/>
          <w:lang w:val="uk-UA"/>
        </w:rPr>
      </w:pPr>
    </w:p>
    <w:p w:rsidR="00792489" w:rsidRPr="004652DD" w:rsidRDefault="00A6369F" w:rsidP="00B60A00">
      <w:pPr>
        <w:ind w:right="284" w:firstLine="567"/>
        <w:jc w:val="both"/>
        <w:rPr>
          <w:rFonts w:ascii="Arial" w:hAnsi="Arial" w:cs="Arial"/>
          <w:lang w:val="uk-UA"/>
        </w:rPr>
      </w:pPr>
      <w:r w:rsidRPr="004652DD">
        <w:rPr>
          <w:rFonts w:ascii="Arial" w:hAnsi="Arial" w:cs="Arial"/>
          <w:lang w:val="uk-UA"/>
        </w:rPr>
        <w:t>Землі історико-культурного призначення в межах проектування – відсутні.</w:t>
      </w:r>
    </w:p>
    <w:p w:rsidR="003D2563" w:rsidRPr="004652DD" w:rsidRDefault="003D2563" w:rsidP="00B60A00">
      <w:pPr>
        <w:ind w:right="284" w:firstLine="567"/>
        <w:jc w:val="both"/>
        <w:rPr>
          <w:rFonts w:ascii="Arial" w:hAnsi="Arial" w:cs="Arial"/>
          <w:lang w:val="uk-UA"/>
        </w:rPr>
      </w:pPr>
    </w:p>
    <w:p w:rsidR="00792489" w:rsidRPr="004652DD" w:rsidRDefault="00792489" w:rsidP="00B60A00">
      <w:pPr>
        <w:pStyle w:val="2"/>
        <w:ind w:right="284" w:firstLine="567"/>
        <w:rPr>
          <w:sz w:val="24"/>
          <w:szCs w:val="24"/>
        </w:rPr>
      </w:pPr>
      <w:bookmarkStart w:id="17" w:name="_Toc27054300"/>
      <w:r w:rsidRPr="004652DD">
        <w:rPr>
          <w:sz w:val="24"/>
          <w:szCs w:val="24"/>
        </w:rPr>
        <w:t>3.6. Інженерне обладнання</w:t>
      </w:r>
      <w:bookmarkEnd w:id="17"/>
    </w:p>
    <w:p w:rsidR="00FC5C78" w:rsidRPr="004652DD" w:rsidRDefault="00FC5C78" w:rsidP="00B60A00">
      <w:pPr>
        <w:ind w:right="284" w:firstLine="567"/>
        <w:jc w:val="both"/>
        <w:rPr>
          <w:rFonts w:ascii="Arial" w:hAnsi="Arial" w:cs="Arial"/>
          <w:lang w:val="uk-UA"/>
        </w:rPr>
      </w:pPr>
    </w:p>
    <w:p w:rsidR="0027162F" w:rsidRPr="004652DD" w:rsidRDefault="00BE6F3B" w:rsidP="00B60A00">
      <w:pPr>
        <w:ind w:right="284" w:firstLine="567"/>
        <w:jc w:val="both"/>
        <w:rPr>
          <w:rFonts w:ascii="Arial" w:hAnsi="Arial" w:cs="Arial"/>
          <w:lang w:val="uk-UA"/>
        </w:rPr>
      </w:pPr>
      <w:r w:rsidRPr="004652DD">
        <w:rPr>
          <w:rFonts w:ascii="Arial" w:hAnsi="Arial" w:cs="Arial"/>
          <w:lang w:val="uk-UA"/>
        </w:rPr>
        <w:t>На території</w:t>
      </w:r>
      <w:r w:rsidR="002A6AF0" w:rsidRPr="004652DD">
        <w:rPr>
          <w:rFonts w:ascii="Arial" w:hAnsi="Arial" w:cs="Arial"/>
          <w:lang w:val="uk-UA"/>
        </w:rPr>
        <w:t>,</w:t>
      </w:r>
      <w:r w:rsidRPr="004652DD">
        <w:rPr>
          <w:rFonts w:ascii="Arial" w:hAnsi="Arial" w:cs="Arial"/>
          <w:lang w:val="uk-UA"/>
        </w:rPr>
        <w:t xml:space="preserve"> що розробляється детальним планом, транзитні мережі централізованого водопостачання, каналізації</w:t>
      </w:r>
      <w:r w:rsidR="00A6369F" w:rsidRPr="004652DD">
        <w:rPr>
          <w:rFonts w:ascii="Arial" w:hAnsi="Arial" w:cs="Arial"/>
          <w:lang w:val="uk-UA"/>
        </w:rPr>
        <w:t>, електропостачання</w:t>
      </w:r>
      <w:r w:rsidRPr="004652DD">
        <w:rPr>
          <w:rFonts w:ascii="Arial" w:hAnsi="Arial" w:cs="Arial"/>
          <w:lang w:val="uk-UA"/>
        </w:rPr>
        <w:t xml:space="preserve"> та газопостачання – відсутні.</w:t>
      </w:r>
    </w:p>
    <w:p w:rsidR="009F0EC8" w:rsidRPr="004652DD" w:rsidRDefault="009F0EC8" w:rsidP="00B60A00">
      <w:pPr>
        <w:ind w:right="284" w:firstLine="567"/>
        <w:jc w:val="both"/>
        <w:rPr>
          <w:rFonts w:ascii="Arial" w:hAnsi="Arial" w:cs="Arial"/>
          <w:lang w:val="uk-UA"/>
        </w:rPr>
      </w:pPr>
    </w:p>
    <w:p w:rsidR="00FF3279" w:rsidRPr="004652DD" w:rsidRDefault="00FF3279" w:rsidP="00B60A00">
      <w:pPr>
        <w:pStyle w:val="2"/>
        <w:ind w:right="284" w:firstLine="567"/>
        <w:rPr>
          <w:sz w:val="24"/>
          <w:szCs w:val="24"/>
        </w:rPr>
      </w:pPr>
      <w:bookmarkStart w:id="18" w:name="_Toc27054301"/>
      <w:r w:rsidRPr="004652DD">
        <w:rPr>
          <w:sz w:val="24"/>
          <w:szCs w:val="24"/>
        </w:rPr>
        <w:t>3.7. Транспорт</w:t>
      </w:r>
      <w:bookmarkEnd w:id="18"/>
    </w:p>
    <w:p w:rsidR="0093492F" w:rsidRPr="004652DD" w:rsidRDefault="0093492F" w:rsidP="00B60A00">
      <w:pPr>
        <w:ind w:right="284" w:firstLine="567"/>
        <w:jc w:val="both"/>
        <w:rPr>
          <w:rFonts w:ascii="Arial" w:hAnsi="Arial" w:cs="Arial"/>
          <w:lang w:val="uk-UA"/>
        </w:rPr>
      </w:pPr>
    </w:p>
    <w:p w:rsidR="008E3856" w:rsidRPr="004652DD" w:rsidRDefault="00077A5C" w:rsidP="00B60A00">
      <w:pPr>
        <w:ind w:right="284" w:firstLine="567"/>
        <w:jc w:val="both"/>
        <w:rPr>
          <w:rFonts w:ascii="Arial" w:hAnsi="Arial" w:cs="Arial"/>
          <w:i/>
          <w:lang w:val="uk-UA"/>
        </w:rPr>
      </w:pPr>
      <w:r w:rsidRPr="004652DD">
        <w:rPr>
          <w:rFonts w:ascii="Arial" w:hAnsi="Arial" w:cs="Arial"/>
          <w:lang w:val="uk-UA"/>
        </w:rPr>
        <w:t>Основний транспортний зв’язок території</w:t>
      </w:r>
      <w:r w:rsidR="002A6AF0" w:rsidRPr="004652DD">
        <w:rPr>
          <w:rFonts w:ascii="Arial" w:hAnsi="Arial" w:cs="Arial"/>
          <w:lang w:val="uk-UA"/>
        </w:rPr>
        <w:t>,</w:t>
      </w:r>
      <w:r w:rsidRPr="004652DD">
        <w:rPr>
          <w:rFonts w:ascii="Arial" w:hAnsi="Arial" w:cs="Arial"/>
          <w:lang w:val="uk-UA"/>
        </w:rPr>
        <w:t xml:space="preserve"> що розглядається</w:t>
      </w:r>
      <w:r w:rsidR="002A6AF0" w:rsidRPr="004652DD">
        <w:rPr>
          <w:rFonts w:ascii="Arial" w:hAnsi="Arial" w:cs="Arial"/>
          <w:lang w:val="uk-UA"/>
        </w:rPr>
        <w:t>,</w:t>
      </w:r>
      <w:r w:rsidRPr="004652DD">
        <w:rPr>
          <w:rFonts w:ascii="Arial" w:hAnsi="Arial" w:cs="Arial"/>
          <w:lang w:val="uk-UA"/>
        </w:rPr>
        <w:t xml:space="preserve"> з державною мережею доріг здійснюється </w:t>
      </w:r>
      <w:r w:rsidR="00A6369F" w:rsidRPr="004652DD">
        <w:rPr>
          <w:rFonts w:ascii="Arial" w:hAnsi="Arial" w:cs="Arial"/>
          <w:lang w:val="uk-UA"/>
        </w:rPr>
        <w:t xml:space="preserve"> по автодорозі територіального значення – Т-04-01 (Дніпро – Василівка – Покровське – Гуляйполе – Пологи – Мелітополь).</w:t>
      </w:r>
      <w:r w:rsidR="001D740C" w:rsidRPr="004652DD">
        <w:rPr>
          <w:rFonts w:ascii="Arial" w:hAnsi="Arial" w:cs="Arial"/>
          <w:lang w:val="uk-UA"/>
        </w:rPr>
        <w:t xml:space="preserve"> Ширина проїзної частини – 8 м.</w:t>
      </w:r>
    </w:p>
    <w:p w:rsidR="002E3567" w:rsidRPr="004652DD" w:rsidRDefault="002E3567" w:rsidP="00B60A00">
      <w:pPr>
        <w:ind w:right="284" w:firstLine="567"/>
        <w:jc w:val="both"/>
        <w:rPr>
          <w:rFonts w:ascii="Arial" w:hAnsi="Arial" w:cs="Arial"/>
          <w:lang w:val="uk-UA"/>
        </w:rPr>
      </w:pPr>
    </w:p>
    <w:p w:rsidR="00FF3279" w:rsidRPr="004652DD" w:rsidRDefault="00FF3279" w:rsidP="00B60A00">
      <w:pPr>
        <w:pStyle w:val="2"/>
        <w:ind w:right="284" w:firstLine="567"/>
        <w:rPr>
          <w:sz w:val="24"/>
          <w:szCs w:val="24"/>
        </w:rPr>
      </w:pPr>
      <w:bookmarkStart w:id="19" w:name="_Toc27054302"/>
      <w:r w:rsidRPr="004652DD">
        <w:rPr>
          <w:sz w:val="24"/>
          <w:szCs w:val="24"/>
        </w:rPr>
        <w:t>3.8. Озеленення і благоустрій</w:t>
      </w:r>
      <w:bookmarkEnd w:id="19"/>
    </w:p>
    <w:p w:rsidR="00FF3279" w:rsidRPr="004652DD" w:rsidRDefault="00FF3279" w:rsidP="00B60A00">
      <w:pPr>
        <w:ind w:right="284" w:firstLine="567"/>
        <w:jc w:val="both"/>
        <w:rPr>
          <w:rFonts w:ascii="Arial" w:hAnsi="Arial" w:cs="Arial"/>
          <w:lang w:val="uk-UA"/>
        </w:rPr>
      </w:pPr>
    </w:p>
    <w:p w:rsidR="008E3856" w:rsidRPr="004652DD" w:rsidRDefault="00A40369" w:rsidP="00B60A00">
      <w:pPr>
        <w:ind w:right="284" w:firstLine="567"/>
        <w:jc w:val="both"/>
        <w:rPr>
          <w:rFonts w:ascii="Arial" w:hAnsi="Arial" w:cs="Arial"/>
          <w:lang w:val="uk-UA"/>
        </w:rPr>
      </w:pPr>
      <w:r w:rsidRPr="004652DD">
        <w:rPr>
          <w:rFonts w:ascii="Arial" w:hAnsi="Arial" w:cs="Arial"/>
          <w:lang w:val="uk-UA"/>
        </w:rPr>
        <w:t>На території, охопленій ДПТ</w:t>
      </w:r>
      <w:r w:rsidR="004056C7" w:rsidRPr="004652DD">
        <w:rPr>
          <w:rFonts w:ascii="Arial" w:hAnsi="Arial" w:cs="Arial"/>
          <w:lang w:val="uk-UA"/>
        </w:rPr>
        <w:t>,</w:t>
      </w:r>
      <w:r w:rsidRPr="004652DD">
        <w:rPr>
          <w:rFonts w:ascii="Arial" w:hAnsi="Arial" w:cs="Arial"/>
          <w:lang w:val="uk-UA"/>
        </w:rPr>
        <w:t xml:space="preserve"> відсутній благоустрій. </w:t>
      </w:r>
    </w:p>
    <w:p w:rsidR="00C17420" w:rsidRPr="004652DD" w:rsidRDefault="00C17420" w:rsidP="00B60A00">
      <w:pPr>
        <w:ind w:right="284" w:firstLine="567"/>
        <w:jc w:val="both"/>
        <w:rPr>
          <w:rFonts w:ascii="Arial" w:hAnsi="Arial" w:cs="Arial"/>
          <w:lang w:val="uk-UA"/>
        </w:rPr>
      </w:pPr>
    </w:p>
    <w:p w:rsidR="00FF3279" w:rsidRPr="004652DD" w:rsidRDefault="00FF3279" w:rsidP="00B60A00">
      <w:pPr>
        <w:pStyle w:val="2"/>
        <w:ind w:right="284" w:firstLine="567"/>
        <w:rPr>
          <w:sz w:val="24"/>
          <w:szCs w:val="24"/>
        </w:rPr>
      </w:pPr>
      <w:bookmarkStart w:id="20" w:name="_Toc27054303"/>
      <w:r w:rsidRPr="004652DD">
        <w:rPr>
          <w:sz w:val="24"/>
          <w:szCs w:val="24"/>
        </w:rPr>
        <w:t>3.9. Планувальні обме</w:t>
      </w:r>
      <w:r w:rsidR="00E95C52" w:rsidRPr="004652DD">
        <w:rPr>
          <w:sz w:val="24"/>
          <w:szCs w:val="24"/>
        </w:rPr>
        <w:t>ж</w:t>
      </w:r>
      <w:r w:rsidRPr="004652DD">
        <w:rPr>
          <w:sz w:val="24"/>
          <w:szCs w:val="24"/>
        </w:rPr>
        <w:t>ення</w:t>
      </w:r>
      <w:bookmarkEnd w:id="20"/>
    </w:p>
    <w:p w:rsidR="00FF3279" w:rsidRPr="004652DD" w:rsidRDefault="00FF3279" w:rsidP="00B60A00">
      <w:pPr>
        <w:ind w:right="284" w:firstLine="567"/>
        <w:jc w:val="both"/>
        <w:rPr>
          <w:rFonts w:ascii="Arial" w:hAnsi="Arial" w:cs="Arial"/>
          <w:lang w:val="uk-UA"/>
        </w:rPr>
      </w:pPr>
    </w:p>
    <w:p w:rsidR="008E3856" w:rsidRPr="004652DD" w:rsidRDefault="008E3856" w:rsidP="00B60A00">
      <w:pPr>
        <w:ind w:right="284" w:firstLine="567"/>
        <w:jc w:val="both"/>
        <w:rPr>
          <w:rFonts w:ascii="Arial" w:hAnsi="Arial" w:cs="Arial"/>
          <w:lang w:val="uk-UA"/>
        </w:rPr>
      </w:pPr>
      <w:r w:rsidRPr="004652DD">
        <w:rPr>
          <w:rFonts w:ascii="Arial" w:hAnsi="Arial" w:cs="Arial"/>
          <w:lang w:val="uk-UA"/>
        </w:rPr>
        <w:t xml:space="preserve">Детальний план </w:t>
      </w:r>
      <w:r w:rsidR="0028520E" w:rsidRPr="004652DD">
        <w:rPr>
          <w:rFonts w:ascii="Arial" w:hAnsi="Arial" w:cs="Arial"/>
          <w:lang w:val="uk-UA"/>
        </w:rPr>
        <w:t>частини території розробляється</w:t>
      </w:r>
      <w:r w:rsidRPr="004652DD">
        <w:rPr>
          <w:rFonts w:ascii="Arial" w:hAnsi="Arial" w:cs="Arial"/>
          <w:lang w:val="uk-UA"/>
        </w:rPr>
        <w:t xml:space="preserve"> зг</w:t>
      </w:r>
      <w:r w:rsidR="0028520E" w:rsidRPr="004652DD">
        <w:rPr>
          <w:rFonts w:ascii="Arial" w:hAnsi="Arial" w:cs="Arial"/>
          <w:lang w:val="uk-UA"/>
        </w:rPr>
        <w:t>ідно з завдання на проектування</w:t>
      </w:r>
      <w:r w:rsidRPr="004652DD">
        <w:rPr>
          <w:rFonts w:ascii="Arial" w:hAnsi="Arial" w:cs="Arial"/>
          <w:lang w:val="uk-UA"/>
        </w:rPr>
        <w:t xml:space="preserve"> – орієнтовна площа території в межах проекту – </w:t>
      </w:r>
      <w:r w:rsidR="00A6369F" w:rsidRPr="004652DD">
        <w:rPr>
          <w:rFonts w:ascii="Arial" w:hAnsi="Arial" w:cs="Arial"/>
          <w:lang w:val="uk-UA"/>
        </w:rPr>
        <w:t>2,0</w:t>
      </w:r>
      <w:r w:rsidRPr="004652DD">
        <w:rPr>
          <w:rFonts w:ascii="Arial" w:hAnsi="Arial" w:cs="Arial"/>
          <w:lang w:val="uk-UA"/>
        </w:rPr>
        <w:t xml:space="preserve">  га.</w:t>
      </w:r>
    </w:p>
    <w:p w:rsidR="00BE6F3B" w:rsidRPr="004652DD" w:rsidRDefault="00BB4AE6" w:rsidP="00B60A00">
      <w:pPr>
        <w:ind w:right="284" w:firstLine="567"/>
        <w:jc w:val="both"/>
        <w:rPr>
          <w:rFonts w:ascii="Arial" w:hAnsi="Arial" w:cs="Arial"/>
          <w:lang w:val="uk-UA"/>
        </w:rPr>
      </w:pPr>
      <w:r w:rsidRPr="004652DD">
        <w:rPr>
          <w:rFonts w:ascii="Arial" w:hAnsi="Arial" w:cs="Arial"/>
          <w:lang w:val="uk-UA"/>
        </w:rPr>
        <w:t xml:space="preserve">Територія на якій планується </w:t>
      </w:r>
      <w:r w:rsidR="00A6369F" w:rsidRPr="004652DD">
        <w:rPr>
          <w:rFonts w:ascii="Arial" w:hAnsi="Arial" w:cs="Arial"/>
          <w:lang w:val="uk-UA"/>
        </w:rPr>
        <w:t>розміщення об’єктів дорожнього сервісу</w:t>
      </w:r>
      <w:r w:rsidRPr="004652DD">
        <w:rPr>
          <w:rFonts w:ascii="Arial" w:hAnsi="Arial" w:cs="Arial"/>
          <w:lang w:val="uk-UA"/>
        </w:rPr>
        <w:t xml:space="preserve">, розташована </w:t>
      </w:r>
      <w:r w:rsidR="006F225A" w:rsidRPr="004652DD">
        <w:rPr>
          <w:rFonts w:ascii="Arial" w:hAnsi="Arial" w:cs="Arial"/>
          <w:lang w:val="uk-UA"/>
        </w:rPr>
        <w:t xml:space="preserve">в </w:t>
      </w:r>
      <w:r w:rsidR="003278BC" w:rsidRPr="004652DD">
        <w:rPr>
          <w:rFonts w:ascii="Arial" w:hAnsi="Arial" w:cs="Arial"/>
          <w:lang w:val="uk-UA"/>
        </w:rPr>
        <w:t>південній частині</w:t>
      </w:r>
      <w:r w:rsidR="00A40369" w:rsidRPr="004652DD">
        <w:rPr>
          <w:rFonts w:ascii="Arial" w:hAnsi="Arial" w:cs="Arial"/>
          <w:lang w:val="uk-UA"/>
        </w:rPr>
        <w:t xml:space="preserve"> </w:t>
      </w:r>
      <w:r w:rsidR="00A6369F" w:rsidRPr="004652DD">
        <w:rPr>
          <w:rFonts w:ascii="Arial" w:hAnsi="Arial" w:cs="Arial"/>
          <w:lang w:val="uk-UA"/>
        </w:rPr>
        <w:t>Олександрівської сільської ради Дніпровського</w:t>
      </w:r>
      <w:r w:rsidRPr="004652DD">
        <w:rPr>
          <w:rFonts w:ascii="Arial" w:hAnsi="Arial" w:cs="Arial"/>
          <w:lang w:val="uk-UA"/>
        </w:rPr>
        <w:t xml:space="preserve"> району і </w:t>
      </w:r>
      <w:r w:rsidR="00A40369" w:rsidRPr="004652DD">
        <w:rPr>
          <w:rFonts w:ascii="Arial" w:hAnsi="Arial" w:cs="Arial"/>
          <w:lang w:val="uk-UA"/>
        </w:rPr>
        <w:t xml:space="preserve">частково </w:t>
      </w:r>
      <w:r w:rsidRPr="004652DD">
        <w:rPr>
          <w:rFonts w:ascii="Arial" w:hAnsi="Arial" w:cs="Arial"/>
          <w:lang w:val="uk-UA"/>
        </w:rPr>
        <w:t xml:space="preserve">знаходиться в СЗЗ </w:t>
      </w:r>
      <w:r w:rsidR="00A6369F" w:rsidRPr="004652DD">
        <w:rPr>
          <w:rFonts w:ascii="Arial" w:hAnsi="Arial" w:cs="Arial"/>
          <w:lang w:val="uk-UA"/>
        </w:rPr>
        <w:t>закритого сміттєзвалища</w:t>
      </w:r>
      <w:r w:rsidR="00A40369" w:rsidRPr="004652DD">
        <w:rPr>
          <w:rFonts w:ascii="Arial" w:hAnsi="Arial" w:cs="Arial"/>
          <w:lang w:val="uk-UA"/>
        </w:rPr>
        <w:t xml:space="preserve"> – </w:t>
      </w:r>
      <w:r w:rsidR="00BE6F3B" w:rsidRPr="004652DD">
        <w:rPr>
          <w:rFonts w:ascii="Arial" w:hAnsi="Arial" w:cs="Arial"/>
          <w:lang w:val="uk-UA"/>
        </w:rPr>
        <w:t>5</w:t>
      </w:r>
      <w:r w:rsidR="00A40369" w:rsidRPr="004652DD">
        <w:rPr>
          <w:rFonts w:ascii="Arial" w:hAnsi="Arial" w:cs="Arial"/>
          <w:lang w:val="uk-UA"/>
        </w:rPr>
        <w:t>00 м</w:t>
      </w:r>
      <w:r w:rsidRPr="004652DD">
        <w:rPr>
          <w:rFonts w:ascii="Arial" w:hAnsi="Arial" w:cs="Arial"/>
          <w:lang w:val="uk-UA"/>
        </w:rPr>
        <w:t>.</w:t>
      </w:r>
      <w:r w:rsidR="00DE7D50" w:rsidRPr="004652DD">
        <w:rPr>
          <w:rFonts w:ascii="Arial" w:hAnsi="Arial" w:cs="Arial"/>
          <w:lang w:val="uk-UA"/>
        </w:rPr>
        <w:t xml:space="preserve"> </w:t>
      </w:r>
      <w:r w:rsidR="00BE6F3B" w:rsidRPr="004652DD">
        <w:rPr>
          <w:rFonts w:ascii="Arial" w:hAnsi="Arial" w:cs="Arial"/>
          <w:lang w:val="uk-UA"/>
        </w:rPr>
        <w:t>Вирощування сільсь</w:t>
      </w:r>
      <w:r w:rsidR="007E2EAB" w:rsidRPr="004652DD">
        <w:rPr>
          <w:rFonts w:ascii="Arial" w:hAnsi="Arial" w:cs="Arial"/>
          <w:lang w:val="uk-UA"/>
        </w:rPr>
        <w:t>когосподарської продукції в сан</w:t>
      </w:r>
      <w:r w:rsidR="00BE6F3B" w:rsidRPr="004652DD">
        <w:rPr>
          <w:rFonts w:ascii="Arial" w:hAnsi="Arial" w:cs="Arial"/>
          <w:lang w:val="uk-UA"/>
        </w:rPr>
        <w:t xml:space="preserve">зоні </w:t>
      </w:r>
      <w:r w:rsidR="00A6369F" w:rsidRPr="004652DD">
        <w:rPr>
          <w:rFonts w:ascii="Arial" w:hAnsi="Arial" w:cs="Arial"/>
          <w:lang w:val="uk-UA"/>
        </w:rPr>
        <w:t xml:space="preserve">сміттєзвалища є небезпечним та </w:t>
      </w:r>
      <w:r w:rsidR="00BE6F3B" w:rsidRPr="004652DD">
        <w:rPr>
          <w:rFonts w:ascii="Arial" w:hAnsi="Arial" w:cs="Arial"/>
          <w:lang w:val="uk-UA"/>
        </w:rPr>
        <w:t xml:space="preserve"> недоцільн</w:t>
      </w:r>
      <w:r w:rsidR="007E2EAB" w:rsidRPr="004652DD">
        <w:rPr>
          <w:rFonts w:ascii="Arial" w:hAnsi="Arial" w:cs="Arial"/>
          <w:lang w:val="uk-UA"/>
        </w:rPr>
        <w:t>им</w:t>
      </w:r>
      <w:r w:rsidR="00BE6F3B" w:rsidRPr="004652DD">
        <w:rPr>
          <w:rFonts w:ascii="Arial" w:hAnsi="Arial" w:cs="Arial"/>
          <w:lang w:val="uk-UA"/>
        </w:rPr>
        <w:t xml:space="preserve">. </w:t>
      </w:r>
    </w:p>
    <w:p w:rsidR="008E3856" w:rsidRPr="004652DD" w:rsidRDefault="00BB4AE6" w:rsidP="00B60A00">
      <w:pPr>
        <w:ind w:right="284" w:firstLine="567"/>
        <w:jc w:val="both"/>
        <w:rPr>
          <w:rFonts w:ascii="Arial" w:hAnsi="Arial" w:cs="Arial"/>
          <w:lang w:val="uk-UA"/>
        </w:rPr>
      </w:pPr>
      <w:r w:rsidRPr="004652DD">
        <w:rPr>
          <w:rFonts w:ascii="Arial" w:hAnsi="Arial" w:cs="Arial"/>
          <w:lang w:val="uk-UA"/>
        </w:rPr>
        <w:t xml:space="preserve"> Відстань до найближчого населеного пункту </w:t>
      </w:r>
      <w:r w:rsidR="00A40369" w:rsidRPr="004652DD">
        <w:rPr>
          <w:rFonts w:ascii="Arial" w:hAnsi="Arial" w:cs="Arial"/>
          <w:lang w:val="uk-UA"/>
        </w:rPr>
        <w:t xml:space="preserve">– </w:t>
      </w:r>
      <w:r w:rsidR="009D5F2D" w:rsidRPr="004652DD">
        <w:rPr>
          <w:rFonts w:ascii="Arial" w:hAnsi="Arial" w:cs="Arial"/>
          <w:lang w:val="uk-UA"/>
        </w:rPr>
        <w:t>1,0</w:t>
      </w:r>
      <w:r w:rsidR="00A6369F" w:rsidRPr="004652DD">
        <w:rPr>
          <w:rFonts w:ascii="Arial" w:hAnsi="Arial" w:cs="Arial"/>
          <w:lang w:val="uk-UA"/>
        </w:rPr>
        <w:t xml:space="preserve"> км. </w:t>
      </w:r>
      <w:r w:rsidR="00A40369" w:rsidRPr="004652DD">
        <w:rPr>
          <w:rFonts w:ascii="Arial" w:hAnsi="Arial" w:cs="Arial"/>
          <w:lang w:val="uk-UA"/>
        </w:rPr>
        <w:t xml:space="preserve">. </w:t>
      </w:r>
      <w:r w:rsidR="00BE6F3B" w:rsidRPr="004652DD">
        <w:rPr>
          <w:rFonts w:ascii="Arial" w:hAnsi="Arial" w:cs="Arial"/>
          <w:lang w:val="uk-UA"/>
        </w:rPr>
        <w:t>Згідно діючих норм</w:t>
      </w:r>
      <w:r w:rsidR="007E2EAB" w:rsidRPr="004652DD">
        <w:rPr>
          <w:rFonts w:ascii="Arial" w:hAnsi="Arial" w:cs="Arial"/>
          <w:lang w:val="uk-UA"/>
        </w:rPr>
        <w:t xml:space="preserve"> (зокрема ДСП № 173 п. 5.32, 5.33</w:t>
      </w:r>
      <w:r w:rsidR="00BE6F3B" w:rsidRPr="004652DD">
        <w:rPr>
          <w:rFonts w:ascii="Arial" w:hAnsi="Arial" w:cs="Arial"/>
          <w:lang w:val="uk-UA"/>
        </w:rPr>
        <w:t xml:space="preserve"> </w:t>
      </w:r>
      <w:r w:rsidR="00A6369F" w:rsidRPr="004652DD">
        <w:rPr>
          <w:rFonts w:ascii="Arial" w:hAnsi="Arial" w:cs="Arial"/>
          <w:lang w:val="uk-UA"/>
        </w:rPr>
        <w:t xml:space="preserve"> </w:t>
      </w:r>
      <w:r w:rsidR="007E2EAB" w:rsidRPr="004652DD">
        <w:rPr>
          <w:rFonts w:ascii="Arial" w:hAnsi="Arial" w:cs="Arial"/>
          <w:lang w:val="uk-UA"/>
        </w:rPr>
        <w:t>до АЗС та АГЗС</w:t>
      </w:r>
      <w:r w:rsidR="00A6369F" w:rsidRPr="004652DD">
        <w:rPr>
          <w:rFonts w:ascii="Arial" w:hAnsi="Arial" w:cs="Arial"/>
          <w:lang w:val="uk-UA"/>
        </w:rPr>
        <w:t>)</w:t>
      </w:r>
      <w:r w:rsidR="00BE6F3B" w:rsidRPr="004652DD">
        <w:rPr>
          <w:rFonts w:ascii="Arial" w:hAnsi="Arial" w:cs="Arial"/>
          <w:lang w:val="uk-UA"/>
        </w:rPr>
        <w:t xml:space="preserve"> передбачено мінімальний санітарний розрив до житла та об’єктів прирівняних до нього</w:t>
      </w:r>
      <w:r w:rsidR="00A40369" w:rsidRPr="004652DD">
        <w:rPr>
          <w:rFonts w:ascii="Arial" w:hAnsi="Arial" w:cs="Arial"/>
          <w:lang w:val="uk-UA"/>
        </w:rPr>
        <w:t xml:space="preserve"> - </w:t>
      </w:r>
      <w:r w:rsidR="00AA7F69" w:rsidRPr="004652DD">
        <w:rPr>
          <w:rFonts w:ascii="Arial" w:hAnsi="Arial" w:cs="Arial"/>
          <w:lang w:val="uk-UA"/>
        </w:rPr>
        <w:t>10</w:t>
      </w:r>
      <w:r w:rsidR="00A40369" w:rsidRPr="004652DD">
        <w:rPr>
          <w:rFonts w:ascii="Arial" w:hAnsi="Arial" w:cs="Arial"/>
          <w:lang w:val="uk-UA"/>
        </w:rPr>
        <w:t>0 м.</w:t>
      </w:r>
      <w:r w:rsidR="007E2EAB" w:rsidRPr="004652DD">
        <w:rPr>
          <w:rFonts w:ascii="Arial" w:hAnsi="Arial" w:cs="Arial"/>
          <w:lang w:val="uk-UA"/>
        </w:rPr>
        <w:t xml:space="preserve"> </w:t>
      </w:r>
    </w:p>
    <w:p w:rsidR="00D433D9" w:rsidRPr="004652DD" w:rsidRDefault="00D433D9" w:rsidP="00730B28">
      <w:pPr>
        <w:ind w:right="283"/>
        <w:rPr>
          <w:rFonts w:ascii="Arial" w:hAnsi="Arial" w:cs="Arial"/>
          <w:b/>
          <w:i/>
          <w:lang w:val="uk-UA"/>
        </w:rPr>
      </w:pPr>
      <w:r w:rsidRPr="004652DD">
        <w:rPr>
          <w:rFonts w:ascii="Arial" w:hAnsi="Arial" w:cs="Arial"/>
          <w:b/>
          <w:i/>
          <w:lang w:val="uk-UA"/>
        </w:rPr>
        <w:br w:type="page"/>
      </w:r>
    </w:p>
    <w:p w:rsidR="00A61428" w:rsidRPr="004652DD" w:rsidRDefault="00A61428" w:rsidP="00A24037">
      <w:pPr>
        <w:ind w:right="424"/>
        <w:jc w:val="center"/>
        <w:rPr>
          <w:rFonts w:ascii="Arial" w:hAnsi="Arial" w:cs="Arial"/>
          <w:b/>
          <w:i/>
          <w:lang w:val="uk-UA"/>
        </w:rPr>
      </w:pPr>
      <w:r w:rsidRPr="004652DD">
        <w:rPr>
          <w:rFonts w:ascii="Arial" w:hAnsi="Arial" w:cs="Arial"/>
          <w:b/>
          <w:i/>
          <w:lang w:val="uk-UA"/>
        </w:rPr>
        <w:t>ПРОЕКТНІ РІШЕННЯ</w:t>
      </w:r>
    </w:p>
    <w:p w:rsidR="00A61428" w:rsidRPr="004652DD" w:rsidRDefault="00A61428" w:rsidP="00A24037">
      <w:pPr>
        <w:ind w:right="424"/>
        <w:jc w:val="both"/>
        <w:rPr>
          <w:rFonts w:ascii="Arial" w:hAnsi="Arial" w:cs="Arial"/>
          <w:lang w:val="uk-UA"/>
        </w:rPr>
      </w:pPr>
    </w:p>
    <w:p w:rsidR="00A61428" w:rsidRPr="004652DD" w:rsidRDefault="00A61428" w:rsidP="00A24037">
      <w:pPr>
        <w:pStyle w:val="1"/>
        <w:ind w:left="0" w:right="424"/>
        <w:rPr>
          <w:sz w:val="24"/>
          <w:szCs w:val="24"/>
        </w:rPr>
      </w:pPr>
      <w:bookmarkStart w:id="21" w:name="_Toc403997227"/>
      <w:bookmarkStart w:id="22" w:name="_Toc483309077"/>
      <w:bookmarkStart w:id="23" w:name="_Toc27054304"/>
      <w:r w:rsidRPr="004652DD">
        <w:rPr>
          <w:sz w:val="24"/>
          <w:szCs w:val="24"/>
        </w:rPr>
        <w:t>4. РОЗПОДІЛ ТЕРИТОРІЇ ЗА ФУНКЦІОНАЛЬНИМ ВИКОРИСТАННЯМ</w:t>
      </w:r>
      <w:bookmarkEnd w:id="21"/>
      <w:bookmarkEnd w:id="22"/>
      <w:bookmarkEnd w:id="23"/>
    </w:p>
    <w:p w:rsidR="00A61428" w:rsidRPr="004652DD" w:rsidRDefault="00A61428" w:rsidP="00A24037">
      <w:pPr>
        <w:ind w:right="424" w:firstLine="900"/>
        <w:jc w:val="both"/>
        <w:rPr>
          <w:rFonts w:ascii="Arial" w:hAnsi="Arial" w:cs="Arial"/>
          <w:lang w:val="uk-UA"/>
        </w:rPr>
      </w:pPr>
    </w:p>
    <w:p w:rsidR="00404A5C" w:rsidRPr="004652DD" w:rsidRDefault="008E3856" w:rsidP="00A24037">
      <w:pPr>
        <w:ind w:right="424" w:firstLine="567"/>
        <w:jc w:val="both"/>
        <w:rPr>
          <w:rFonts w:ascii="Arial" w:hAnsi="Arial" w:cs="Arial"/>
          <w:lang w:val="uk-UA"/>
        </w:rPr>
      </w:pPr>
      <w:r w:rsidRPr="004652DD">
        <w:rPr>
          <w:rFonts w:ascii="Arial" w:hAnsi="Arial" w:cs="Arial"/>
          <w:lang w:val="uk-UA"/>
        </w:rPr>
        <w:t>На початок проектування визначена територія</w:t>
      </w:r>
      <w:r w:rsidR="00A40369" w:rsidRPr="004652DD">
        <w:rPr>
          <w:rFonts w:ascii="Arial" w:hAnsi="Arial" w:cs="Arial"/>
          <w:lang w:val="uk-UA"/>
        </w:rPr>
        <w:t xml:space="preserve"> </w:t>
      </w:r>
      <w:r w:rsidR="007E2EAB" w:rsidRPr="004652DD">
        <w:rPr>
          <w:rFonts w:ascii="Arial" w:hAnsi="Arial" w:cs="Arial"/>
          <w:lang w:val="uk-UA"/>
        </w:rPr>
        <w:t>2,0</w:t>
      </w:r>
      <w:r w:rsidRPr="004652DD">
        <w:rPr>
          <w:rFonts w:ascii="Arial" w:hAnsi="Arial" w:cs="Arial"/>
          <w:lang w:val="uk-UA"/>
        </w:rPr>
        <w:t xml:space="preserve"> га.</w:t>
      </w:r>
    </w:p>
    <w:p w:rsidR="00404A5C" w:rsidRPr="004652DD" w:rsidRDefault="001F001A" w:rsidP="00A24037">
      <w:pPr>
        <w:ind w:right="424" w:firstLine="567"/>
        <w:jc w:val="both"/>
        <w:rPr>
          <w:rFonts w:ascii="Arial" w:hAnsi="Arial" w:cs="Arial"/>
          <w:lang w:val="uk-UA"/>
        </w:rPr>
      </w:pPr>
      <w:r w:rsidRPr="004652DD">
        <w:rPr>
          <w:rFonts w:ascii="Arial" w:hAnsi="Arial" w:cs="Arial"/>
          <w:lang w:val="uk-UA"/>
        </w:rPr>
        <w:t xml:space="preserve">З </w:t>
      </w:r>
      <w:r w:rsidR="007E2EAB" w:rsidRPr="004652DD">
        <w:rPr>
          <w:rFonts w:ascii="Arial" w:hAnsi="Arial" w:cs="Arial"/>
          <w:lang w:val="uk-UA"/>
        </w:rPr>
        <w:t xml:space="preserve">північного </w:t>
      </w:r>
      <w:r w:rsidRPr="004652DD">
        <w:rPr>
          <w:rFonts w:ascii="Arial" w:hAnsi="Arial" w:cs="Arial"/>
          <w:lang w:val="uk-UA"/>
        </w:rPr>
        <w:t>заходу від запр</w:t>
      </w:r>
      <w:r w:rsidR="007E2EAB" w:rsidRPr="004652DD">
        <w:rPr>
          <w:rFonts w:ascii="Arial" w:hAnsi="Arial" w:cs="Arial"/>
          <w:lang w:val="uk-UA"/>
        </w:rPr>
        <w:t>оектованої території знаходиться закрите сміттєзвалище</w:t>
      </w:r>
      <w:r w:rsidRPr="004652DD">
        <w:rPr>
          <w:rFonts w:ascii="Arial" w:hAnsi="Arial" w:cs="Arial"/>
          <w:lang w:val="uk-UA"/>
        </w:rPr>
        <w:t>, СЗЗ як</w:t>
      </w:r>
      <w:r w:rsidR="007E2EAB" w:rsidRPr="004652DD">
        <w:rPr>
          <w:rFonts w:ascii="Arial" w:hAnsi="Arial" w:cs="Arial"/>
          <w:lang w:val="uk-UA"/>
        </w:rPr>
        <w:t xml:space="preserve">ого </w:t>
      </w:r>
      <w:r w:rsidR="00CB1D8D" w:rsidRPr="004652DD">
        <w:rPr>
          <w:rFonts w:ascii="Arial" w:hAnsi="Arial" w:cs="Arial"/>
          <w:lang w:val="uk-UA"/>
        </w:rPr>
        <w:t>частково потрапля</w:t>
      </w:r>
      <w:r w:rsidR="007E5743" w:rsidRPr="004652DD">
        <w:rPr>
          <w:rFonts w:ascii="Arial" w:hAnsi="Arial" w:cs="Arial"/>
          <w:lang w:val="uk-UA"/>
        </w:rPr>
        <w:t>є</w:t>
      </w:r>
      <w:r w:rsidR="00CB1D8D" w:rsidRPr="004652DD">
        <w:rPr>
          <w:rFonts w:ascii="Arial" w:hAnsi="Arial" w:cs="Arial"/>
          <w:lang w:val="uk-UA"/>
        </w:rPr>
        <w:t xml:space="preserve"> на територію, охоплену</w:t>
      </w:r>
      <w:r w:rsidRPr="004652DD">
        <w:rPr>
          <w:rFonts w:ascii="Arial" w:hAnsi="Arial" w:cs="Arial"/>
          <w:lang w:val="uk-UA"/>
        </w:rPr>
        <w:t xml:space="preserve"> ДПТ</w:t>
      </w:r>
      <w:r w:rsidR="007E2EAB" w:rsidRPr="004652DD">
        <w:rPr>
          <w:rFonts w:ascii="Arial" w:hAnsi="Arial" w:cs="Arial"/>
          <w:lang w:val="uk-UA"/>
        </w:rPr>
        <w:t>. Об’єкти дорожнього сервісу, зокрема АЗС та АГЗС</w:t>
      </w:r>
      <w:r w:rsidR="00CB1D8D" w:rsidRPr="004652DD">
        <w:rPr>
          <w:rFonts w:ascii="Arial" w:hAnsi="Arial" w:cs="Arial"/>
          <w:lang w:val="uk-UA"/>
        </w:rPr>
        <w:t xml:space="preserve"> (а також перспективні</w:t>
      </w:r>
      <w:r w:rsidR="00D32FA7" w:rsidRPr="004652DD">
        <w:rPr>
          <w:rFonts w:ascii="Arial" w:hAnsi="Arial" w:cs="Arial"/>
          <w:lang w:val="uk-UA"/>
        </w:rPr>
        <w:t xml:space="preserve"> </w:t>
      </w:r>
      <w:r w:rsidR="00CB1D8D" w:rsidRPr="004652DD">
        <w:rPr>
          <w:rFonts w:ascii="Arial" w:hAnsi="Arial" w:cs="Arial"/>
          <w:lang w:val="uk-UA"/>
        </w:rPr>
        <w:t xml:space="preserve">СТО, мийка та парковка для вантажних автомобілів) </w:t>
      </w:r>
      <w:r w:rsidR="00203CDC" w:rsidRPr="004652DD">
        <w:rPr>
          <w:rFonts w:ascii="Arial" w:hAnsi="Arial" w:cs="Arial"/>
          <w:lang w:val="uk-UA"/>
        </w:rPr>
        <w:t>віднос</w:t>
      </w:r>
      <w:r w:rsidR="00CB1D8D" w:rsidRPr="004652DD">
        <w:rPr>
          <w:rFonts w:ascii="Arial" w:hAnsi="Arial" w:cs="Arial"/>
          <w:lang w:val="uk-UA"/>
        </w:rPr>
        <w:t>я</w:t>
      </w:r>
      <w:r w:rsidR="00203CDC" w:rsidRPr="004652DD">
        <w:rPr>
          <w:rFonts w:ascii="Arial" w:hAnsi="Arial" w:cs="Arial"/>
          <w:lang w:val="uk-UA"/>
        </w:rPr>
        <w:t>ться до допустимих видів використання ділянок, що розташовані в СЗЗ</w:t>
      </w:r>
      <w:r w:rsidR="007E2EAB" w:rsidRPr="004652DD">
        <w:rPr>
          <w:rFonts w:ascii="Arial" w:hAnsi="Arial" w:cs="Arial"/>
          <w:lang w:val="uk-UA"/>
        </w:rPr>
        <w:t xml:space="preserve">. </w:t>
      </w:r>
    </w:p>
    <w:p w:rsidR="001F001A" w:rsidRPr="004652DD" w:rsidRDefault="00A40369" w:rsidP="00A24037">
      <w:pPr>
        <w:ind w:right="424" w:firstLine="567"/>
        <w:jc w:val="both"/>
        <w:rPr>
          <w:rFonts w:ascii="Arial" w:hAnsi="Arial" w:cs="Arial"/>
          <w:lang w:val="uk-UA"/>
        </w:rPr>
      </w:pPr>
      <w:r w:rsidRPr="004652DD">
        <w:rPr>
          <w:rFonts w:ascii="Arial" w:hAnsi="Arial" w:cs="Arial"/>
          <w:lang w:val="uk-UA"/>
        </w:rPr>
        <w:t xml:space="preserve">За функціональним призначенням територія </w:t>
      </w:r>
      <w:r w:rsidR="00FD0C6C" w:rsidRPr="004652DD">
        <w:rPr>
          <w:rFonts w:ascii="Arial" w:hAnsi="Arial" w:cs="Arial"/>
          <w:lang w:val="uk-UA"/>
        </w:rPr>
        <w:t xml:space="preserve">проектування </w:t>
      </w:r>
      <w:r w:rsidR="007E5743" w:rsidRPr="004652DD">
        <w:rPr>
          <w:rFonts w:ascii="Arial" w:hAnsi="Arial" w:cs="Arial"/>
          <w:lang w:val="uk-UA"/>
        </w:rPr>
        <w:t>представлятиме собою</w:t>
      </w:r>
      <w:r w:rsidR="007E2EAB" w:rsidRPr="004652DD">
        <w:rPr>
          <w:rFonts w:ascii="Arial" w:hAnsi="Arial" w:cs="Arial"/>
          <w:lang w:val="uk-UA"/>
        </w:rPr>
        <w:t xml:space="preserve"> </w:t>
      </w:r>
      <w:r w:rsidR="007E5743" w:rsidRPr="004652DD">
        <w:rPr>
          <w:rFonts w:ascii="Arial" w:hAnsi="Arial" w:cs="Arial"/>
          <w:lang w:val="uk-UA"/>
        </w:rPr>
        <w:t>зону</w:t>
      </w:r>
      <w:r w:rsidR="00B8426B" w:rsidRPr="004652DD">
        <w:rPr>
          <w:rFonts w:ascii="Arial" w:hAnsi="Arial" w:cs="Arial"/>
          <w:lang w:val="uk-UA"/>
        </w:rPr>
        <w:t xml:space="preserve"> </w:t>
      </w:r>
      <w:r w:rsidR="007E2EAB" w:rsidRPr="004652DD">
        <w:rPr>
          <w:rFonts w:ascii="Arial" w:hAnsi="Arial" w:cs="Arial"/>
          <w:lang w:val="uk-UA"/>
        </w:rPr>
        <w:t>транспортної інфраструктури</w:t>
      </w:r>
      <w:r w:rsidR="00CB1D8D" w:rsidRPr="004652DD">
        <w:rPr>
          <w:rFonts w:ascii="Arial" w:hAnsi="Arial" w:cs="Arial"/>
          <w:lang w:val="uk-UA"/>
        </w:rPr>
        <w:t>.</w:t>
      </w:r>
    </w:p>
    <w:p w:rsidR="005E7AEC" w:rsidRPr="004652DD" w:rsidRDefault="005E7AEC" w:rsidP="00A24037">
      <w:pPr>
        <w:ind w:right="424" w:firstLine="567"/>
        <w:jc w:val="both"/>
        <w:rPr>
          <w:rFonts w:ascii="Arial" w:hAnsi="Arial" w:cs="Arial"/>
          <w:lang w:val="uk-UA"/>
        </w:rPr>
      </w:pPr>
      <w:r w:rsidRPr="004652DD">
        <w:rPr>
          <w:rFonts w:ascii="Arial" w:hAnsi="Arial" w:cs="Arial"/>
          <w:lang w:val="uk-UA"/>
        </w:rPr>
        <w:t>Проектом передбачена зміна цільового призначення ділян</w:t>
      </w:r>
      <w:r w:rsidR="00B8426B" w:rsidRPr="004652DD">
        <w:rPr>
          <w:rFonts w:ascii="Arial" w:hAnsi="Arial" w:cs="Arial"/>
          <w:lang w:val="uk-UA"/>
        </w:rPr>
        <w:t>ки</w:t>
      </w:r>
      <w:r w:rsidRPr="004652DD">
        <w:rPr>
          <w:rFonts w:ascii="Arial" w:hAnsi="Arial" w:cs="Arial"/>
          <w:lang w:val="uk-UA"/>
        </w:rPr>
        <w:t>.</w:t>
      </w:r>
    </w:p>
    <w:p w:rsidR="00BB4AE6" w:rsidRPr="004652DD" w:rsidRDefault="00BB4AE6" w:rsidP="00A24037">
      <w:pPr>
        <w:ind w:right="424" w:firstLine="900"/>
        <w:jc w:val="both"/>
        <w:rPr>
          <w:rFonts w:ascii="Arial" w:hAnsi="Arial" w:cs="Arial"/>
          <w:b/>
          <w:bCs/>
          <w:lang w:val="uk-UA"/>
        </w:rPr>
      </w:pPr>
      <w:bookmarkStart w:id="24" w:name="_Toc403997228"/>
      <w:bookmarkStart w:id="25" w:name="_Toc483309078"/>
    </w:p>
    <w:p w:rsidR="00A61428" w:rsidRPr="004652DD" w:rsidRDefault="00A61428" w:rsidP="00A24037">
      <w:pPr>
        <w:pStyle w:val="1"/>
        <w:ind w:left="0" w:right="424"/>
        <w:rPr>
          <w:sz w:val="24"/>
          <w:szCs w:val="24"/>
        </w:rPr>
      </w:pPr>
      <w:bookmarkStart w:id="26" w:name="_Toc27054305"/>
      <w:r w:rsidRPr="004652DD">
        <w:rPr>
          <w:sz w:val="24"/>
          <w:szCs w:val="24"/>
        </w:rPr>
        <w:t>5. ХАРАКТИРИСТИКА ВИДІВ ВИКОРИСТАННЯ ТЕРИТОРІЇ</w:t>
      </w:r>
      <w:bookmarkEnd w:id="24"/>
      <w:bookmarkEnd w:id="25"/>
      <w:bookmarkEnd w:id="26"/>
    </w:p>
    <w:p w:rsidR="00A61428" w:rsidRPr="004652DD" w:rsidRDefault="00A61428" w:rsidP="00A24037">
      <w:pPr>
        <w:ind w:right="424" w:firstLine="900"/>
        <w:jc w:val="both"/>
        <w:rPr>
          <w:rFonts w:ascii="Arial" w:hAnsi="Arial" w:cs="Arial"/>
          <w:lang w:val="uk-UA"/>
        </w:rPr>
      </w:pPr>
    </w:p>
    <w:p w:rsidR="00795A63" w:rsidRPr="004652DD" w:rsidRDefault="00B8426B" w:rsidP="00A24037">
      <w:pPr>
        <w:ind w:right="424" w:firstLine="567"/>
        <w:jc w:val="both"/>
        <w:rPr>
          <w:rFonts w:ascii="Arial" w:hAnsi="Arial" w:cs="Arial"/>
          <w:lang w:val="uk-UA"/>
        </w:rPr>
      </w:pPr>
      <w:r w:rsidRPr="004652DD">
        <w:rPr>
          <w:rFonts w:ascii="Arial" w:hAnsi="Arial" w:cs="Arial"/>
          <w:lang w:val="uk-UA"/>
        </w:rPr>
        <w:t xml:space="preserve">Проектом передбачено розміщення на ділянці проектування </w:t>
      </w:r>
      <w:r w:rsidR="00176D5A" w:rsidRPr="004652DD">
        <w:rPr>
          <w:rFonts w:ascii="Arial" w:hAnsi="Arial" w:cs="Arial"/>
          <w:lang w:val="uk-UA"/>
        </w:rPr>
        <w:t>об’єкт</w:t>
      </w:r>
      <w:r w:rsidR="00795A63" w:rsidRPr="004652DD">
        <w:rPr>
          <w:rFonts w:ascii="Arial" w:hAnsi="Arial" w:cs="Arial"/>
          <w:lang w:val="uk-UA"/>
        </w:rPr>
        <w:t>у</w:t>
      </w:r>
      <w:r w:rsidR="00176D5A" w:rsidRPr="004652DD">
        <w:rPr>
          <w:rFonts w:ascii="Arial" w:hAnsi="Arial" w:cs="Arial"/>
          <w:lang w:val="uk-UA"/>
        </w:rPr>
        <w:t xml:space="preserve"> дорожнього сервісу - </w:t>
      </w:r>
      <w:r w:rsidRPr="004652DD">
        <w:rPr>
          <w:rFonts w:ascii="Arial" w:hAnsi="Arial" w:cs="Arial"/>
          <w:lang w:val="uk-UA"/>
        </w:rPr>
        <w:t>багатопаливної автозаправної станції</w:t>
      </w:r>
      <w:r w:rsidR="00176D5A" w:rsidRPr="004652DD">
        <w:rPr>
          <w:rFonts w:ascii="Arial" w:hAnsi="Arial" w:cs="Arial"/>
          <w:lang w:val="uk-UA"/>
        </w:rPr>
        <w:t xml:space="preserve"> (БП АЗС)</w:t>
      </w:r>
      <w:r w:rsidR="00795A63" w:rsidRPr="004652DD">
        <w:rPr>
          <w:rFonts w:ascii="Arial" w:hAnsi="Arial" w:cs="Arial"/>
          <w:lang w:val="uk-UA"/>
        </w:rPr>
        <w:t>,</w:t>
      </w:r>
      <w:r w:rsidRPr="004652DD">
        <w:rPr>
          <w:rFonts w:ascii="Arial" w:hAnsi="Arial" w:cs="Arial"/>
          <w:lang w:val="uk-UA"/>
        </w:rPr>
        <w:t xml:space="preserve"> що складається з автозапра</w:t>
      </w:r>
      <w:r w:rsidR="00795A63" w:rsidRPr="004652DD">
        <w:rPr>
          <w:rFonts w:ascii="Arial" w:hAnsi="Arial" w:cs="Arial"/>
          <w:lang w:val="uk-UA"/>
        </w:rPr>
        <w:t>вної станції малої потужності (</w:t>
      </w:r>
      <w:r w:rsidRPr="004652DD">
        <w:rPr>
          <w:rFonts w:ascii="Arial" w:hAnsi="Arial" w:cs="Arial"/>
          <w:lang w:val="uk-UA"/>
        </w:rPr>
        <w:t>до 80 заправок на годину при підземному зберіганні палива) та АГЗП (а</w:t>
      </w:r>
      <w:r w:rsidR="00795A63" w:rsidRPr="004652DD">
        <w:rPr>
          <w:rFonts w:ascii="Arial" w:hAnsi="Arial" w:cs="Arial"/>
          <w:lang w:val="uk-UA"/>
        </w:rPr>
        <w:t xml:space="preserve">вто газонаповнювального пункту). </w:t>
      </w:r>
      <w:r w:rsidR="00D32FA7" w:rsidRPr="004652DD">
        <w:rPr>
          <w:rFonts w:ascii="Arial" w:hAnsi="Arial" w:cs="Arial"/>
          <w:lang w:val="uk-UA"/>
        </w:rPr>
        <w:t>Також на проектній території перебдачено в перспективі розміщення СТО на 3 пости, мийки на 4 пости та парковки  на 23 маш.-місць  для вантажних автомобілів, а також кафетерію та магазину. Остаточні рішення щодо забудови даної території передбачити відповідно до інвестиційних пропозіцій та діючих норм на наступних стадіях проектування.</w:t>
      </w:r>
    </w:p>
    <w:p w:rsidR="002A4DBD" w:rsidRPr="004652DD" w:rsidRDefault="00B8426B" w:rsidP="00A24037">
      <w:pPr>
        <w:ind w:right="424" w:firstLine="567"/>
        <w:jc w:val="both"/>
        <w:rPr>
          <w:rFonts w:ascii="Arial" w:hAnsi="Arial" w:cs="Arial"/>
          <w:lang w:val="uk-UA"/>
        </w:rPr>
      </w:pPr>
      <w:r w:rsidRPr="004652DD">
        <w:rPr>
          <w:rFonts w:ascii="Arial" w:hAnsi="Arial" w:cs="Arial"/>
          <w:lang w:val="uk-UA"/>
        </w:rPr>
        <w:t xml:space="preserve">  </w:t>
      </w:r>
      <w:r w:rsidR="00176D5A" w:rsidRPr="004652DD">
        <w:rPr>
          <w:rFonts w:ascii="Arial" w:hAnsi="Arial" w:cs="Arial"/>
          <w:lang w:val="uk-UA"/>
        </w:rPr>
        <w:t xml:space="preserve">Проектом передбачено розміщення на ділянці основних та допоміжних споруд, а саме: </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Паливно-роздавальн</w:t>
      </w:r>
      <w:r w:rsidR="00CE5710" w:rsidRPr="004652DD">
        <w:rPr>
          <w:rFonts w:ascii="Arial" w:hAnsi="Arial" w:cs="Arial"/>
          <w:sz w:val="24"/>
          <w:szCs w:val="24"/>
          <w:lang w:val="uk-UA"/>
        </w:rPr>
        <w:t>их колонок</w:t>
      </w:r>
      <w:r w:rsidRPr="004652DD">
        <w:rPr>
          <w:rFonts w:ascii="Arial" w:hAnsi="Arial" w:cs="Arial"/>
          <w:sz w:val="24"/>
          <w:szCs w:val="24"/>
          <w:lang w:val="uk-UA"/>
        </w:rPr>
        <w:t>;</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Підземних резервуарів палива на 80 м</w:t>
      </w:r>
      <w:r w:rsidRPr="004652DD">
        <w:rPr>
          <w:rFonts w:ascii="Arial" w:hAnsi="Arial" w:cs="Arial"/>
          <w:sz w:val="24"/>
          <w:szCs w:val="24"/>
          <w:vertAlign w:val="superscript"/>
          <w:lang w:val="uk-UA"/>
        </w:rPr>
        <w:t>3</w:t>
      </w:r>
      <w:r w:rsidRPr="004652DD">
        <w:rPr>
          <w:rFonts w:ascii="Arial" w:hAnsi="Arial" w:cs="Arial"/>
          <w:sz w:val="24"/>
          <w:szCs w:val="24"/>
          <w:lang w:val="uk-UA"/>
        </w:rPr>
        <w:t>;</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Операторську з магазином та кафетерієм;</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 xml:space="preserve">Стаціонарний </w:t>
      </w:r>
      <w:r w:rsidR="00FF2A5E" w:rsidRPr="004652DD">
        <w:rPr>
          <w:rFonts w:ascii="Arial" w:hAnsi="Arial" w:cs="Arial"/>
          <w:sz w:val="24"/>
          <w:szCs w:val="24"/>
          <w:lang w:val="uk-UA"/>
        </w:rPr>
        <w:t>газозаправний</w:t>
      </w:r>
      <w:r w:rsidRPr="004652DD">
        <w:rPr>
          <w:rFonts w:ascii="Arial" w:hAnsi="Arial" w:cs="Arial"/>
          <w:sz w:val="24"/>
          <w:szCs w:val="24"/>
          <w:lang w:val="uk-UA"/>
        </w:rPr>
        <w:t xml:space="preserve"> пункт з колонкою та підземним резервуаром на 20 м</w:t>
      </w:r>
      <w:r w:rsidRPr="004652DD">
        <w:rPr>
          <w:rFonts w:ascii="Arial" w:hAnsi="Arial" w:cs="Arial"/>
          <w:sz w:val="24"/>
          <w:szCs w:val="24"/>
          <w:vertAlign w:val="superscript"/>
          <w:lang w:val="uk-UA"/>
        </w:rPr>
        <w:t>3</w:t>
      </w:r>
      <w:r w:rsidR="00CE5710" w:rsidRPr="004652DD">
        <w:rPr>
          <w:rFonts w:ascii="Arial" w:hAnsi="Arial" w:cs="Arial"/>
          <w:sz w:val="24"/>
          <w:szCs w:val="24"/>
          <w:lang w:val="uk-UA"/>
        </w:rPr>
        <w:t>;</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Навісу</w:t>
      </w:r>
      <w:r w:rsidR="00CE5710" w:rsidRPr="004652DD">
        <w:rPr>
          <w:rFonts w:ascii="Arial" w:hAnsi="Arial" w:cs="Arial"/>
          <w:sz w:val="24"/>
          <w:szCs w:val="24"/>
          <w:lang w:val="uk-UA"/>
        </w:rPr>
        <w:t>;</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Паркувального майданчику;</w:t>
      </w:r>
    </w:p>
    <w:p w:rsidR="00176D5A" w:rsidRPr="004652DD" w:rsidRDefault="00CE5710"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2 пожежних резервуарів</w:t>
      </w:r>
      <w:r w:rsidR="00176D5A" w:rsidRPr="004652DD">
        <w:rPr>
          <w:rFonts w:ascii="Arial" w:hAnsi="Arial" w:cs="Arial"/>
          <w:sz w:val="24"/>
          <w:szCs w:val="24"/>
          <w:lang w:val="uk-UA"/>
        </w:rPr>
        <w:t xml:space="preserve"> на 90 м</w:t>
      </w:r>
      <w:r w:rsidR="00176D5A" w:rsidRPr="004652DD">
        <w:rPr>
          <w:rFonts w:ascii="Arial" w:hAnsi="Arial" w:cs="Arial"/>
          <w:sz w:val="24"/>
          <w:szCs w:val="24"/>
          <w:vertAlign w:val="superscript"/>
          <w:lang w:val="uk-UA"/>
        </w:rPr>
        <w:t>3</w:t>
      </w:r>
      <w:r w:rsidR="00176D5A" w:rsidRPr="004652DD">
        <w:rPr>
          <w:rFonts w:ascii="Arial" w:hAnsi="Arial" w:cs="Arial"/>
          <w:sz w:val="24"/>
          <w:szCs w:val="24"/>
          <w:lang w:val="uk-UA"/>
        </w:rPr>
        <w:t xml:space="preserve"> кожний;</w:t>
      </w:r>
    </w:p>
    <w:p w:rsidR="00176D5A" w:rsidRPr="004652DD" w:rsidRDefault="00176D5A"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Очисних споруд дощових стоків з нафтоуловлювачем;</w:t>
      </w:r>
    </w:p>
    <w:p w:rsidR="00176D5A" w:rsidRPr="004652DD" w:rsidRDefault="00594831"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Майданчику для збору сміття;</w:t>
      </w:r>
    </w:p>
    <w:p w:rsidR="00594831" w:rsidRPr="004652DD" w:rsidRDefault="00594831"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КТП;</w:t>
      </w:r>
    </w:p>
    <w:p w:rsidR="00594831" w:rsidRPr="004652DD" w:rsidRDefault="00594831"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Свердловина техніч</w:t>
      </w:r>
      <w:r w:rsidR="00CE5710" w:rsidRPr="004652DD">
        <w:rPr>
          <w:rFonts w:ascii="Arial" w:hAnsi="Arial" w:cs="Arial"/>
          <w:sz w:val="24"/>
          <w:szCs w:val="24"/>
          <w:lang w:val="uk-UA"/>
        </w:rPr>
        <w:t>ної води;</w:t>
      </w:r>
    </w:p>
    <w:p w:rsidR="00594831" w:rsidRPr="004652DD" w:rsidRDefault="00594831" w:rsidP="00A24037">
      <w:pPr>
        <w:pStyle w:val="a9"/>
        <w:numPr>
          <w:ilvl w:val="0"/>
          <w:numId w:val="3"/>
        </w:numPr>
        <w:tabs>
          <w:tab w:val="clear" w:pos="840"/>
          <w:tab w:val="num" w:pos="993"/>
        </w:tabs>
        <w:spacing w:after="0" w:line="240" w:lineRule="auto"/>
        <w:ind w:left="567" w:right="424" w:hanging="273"/>
        <w:jc w:val="both"/>
        <w:rPr>
          <w:rFonts w:ascii="Arial" w:hAnsi="Arial" w:cs="Arial"/>
          <w:sz w:val="24"/>
          <w:szCs w:val="24"/>
          <w:lang w:val="uk-UA"/>
        </w:rPr>
      </w:pPr>
      <w:r w:rsidRPr="004652DD">
        <w:rPr>
          <w:rFonts w:ascii="Arial" w:hAnsi="Arial" w:cs="Arial"/>
          <w:sz w:val="24"/>
          <w:szCs w:val="24"/>
          <w:lang w:val="uk-UA"/>
        </w:rPr>
        <w:t xml:space="preserve">Локальні очисні </w:t>
      </w:r>
      <w:r w:rsidR="00FF2A5E" w:rsidRPr="004652DD">
        <w:rPr>
          <w:rFonts w:ascii="Arial" w:hAnsi="Arial" w:cs="Arial"/>
          <w:sz w:val="24"/>
          <w:szCs w:val="24"/>
          <w:lang w:val="uk-UA"/>
        </w:rPr>
        <w:t>споруди</w:t>
      </w:r>
      <w:r w:rsidRPr="004652DD">
        <w:rPr>
          <w:rFonts w:ascii="Arial" w:hAnsi="Arial" w:cs="Arial"/>
          <w:sz w:val="24"/>
          <w:szCs w:val="24"/>
          <w:lang w:val="uk-UA"/>
        </w:rPr>
        <w:t xml:space="preserve"> білогоічного типу.</w:t>
      </w:r>
    </w:p>
    <w:p w:rsidR="00CE5710" w:rsidRPr="004652DD" w:rsidRDefault="00CE5710" w:rsidP="00A24037">
      <w:pPr>
        <w:pStyle w:val="a9"/>
        <w:spacing w:after="0" w:line="240" w:lineRule="auto"/>
        <w:ind w:left="567" w:right="424"/>
        <w:jc w:val="both"/>
        <w:rPr>
          <w:rFonts w:ascii="Arial" w:hAnsi="Arial" w:cs="Arial"/>
          <w:sz w:val="24"/>
          <w:szCs w:val="24"/>
          <w:lang w:val="uk-UA"/>
        </w:rPr>
      </w:pPr>
    </w:p>
    <w:p w:rsidR="00594831" w:rsidRPr="004652DD" w:rsidRDefault="00594831" w:rsidP="00A24037">
      <w:pPr>
        <w:ind w:right="424" w:firstLine="567"/>
        <w:jc w:val="both"/>
        <w:rPr>
          <w:rFonts w:ascii="Arial" w:hAnsi="Arial" w:cs="Arial"/>
          <w:lang w:val="uk-UA"/>
        </w:rPr>
      </w:pPr>
      <w:r w:rsidRPr="004652DD">
        <w:rPr>
          <w:rFonts w:ascii="Arial" w:hAnsi="Arial" w:cs="Arial"/>
          <w:lang w:val="uk-UA"/>
        </w:rPr>
        <w:t>Проектом передбачається комплексний благоустрій території</w:t>
      </w:r>
    </w:p>
    <w:p w:rsidR="00594831" w:rsidRPr="004652DD" w:rsidRDefault="00594831" w:rsidP="00A24037">
      <w:pPr>
        <w:ind w:right="424"/>
        <w:rPr>
          <w:rFonts w:ascii="Arial" w:hAnsi="Arial" w:cs="Arial"/>
          <w:lang w:val="uk-UA"/>
        </w:rPr>
      </w:pPr>
    </w:p>
    <w:p w:rsidR="00A61428" w:rsidRPr="004652DD" w:rsidRDefault="00A61428" w:rsidP="00A24037">
      <w:pPr>
        <w:pStyle w:val="1"/>
        <w:ind w:left="0" w:right="424"/>
        <w:rPr>
          <w:sz w:val="24"/>
          <w:szCs w:val="24"/>
        </w:rPr>
      </w:pPr>
      <w:bookmarkStart w:id="27" w:name="_Toc403997229"/>
      <w:bookmarkStart w:id="28" w:name="_Toc483309079"/>
      <w:bookmarkStart w:id="29" w:name="_Toc27054306"/>
      <w:r w:rsidRPr="004652DD">
        <w:rPr>
          <w:sz w:val="24"/>
          <w:szCs w:val="24"/>
        </w:rPr>
        <w:t>6. ПРОПОЗИЦІЇ ЩОДО ВСТАНОВЛЕННЯ РЕЖИМУ ЗАБУДОВИ ТЕРИТОРІЙ, ПЕРЕДБАЧЕНИХ ДЛЯ ПЕРСПЕКТИВНОЇ МІСТОБУДІВНОЇ ДІЯЛЬНОСТІ</w:t>
      </w:r>
      <w:bookmarkEnd w:id="27"/>
      <w:bookmarkEnd w:id="28"/>
      <w:bookmarkEnd w:id="29"/>
    </w:p>
    <w:p w:rsidR="00B851B5" w:rsidRPr="004652DD" w:rsidRDefault="00B851B5" w:rsidP="00A24037">
      <w:pPr>
        <w:ind w:right="424"/>
        <w:rPr>
          <w:rFonts w:ascii="Arial" w:hAnsi="Arial" w:cs="Arial"/>
          <w:lang w:val="uk-UA"/>
        </w:rPr>
      </w:pPr>
    </w:p>
    <w:p w:rsidR="00594831" w:rsidRPr="004652DD" w:rsidRDefault="00594831" w:rsidP="00A24037">
      <w:pPr>
        <w:autoSpaceDE w:val="0"/>
        <w:autoSpaceDN w:val="0"/>
        <w:adjustRightInd w:val="0"/>
        <w:ind w:right="424" w:firstLine="567"/>
        <w:jc w:val="both"/>
        <w:rPr>
          <w:rFonts w:ascii="Arial" w:hAnsi="Arial" w:cs="Arial"/>
          <w:lang w:val="uk-UA"/>
        </w:rPr>
      </w:pPr>
      <w:r w:rsidRPr="004652DD">
        <w:rPr>
          <w:rFonts w:ascii="Arial" w:hAnsi="Arial" w:cs="Arial"/>
          <w:lang w:val="uk-UA"/>
        </w:rPr>
        <w:t>Територію, визначену детальним планом для містобудівного освоєння, слід використовувати за функціональним призначенням.</w:t>
      </w:r>
    </w:p>
    <w:p w:rsidR="00594831" w:rsidRPr="004652DD" w:rsidRDefault="00594831" w:rsidP="00A24037">
      <w:pPr>
        <w:autoSpaceDE w:val="0"/>
        <w:autoSpaceDN w:val="0"/>
        <w:adjustRightInd w:val="0"/>
        <w:ind w:right="424" w:firstLine="567"/>
        <w:jc w:val="both"/>
        <w:rPr>
          <w:rFonts w:ascii="Arial" w:hAnsi="Arial" w:cs="Arial"/>
          <w:lang w:val="uk-UA"/>
        </w:rPr>
      </w:pPr>
      <w:r w:rsidRPr="004652DD">
        <w:rPr>
          <w:rFonts w:ascii="Arial" w:hAnsi="Arial" w:cs="Arial"/>
          <w:lang w:val="uk-UA"/>
        </w:rPr>
        <w:t>Рішення детального плану повинні враховуватись і прийматись за основу при прийнятті рішень РДА  щодо використання територій, розробленні та видачі містобудівних умов та обмежень та моніторингу реалізації містобудівної документації на наступних стадіях проектування.</w:t>
      </w:r>
    </w:p>
    <w:p w:rsidR="00594831" w:rsidRPr="004652DD" w:rsidRDefault="00594831"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На розрахунковий період територія ДТП має бути приведена у відповідність до містобудівного регламенту.</w:t>
      </w:r>
    </w:p>
    <w:p w:rsidR="00A61428" w:rsidRPr="004652DD" w:rsidRDefault="00A61428" w:rsidP="00A24037">
      <w:pPr>
        <w:ind w:right="141" w:firstLine="567"/>
        <w:jc w:val="both"/>
        <w:rPr>
          <w:rFonts w:ascii="Arial" w:hAnsi="Arial" w:cs="Arial"/>
          <w:lang w:val="uk-UA"/>
        </w:rPr>
      </w:pPr>
    </w:p>
    <w:p w:rsidR="002A4DBD" w:rsidRPr="004652DD" w:rsidRDefault="002A4DBD" w:rsidP="00A24037">
      <w:pPr>
        <w:ind w:right="141" w:firstLine="567"/>
        <w:jc w:val="both"/>
        <w:rPr>
          <w:rFonts w:ascii="Arial" w:hAnsi="Arial" w:cs="Arial"/>
          <w:lang w:val="uk-UA"/>
        </w:rPr>
      </w:pPr>
      <w:r w:rsidRPr="004652DD">
        <w:rPr>
          <w:rFonts w:ascii="Arial" w:hAnsi="Arial" w:cs="Arial"/>
          <w:lang w:val="uk-UA"/>
        </w:rPr>
        <w:t xml:space="preserve">На </w:t>
      </w:r>
      <w:r w:rsidR="00156161" w:rsidRPr="004652DD">
        <w:rPr>
          <w:rFonts w:ascii="Arial" w:hAnsi="Arial" w:cs="Arial"/>
          <w:lang w:val="uk-UA"/>
        </w:rPr>
        <w:t>даний</w:t>
      </w:r>
      <w:r w:rsidR="0051482C" w:rsidRPr="004652DD">
        <w:rPr>
          <w:rFonts w:ascii="Arial" w:hAnsi="Arial" w:cs="Arial"/>
          <w:lang w:val="uk-UA"/>
        </w:rPr>
        <w:t xml:space="preserve"> час існує</w:t>
      </w:r>
      <w:r w:rsidRPr="004652DD">
        <w:rPr>
          <w:rFonts w:ascii="Arial" w:hAnsi="Arial" w:cs="Arial"/>
          <w:lang w:val="uk-UA"/>
        </w:rPr>
        <w:t xml:space="preserve"> інвестиційна пропозиція використовувати територію</w:t>
      </w:r>
      <w:r w:rsidR="008C482A" w:rsidRPr="004652DD">
        <w:rPr>
          <w:rFonts w:ascii="Arial" w:hAnsi="Arial" w:cs="Arial"/>
          <w:lang w:val="uk-UA"/>
        </w:rPr>
        <w:t>,</w:t>
      </w:r>
      <w:r w:rsidRPr="004652DD">
        <w:rPr>
          <w:rFonts w:ascii="Arial" w:hAnsi="Arial" w:cs="Arial"/>
          <w:lang w:val="uk-UA"/>
        </w:rPr>
        <w:t xml:space="preserve"> що розглядається</w:t>
      </w:r>
      <w:r w:rsidR="008C482A" w:rsidRPr="004652DD">
        <w:rPr>
          <w:rFonts w:ascii="Arial" w:hAnsi="Arial" w:cs="Arial"/>
          <w:lang w:val="uk-UA"/>
        </w:rPr>
        <w:t>,</w:t>
      </w:r>
      <w:r w:rsidRPr="004652DD">
        <w:rPr>
          <w:rFonts w:ascii="Arial" w:hAnsi="Arial" w:cs="Arial"/>
          <w:lang w:val="uk-UA"/>
        </w:rPr>
        <w:t xml:space="preserve"> для розміщення </w:t>
      </w:r>
      <w:r w:rsidR="00594831" w:rsidRPr="004652DD">
        <w:rPr>
          <w:rFonts w:ascii="Arial" w:hAnsi="Arial" w:cs="Arial"/>
          <w:lang w:val="uk-UA"/>
        </w:rPr>
        <w:t>об’єкту дорожнього сервісу, зокрема БП АЗС</w:t>
      </w:r>
      <w:r w:rsidR="00FC38DA" w:rsidRPr="004652DD">
        <w:rPr>
          <w:rFonts w:ascii="Arial" w:hAnsi="Arial" w:cs="Arial"/>
          <w:lang w:val="uk-UA"/>
        </w:rPr>
        <w:t>.</w:t>
      </w:r>
    </w:p>
    <w:p w:rsidR="00A61428" w:rsidRPr="004652DD" w:rsidRDefault="00A61428" w:rsidP="00A24037">
      <w:pPr>
        <w:autoSpaceDE w:val="0"/>
        <w:autoSpaceDN w:val="0"/>
        <w:adjustRightInd w:val="0"/>
        <w:ind w:right="283"/>
        <w:rPr>
          <w:rFonts w:ascii="Arial" w:hAnsi="Arial" w:cs="Arial"/>
          <w:lang w:val="uk-UA"/>
        </w:rPr>
      </w:pPr>
    </w:p>
    <w:p w:rsidR="00A61428" w:rsidRPr="004652DD" w:rsidRDefault="00A61428" w:rsidP="00A24037">
      <w:pPr>
        <w:pStyle w:val="1"/>
        <w:ind w:left="0" w:right="283"/>
        <w:rPr>
          <w:sz w:val="24"/>
          <w:szCs w:val="24"/>
        </w:rPr>
      </w:pPr>
      <w:bookmarkStart w:id="30" w:name="_Toc483309080"/>
      <w:bookmarkStart w:id="31" w:name="_Toc403997230"/>
      <w:bookmarkStart w:id="32" w:name="_Toc27054307"/>
      <w:r w:rsidRPr="004652DD">
        <w:rPr>
          <w:sz w:val="24"/>
          <w:szCs w:val="24"/>
        </w:rPr>
        <w:t>7. ПЕРЕВАЖНІ, СУПУТНІ І ДОПУСТИМІ ВИДИ ВИКОРИСТАННЯ ТЕРИТОРІЙ, МІСТОБУДІВНІ УМОВИ ТА ОБМЕЖЕННЯ</w:t>
      </w:r>
      <w:bookmarkEnd w:id="30"/>
      <w:bookmarkEnd w:id="31"/>
      <w:r w:rsidR="00274DB1" w:rsidRPr="004652DD">
        <w:rPr>
          <w:sz w:val="24"/>
          <w:szCs w:val="24"/>
        </w:rPr>
        <w:t>. МІСТОБУДІВНИЙ РОЗРАХУНОК ДЛЯ НОВОЇ ЗЕМЕЛЬНОЇ ДІЛЯНКИ</w:t>
      </w:r>
      <w:bookmarkEnd w:id="32"/>
    </w:p>
    <w:p w:rsidR="00274DB1" w:rsidRPr="004652DD" w:rsidRDefault="00274DB1" w:rsidP="00A24037">
      <w:pPr>
        <w:ind w:right="283"/>
        <w:rPr>
          <w:rFonts w:ascii="Arial" w:hAnsi="Arial" w:cs="Arial"/>
          <w:u w:val="single"/>
          <w:lang w:val="uk-UA"/>
        </w:rPr>
      </w:pP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Згідно з наявною містобудівною документацією</w:t>
      </w:r>
      <w:r w:rsidR="00D75DA1" w:rsidRPr="004652DD">
        <w:rPr>
          <w:rFonts w:ascii="Arial" w:hAnsi="Arial" w:cs="Arial"/>
          <w:lang w:val="uk-UA"/>
        </w:rPr>
        <w:t>,</w:t>
      </w:r>
      <w:r w:rsidRPr="004652DD">
        <w:rPr>
          <w:rFonts w:ascii="Arial" w:hAnsi="Arial" w:cs="Arial"/>
          <w:lang w:val="uk-UA"/>
        </w:rPr>
        <w:t xml:space="preserve"> ситуацією</w:t>
      </w:r>
      <w:r w:rsidR="00D75DA1" w:rsidRPr="004652DD">
        <w:rPr>
          <w:rFonts w:ascii="Arial" w:hAnsi="Arial" w:cs="Arial"/>
          <w:lang w:val="uk-UA"/>
        </w:rPr>
        <w:t>,</w:t>
      </w:r>
      <w:r w:rsidRPr="004652DD">
        <w:rPr>
          <w:rFonts w:ascii="Arial" w:hAnsi="Arial" w:cs="Arial"/>
          <w:lang w:val="uk-UA"/>
        </w:rPr>
        <w:t xml:space="preserve"> що склалася</w:t>
      </w:r>
      <w:r w:rsidR="00D75DA1" w:rsidRPr="004652DD">
        <w:rPr>
          <w:rFonts w:ascii="Arial" w:hAnsi="Arial" w:cs="Arial"/>
          <w:lang w:val="uk-UA"/>
        </w:rPr>
        <w:t>,</w:t>
      </w:r>
      <w:r w:rsidRPr="004652DD">
        <w:rPr>
          <w:rFonts w:ascii="Arial" w:hAnsi="Arial" w:cs="Arial"/>
          <w:lang w:val="uk-UA"/>
        </w:rPr>
        <w:t xml:space="preserve"> та рішеннями</w:t>
      </w:r>
      <w:r w:rsidR="00D75DA1" w:rsidRPr="004652DD">
        <w:rPr>
          <w:rFonts w:ascii="Arial" w:hAnsi="Arial" w:cs="Arial"/>
          <w:lang w:val="uk-UA"/>
        </w:rPr>
        <w:t>,</w:t>
      </w:r>
      <w:r w:rsidRPr="004652DD">
        <w:rPr>
          <w:rFonts w:ascii="Arial" w:hAnsi="Arial" w:cs="Arial"/>
          <w:lang w:val="uk-UA"/>
        </w:rPr>
        <w:t xml:space="preserve"> прийнятими в проекті</w:t>
      </w:r>
      <w:r w:rsidR="00D75DA1" w:rsidRPr="004652DD">
        <w:rPr>
          <w:rFonts w:ascii="Arial" w:hAnsi="Arial" w:cs="Arial"/>
          <w:lang w:val="uk-UA"/>
        </w:rPr>
        <w:t>,</w:t>
      </w:r>
      <w:r w:rsidRPr="004652DD">
        <w:rPr>
          <w:rFonts w:ascii="Arial" w:hAnsi="Arial" w:cs="Arial"/>
          <w:lang w:val="uk-UA"/>
        </w:rPr>
        <w:t xml:space="preserve"> переважним видом використання для даної території є розміщення автозаправної станції.</w:t>
      </w: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Режим зони потребує дотримання нормативного розриву до житлової забудови – </w:t>
      </w:r>
      <w:r w:rsidR="009D5F2D" w:rsidRPr="004652DD">
        <w:rPr>
          <w:rFonts w:ascii="Arial" w:hAnsi="Arial" w:cs="Arial"/>
          <w:lang w:val="uk-UA"/>
        </w:rPr>
        <w:t>100</w:t>
      </w:r>
      <w:r w:rsidR="00D75DA1" w:rsidRPr="004652DD">
        <w:rPr>
          <w:rFonts w:ascii="Arial" w:hAnsi="Arial" w:cs="Arial"/>
          <w:lang w:val="uk-UA"/>
        </w:rPr>
        <w:t xml:space="preserve"> </w:t>
      </w:r>
      <w:r w:rsidRPr="004652DD">
        <w:rPr>
          <w:rFonts w:ascii="Arial" w:hAnsi="Arial" w:cs="Arial"/>
          <w:lang w:val="uk-UA"/>
        </w:rPr>
        <w:t>м.</w:t>
      </w:r>
      <w:r w:rsidR="00D75DA1" w:rsidRPr="004652DD">
        <w:rPr>
          <w:rFonts w:ascii="Arial" w:hAnsi="Arial" w:cs="Arial"/>
          <w:lang w:val="uk-UA"/>
        </w:rPr>
        <w:t xml:space="preserve"> </w:t>
      </w:r>
      <w:r w:rsidRPr="004652DD">
        <w:rPr>
          <w:rFonts w:ascii="Arial" w:hAnsi="Arial" w:cs="Arial"/>
          <w:lang w:val="uk-UA"/>
        </w:rPr>
        <w:t>Об'єкти необхідно розміщувати відповідно до їхньої функціональної спрямован</w:t>
      </w:r>
      <w:r w:rsidR="00D75DA1" w:rsidRPr="004652DD">
        <w:rPr>
          <w:rFonts w:ascii="Arial" w:hAnsi="Arial" w:cs="Arial"/>
          <w:lang w:val="uk-UA"/>
        </w:rPr>
        <w:t>ості та галузевих особливостей.</w:t>
      </w:r>
    </w:p>
    <w:p w:rsidR="00D75DA1" w:rsidRPr="004652DD" w:rsidRDefault="00D75DA1" w:rsidP="00A24037">
      <w:pPr>
        <w:ind w:firstLine="567"/>
        <w:jc w:val="both"/>
        <w:rPr>
          <w:rFonts w:ascii="Arial" w:hAnsi="Arial" w:cs="Arial"/>
          <w:lang w:val="uk-UA"/>
        </w:rPr>
      </w:pPr>
    </w:p>
    <w:p w:rsidR="00594831" w:rsidRPr="004652DD" w:rsidRDefault="00594831" w:rsidP="00A24037">
      <w:pPr>
        <w:ind w:firstLine="567"/>
        <w:jc w:val="both"/>
        <w:rPr>
          <w:rFonts w:ascii="Arial" w:hAnsi="Arial" w:cs="Arial"/>
          <w:lang w:val="uk-UA"/>
        </w:rPr>
      </w:pPr>
      <w:r w:rsidRPr="004652DD">
        <w:rPr>
          <w:rFonts w:ascii="Arial" w:hAnsi="Arial" w:cs="Arial"/>
          <w:u w:val="single"/>
          <w:lang w:val="uk-UA"/>
        </w:rPr>
        <w:t>Переважні види використання</w:t>
      </w:r>
      <w:r w:rsidRPr="004652DD">
        <w:rPr>
          <w:rFonts w:ascii="Arial" w:hAnsi="Arial" w:cs="Arial"/>
          <w:lang w:val="uk-UA"/>
        </w:rPr>
        <w:t xml:space="preserve">: </w:t>
      </w:r>
    </w:p>
    <w:p w:rsidR="009D5F2D" w:rsidRPr="004652DD" w:rsidRDefault="00594831" w:rsidP="009D5F2D">
      <w:pPr>
        <w:pStyle w:val="a9"/>
        <w:numPr>
          <w:ilvl w:val="0"/>
          <w:numId w:val="49"/>
        </w:numPr>
        <w:jc w:val="both"/>
        <w:rPr>
          <w:rFonts w:ascii="Arial" w:hAnsi="Arial" w:cs="Arial"/>
          <w:sz w:val="24"/>
          <w:szCs w:val="24"/>
          <w:lang w:val="uk-UA"/>
        </w:rPr>
      </w:pPr>
      <w:r w:rsidRPr="004652DD">
        <w:rPr>
          <w:rFonts w:ascii="Arial" w:hAnsi="Arial" w:cs="Arial"/>
          <w:sz w:val="24"/>
          <w:szCs w:val="24"/>
          <w:lang w:val="uk-UA"/>
        </w:rPr>
        <w:t xml:space="preserve">АЗС, АГЗС, </w:t>
      </w:r>
    </w:p>
    <w:p w:rsidR="009D5F2D" w:rsidRPr="004652DD" w:rsidRDefault="00594831" w:rsidP="009D5F2D">
      <w:pPr>
        <w:pStyle w:val="a9"/>
        <w:numPr>
          <w:ilvl w:val="0"/>
          <w:numId w:val="49"/>
        </w:numPr>
        <w:jc w:val="both"/>
        <w:rPr>
          <w:rFonts w:ascii="Arial" w:hAnsi="Arial" w:cs="Arial"/>
          <w:sz w:val="24"/>
          <w:szCs w:val="24"/>
          <w:lang w:val="uk-UA"/>
        </w:rPr>
      </w:pPr>
      <w:r w:rsidRPr="004652DD">
        <w:rPr>
          <w:rFonts w:ascii="Arial" w:hAnsi="Arial" w:cs="Arial"/>
          <w:sz w:val="24"/>
          <w:szCs w:val="24"/>
          <w:lang w:val="uk-UA"/>
        </w:rPr>
        <w:t xml:space="preserve">СТО, </w:t>
      </w:r>
    </w:p>
    <w:p w:rsidR="009D5F2D" w:rsidRPr="004652DD" w:rsidRDefault="00594831" w:rsidP="009D5F2D">
      <w:pPr>
        <w:pStyle w:val="a9"/>
        <w:numPr>
          <w:ilvl w:val="0"/>
          <w:numId w:val="49"/>
        </w:numPr>
        <w:jc w:val="both"/>
        <w:rPr>
          <w:rFonts w:ascii="Arial" w:hAnsi="Arial" w:cs="Arial"/>
          <w:sz w:val="24"/>
          <w:szCs w:val="24"/>
          <w:lang w:val="uk-UA"/>
        </w:rPr>
      </w:pPr>
      <w:r w:rsidRPr="004652DD">
        <w:rPr>
          <w:rFonts w:ascii="Arial" w:hAnsi="Arial" w:cs="Arial"/>
          <w:sz w:val="24"/>
          <w:szCs w:val="24"/>
          <w:lang w:val="uk-UA"/>
        </w:rPr>
        <w:t>автомийки,</w:t>
      </w:r>
    </w:p>
    <w:p w:rsidR="009D5F2D" w:rsidRPr="004652DD" w:rsidRDefault="00594831" w:rsidP="009D5F2D">
      <w:pPr>
        <w:pStyle w:val="a9"/>
        <w:numPr>
          <w:ilvl w:val="0"/>
          <w:numId w:val="49"/>
        </w:numPr>
        <w:jc w:val="both"/>
        <w:rPr>
          <w:rFonts w:ascii="Arial" w:hAnsi="Arial" w:cs="Arial"/>
          <w:sz w:val="24"/>
          <w:szCs w:val="24"/>
          <w:lang w:val="uk-UA"/>
        </w:rPr>
      </w:pPr>
      <w:r w:rsidRPr="004652DD">
        <w:rPr>
          <w:rFonts w:ascii="Arial" w:hAnsi="Arial" w:cs="Arial"/>
          <w:sz w:val="24"/>
          <w:szCs w:val="24"/>
          <w:lang w:val="uk-UA"/>
        </w:rPr>
        <w:t xml:space="preserve">об’єкти автосервісу; </w:t>
      </w:r>
    </w:p>
    <w:p w:rsidR="00594831" w:rsidRPr="004652DD" w:rsidRDefault="00D75DA1" w:rsidP="009D5F2D">
      <w:pPr>
        <w:pStyle w:val="a9"/>
        <w:numPr>
          <w:ilvl w:val="0"/>
          <w:numId w:val="49"/>
        </w:numPr>
        <w:jc w:val="both"/>
        <w:rPr>
          <w:rFonts w:ascii="Arial" w:hAnsi="Arial" w:cs="Arial"/>
          <w:sz w:val="24"/>
          <w:szCs w:val="24"/>
          <w:lang w:val="uk-UA"/>
        </w:rPr>
      </w:pPr>
      <w:r w:rsidRPr="004652DD">
        <w:rPr>
          <w:rFonts w:ascii="Arial" w:hAnsi="Arial" w:cs="Arial"/>
          <w:sz w:val="24"/>
          <w:szCs w:val="24"/>
          <w:lang w:val="uk-UA"/>
        </w:rPr>
        <w:t>п</w:t>
      </w:r>
      <w:r w:rsidR="00594831" w:rsidRPr="004652DD">
        <w:rPr>
          <w:rFonts w:ascii="Arial" w:hAnsi="Arial" w:cs="Arial"/>
          <w:sz w:val="24"/>
          <w:szCs w:val="24"/>
          <w:lang w:val="uk-UA"/>
        </w:rPr>
        <w:t>ідприємства</w:t>
      </w:r>
      <w:r w:rsidRPr="004652DD">
        <w:rPr>
          <w:rFonts w:ascii="Arial" w:hAnsi="Arial" w:cs="Arial"/>
          <w:sz w:val="24"/>
          <w:szCs w:val="24"/>
          <w:lang w:val="uk-UA"/>
        </w:rPr>
        <w:t xml:space="preserve"> по обслуговуванню автомобілів.</w:t>
      </w:r>
    </w:p>
    <w:p w:rsidR="00594831" w:rsidRPr="004652DD" w:rsidRDefault="00594831" w:rsidP="00A24037">
      <w:pPr>
        <w:ind w:firstLine="567"/>
        <w:jc w:val="both"/>
        <w:rPr>
          <w:rFonts w:ascii="Arial" w:hAnsi="Arial" w:cs="Arial"/>
          <w:lang w:val="uk-UA"/>
        </w:rPr>
      </w:pPr>
    </w:p>
    <w:p w:rsidR="00594831" w:rsidRPr="004652DD" w:rsidRDefault="00594831" w:rsidP="00A24037">
      <w:pPr>
        <w:ind w:firstLine="567"/>
        <w:jc w:val="both"/>
        <w:rPr>
          <w:rFonts w:ascii="Arial" w:hAnsi="Arial" w:cs="Arial"/>
          <w:u w:val="single"/>
          <w:lang w:val="uk-UA"/>
        </w:rPr>
      </w:pPr>
      <w:r w:rsidRPr="004652DD">
        <w:rPr>
          <w:rFonts w:ascii="Arial" w:hAnsi="Arial" w:cs="Arial"/>
          <w:u w:val="single"/>
          <w:lang w:val="uk-UA"/>
        </w:rPr>
        <w:t xml:space="preserve"> Супутні види використання: </w:t>
      </w:r>
    </w:p>
    <w:p w:rsidR="009D5F2D" w:rsidRPr="004652DD" w:rsidRDefault="009D5F2D" w:rsidP="00A24037">
      <w:pPr>
        <w:ind w:firstLine="567"/>
        <w:jc w:val="both"/>
        <w:rPr>
          <w:rFonts w:ascii="Arial" w:hAnsi="Arial" w:cs="Arial"/>
          <w:u w:val="single"/>
          <w:lang w:val="uk-UA"/>
        </w:rPr>
      </w:pP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1. об'єкти, що пов'язані з експлуатацією існуючих будівель та споруд; </w:t>
      </w: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2. адміністративні об'єкти, що пов'язані з функціонуванням об’єктів зони; </w:t>
      </w:r>
    </w:p>
    <w:p w:rsidR="00594831" w:rsidRPr="004652DD" w:rsidRDefault="00594831" w:rsidP="00A24037">
      <w:pPr>
        <w:ind w:firstLine="567"/>
        <w:jc w:val="both"/>
        <w:rPr>
          <w:rFonts w:ascii="Arial" w:hAnsi="Arial" w:cs="Arial"/>
          <w:lang w:val="uk-UA"/>
        </w:rPr>
      </w:pPr>
      <w:r w:rsidRPr="004652DD">
        <w:rPr>
          <w:rFonts w:ascii="Arial" w:hAnsi="Arial" w:cs="Arial"/>
          <w:lang w:val="uk-UA"/>
        </w:rPr>
        <w:t>3. автомобільні стоянки для тимчасового зберігання транспортних засобів</w:t>
      </w:r>
      <w:r w:rsidR="00D75DA1" w:rsidRPr="004652DD">
        <w:rPr>
          <w:rFonts w:ascii="Arial" w:hAnsi="Arial" w:cs="Arial"/>
          <w:lang w:val="uk-UA"/>
        </w:rPr>
        <w:t xml:space="preserve"> та</w:t>
      </w:r>
      <w:r w:rsidRPr="004652DD">
        <w:rPr>
          <w:rFonts w:ascii="Arial" w:hAnsi="Arial" w:cs="Arial"/>
          <w:lang w:val="uk-UA"/>
        </w:rPr>
        <w:t xml:space="preserve"> для обслуговування об’єктів зони; </w:t>
      </w:r>
    </w:p>
    <w:p w:rsidR="00594831" w:rsidRPr="004652DD" w:rsidRDefault="00594831" w:rsidP="00A24037">
      <w:pPr>
        <w:ind w:firstLine="567"/>
        <w:jc w:val="both"/>
        <w:rPr>
          <w:rFonts w:ascii="Arial" w:hAnsi="Arial" w:cs="Arial"/>
          <w:lang w:val="uk-UA"/>
        </w:rPr>
      </w:pPr>
      <w:r w:rsidRPr="004652DD">
        <w:rPr>
          <w:rFonts w:ascii="Arial" w:hAnsi="Arial" w:cs="Arial"/>
          <w:lang w:val="uk-UA"/>
        </w:rPr>
        <w:t>4. зелені насадження спеціального призначення</w:t>
      </w:r>
      <w:r w:rsidR="00D75DA1" w:rsidRPr="004652DD">
        <w:rPr>
          <w:rFonts w:ascii="Arial" w:hAnsi="Arial" w:cs="Arial"/>
          <w:lang w:val="uk-UA"/>
        </w:rPr>
        <w:t>;</w:t>
      </w:r>
    </w:p>
    <w:p w:rsidR="00594831" w:rsidRPr="004652DD" w:rsidRDefault="00594831" w:rsidP="00A24037">
      <w:pPr>
        <w:ind w:firstLine="567"/>
        <w:jc w:val="both"/>
        <w:rPr>
          <w:rFonts w:ascii="Arial" w:hAnsi="Arial" w:cs="Arial"/>
          <w:lang w:val="uk-UA"/>
        </w:rPr>
      </w:pPr>
      <w:r w:rsidRPr="004652DD">
        <w:rPr>
          <w:rFonts w:ascii="Arial" w:hAnsi="Arial" w:cs="Arial"/>
          <w:lang w:val="uk-UA"/>
        </w:rPr>
        <w:t>5. автотранспортне підприємство</w:t>
      </w:r>
      <w:r w:rsidR="00D75DA1" w:rsidRPr="004652DD">
        <w:rPr>
          <w:rFonts w:ascii="Arial" w:hAnsi="Arial" w:cs="Arial"/>
          <w:lang w:val="uk-UA"/>
        </w:rPr>
        <w:t>;</w:t>
      </w:r>
    </w:p>
    <w:p w:rsidR="00594831" w:rsidRPr="004652DD" w:rsidRDefault="00594831" w:rsidP="00A24037">
      <w:pPr>
        <w:ind w:firstLine="567"/>
        <w:jc w:val="both"/>
        <w:rPr>
          <w:rFonts w:ascii="Arial" w:hAnsi="Arial" w:cs="Arial"/>
          <w:lang w:val="uk-UA"/>
        </w:rPr>
      </w:pPr>
      <w:r w:rsidRPr="004652DD">
        <w:rPr>
          <w:rFonts w:ascii="Arial" w:hAnsi="Arial" w:cs="Arial"/>
          <w:lang w:val="uk-UA"/>
        </w:rPr>
        <w:t>6. магазини</w:t>
      </w:r>
      <w:r w:rsidR="00D75DA1" w:rsidRPr="004652DD">
        <w:rPr>
          <w:rFonts w:ascii="Arial" w:hAnsi="Arial" w:cs="Arial"/>
          <w:lang w:val="uk-UA"/>
        </w:rPr>
        <w:t>;</w:t>
      </w:r>
    </w:p>
    <w:p w:rsidR="009D5F2D" w:rsidRPr="004652DD" w:rsidRDefault="009D5F2D" w:rsidP="00A24037">
      <w:pPr>
        <w:ind w:firstLine="567"/>
        <w:jc w:val="both"/>
        <w:rPr>
          <w:rFonts w:ascii="Arial" w:hAnsi="Arial" w:cs="Arial"/>
          <w:lang w:val="uk-UA"/>
        </w:rPr>
      </w:pPr>
      <w:r w:rsidRPr="004652DD">
        <w:rPr>
          <w:rFonts w:ascii="Arial" w:hAnsi="Arial" w:cs="Arial"/>
          <w:lang w:val="uk-UA"/>
        </w:rPr>
        <w:t>7. кафетерії</w:t>
      </w:r>
    </w:p>
    <w:p w:rsidR="00594831" w:rsidRPr="004652DD" w:rsidRDefault="009D5F2D" w:rsidP="00A24037">
      <w:pPr>
        <w:ind w:firstLine="567"/>
        <w:jc w:val="both"/>
        <w:rPr>
          <w:rFonts w:ascii="Arial" w:hAnsi="Arial" w:cs="Arial"/>
          <w:lang w:val="uk-UA"/>
        </w:rPr>
      </w:pPr>
      <w:r w:rsidRPr="004652DD">
        <w:rPr>
          <w:rFonts w:ascii="Arial" w:hAnsi="Arial" w:cs="Arial"/>
          <w:lang w:val="uk-UA"/>
        </w:rPr>
        <w:t>8</w:t>
      </w:r>
      <w:r w:rsidR="00594831" w:rsidRPr="004652DD">
        <w:rPr>
          <w:rFonts w:ascii="Arial" w:hAnsi="Arial" w:cs="Arial"/>
          <w:lang w:val="uk-UA"/>
        </w:rPr>
        <w:t>. інженерні мережі та споруди для обслуговування об’єктів зони.</w:t>
      </w:r>
    </w:p>
    <w:p w:rsidR="00594831" w:rsidRPr="004652DD" w:rsidRDefault="00594831" w:rsidP="00A24037">
      <w:pPr>
        <w:ind w:firstLine="567"/>
        <w:jc w:val="both"/>
        <w:rPr>
          <w:rFonts w:ascii="Arial" w:hAnsi="Arial" w:cs="Arial"/>
          <w:lang w:val="uk-UA"/>
        </w:rPr>
      </w:pPr>
    </w:p>
    <w:p w:rsidR="00594831" w:rsidRPr="004652DD" w:rsidRDefault="00594831" w:rsidP="00A24037">
      <w:pPr>
        <w:ind w:firstLine="567"/>
        <w:jc w:val="both"/>
        <w:rPr>
          <w:rFonts w:ascii="Arial" w:hAnsi="Arial" w:cs="Arial"/>
          <w:lang w:val="uk-UA"/>
        </w:rPr>
      </w:pPr>
      <w:r w:rsidRPr="004652DD">
        <w:rPr>
          <w:rFonts w:ascii="Arial" w:hAnsi="Arial" w:cs="Arial"/>
          <w:u w:val="single"/>
          <w:lang w:val="uk-UA"/>
        </w:rPr>
        <w:t>Допустимі види використання (потребують спеціального дозволу або погодження)</w:t>
      </w:r>
      <w:r w:rsidRPr="004652DD">
        <w:rPr>
          <w:rFonts w:ascii="Arial" w:hAnsi="Arial" w:cs="Arial"/>
          <w:lang w:val="uk-UA"/>
        </w:rPr>
        <w:t>:</w:t>
      </w:r>
    </w:p>
    <w:p w:rsidR="00D75DA1" w:rsidRPr="004652DD" w:rsidRDefault="00D75DA1" w:rsidP="00A24037">
      <w:pPr>
        <w:ind w:firstLine="567"/>
        <w:jc w:val="both"/>
        <w:rPr>
          <w:rFonts w:ascii="Arial" w:hAnsi="Arial" w:cs="Arial"/>
          <w:lang w:val="uk-UA"/>
        </w:rPr>
      </w:pPr>
    </w:p>
    <w:p w:rsidR="00A61428" w:rsidRPr="004652DD" w:rsidRDefault="00D75DA1" w:rsidP="00A24037">
      <w:pPr>
        <w:tabs>
          <w:tab w:val="left" w:pos="567"/>
        </w:tabs>
        <w:ind w:left="567" w:right="283" w:firstLine="567"/>
        <w:contextualSpacing/>
        <w:rPr>
          <w:rFonts w:ascii="Arial" w:hAnsi="Arial" w:cs="Arial"/>
          <w:lang w:val="uk-UA"/>
        </w:rPr>
      </w:pPr>
      <w:r w:rsidRPr="004652DD">
        <w:rPr>
          <w:rFonts w:ascii="Arial" w:hAnsi="Arial" w:cs="Arial"/>
          <w:lang w:val="uk-UA"/>
        </w:rPr>
        <w:t xml:space="preserve">1. </w:t>
      </w:r>
      <w:r w:rsidR="00594831" w:rsidRPr="004652DD">
        <w:rPr>
          <w:rFonts w:ascii="Arial" w:hAnsi="Arial" w:cs="Arial"/>
          <w:lang w:val="uk-UA"/>
        </w:rPr>
        <w:t xml:space="preserve">споруди інженерної інфраструктури </w:t>
      </w:r>
      <w:r w:rsidR="00FF2A5E" w:rsidRPr="004652DD">
        <w:rPr>
          <w:rFonts w:ascii="Arial" w:hAnsi="Arial" w:cs="Arial"/>
          <w:lang w:val="uk-UA"/>
        </w:rPr>
        <w:t>загально районного</w:t>
      </w:r>
      <w:r w:rsidR="00594831" w:rsidRPr="004652DD">
        <w:rPr>
          <w:rFonts w:ascii="Arial" w:hAnsi="Arial" w:cs="Arial"/>
          <w:lang w:val="uk-UA"/>
        </w:rPr>
        <w:t xml:space="preserve"> рівня</w:t>
      </w:r>
      <w:r w:rsidRPr="004652DD">
        <w:rPr>
          <w:rFonts w:ascii="Arial" w:hAnsi="Arial" w:cs="Arial"/>
          <w:lang w:val="uk-UA"/>
        </w:rPr>
        <w:t>.</w:t>
      </w:r>
    </w:p>
    <w:p w:rsidR="00D75DA1" w:rsidRPr="004652DD" w:rsidRDefault="00D75DA1" w:rsidP="00A24037">
      <w:pPr>
        <w:tabs>
          <w:tab w:val="left" w:pos="709"/>
        </w:tabs>
        <w:ind w:left="709" w:right="283" w:firstLine="567"/>
        <w:contextualSpacing/>
        <w:rPr>
          <w:rFonts w:ascii="Arial" w:hAnsi="Arial" w:cs="Arial"/>
          <w:bCs/>
          <w:i/>
          <w:lang w:val="uk-UA"/>
        </w:rPr>
      </w:pPr>
    </w:p>
    <w:p w:rsidR="00A61428" w:rsidRPr="004652DD" w:rsidRDefault="00A61428" w:rsidP="00A24037">
      <w:pPr>
        <w:ind w:right="283" w:firstLine="567"/>
        <w:jc w:val="both"/>
        <w:rPr>
          <w:rFonts w:ascii="Arial" w:hAnsi="Arial" w:cs="Arial"/>
          <w:lang w:val="uk-UA"/>
        </w:rPr>
      </w:pPr>
      <w:r w:rsidRPr="004652DD">
        <w:rPr>
          <w:rFonts w:ascii="Arial" w:hAnsi="Arial" w:cs="Arial"/>
          <w:lang w:val="uk-UA"/>
        </w:rPr>
        <w:t xml:space="preserve">Містобудівні умови та обмеження забудови території визначенні для </w:t>
      </w:r>
      <w:r w:rsidR="00594831" w:rsidRPr="004652DD">
        <w:rPr>
          <w:rFonts w:ascii="Arial" w:hAnsi="Arial" w:cs="Arial"/>
          <w:lang w:val="uk-UA"/>
        </w:rPr>
        <w:t>об’єкту дорожнього сервісу</w:t>
      </w:r>
      <w:r w:rsidRPr="004652DD">
        <w:rPr>
          <w:rFonts w:ascii="Arial" w:hAnsi="Arial" w:cs="Arial"/>
          <w:lang w:val="uk-UA"/>
        </w:rPr>
        <w:t xml:space="preserve"> і складаються з текстової та графічної частин.</w:t>
      </w:r>
    </w:p>
    <w:p w:rsidR="00A61428" w:rsidRPr="004652DD" w:rsidRDefault="00A61428" w:rsidP="00A24037">
      <w:pPr>
        <w:ind w:right="283" w:firstLine="567"/>
        <w:jc w:val="both"/>
        <w:rPr>
          <w:rFonts w:ascii="Arial" w:hAnsi="Arial" w:cs="Arial"/>
          <w:lang w:val="uk-UA"/>
        </w:rPr>
      </w:pPr>
      <w:r w:rsidRPr="004652DD">
        <w:rPr>
          <w:rFonts w:ascii="Arial" w:hAnsi="Arial" w:cs="Arial"/>
          <w:lang w:val="uk-UA"/>
        </w:rPr>
        <w:t>Ситуаційна  схема місця розташування земельної ділянки з відображенням зони впливу об'єкта містобудування виконується на викопіюванні проекту детального плану після його затвердження з нанесенням об'єктів, які побудовані на термін надання умов забудови.</w:t>
      </w:r>
    </w:p>
    <w:p w:rsidR="00A61428" w:rsidRPr="004652DD" w:rsidRDefault="00A61428" w:rsidP="00A24037">
      <w:pPr>
        <w:ind w:right="283" w:firstLine="900"/>
        <w:jc w:val="both"/>
        <w:rPr>
          <w:rFonts w:ascii="Arial" w:hAnsi="Arial" w:cs="Arial"/>
          <w:lang w:val="uk-UA"/>
        </w:rPr>
      </w:pPr>
    </w:p>
    <w:p w:rsidR="00A61428" w:rsidRPr="004652DD" w:rsidRDefault="00A61428" w:rsidP="00A24037">
      <w:pPr>
        <w:pStyle w:val="1"/>
        <w:ind w:left="0" w:right="283"/>
        <w:rPr>
          <w:sz w:val="24"/>
          <w:szCs w:val="24"/>
        </w:rPr>
      </w:pPr>
      <w:bookmarkStart w:id="33" w:name="_Toc403997231"/>
      <w:bookmarkStart w:id="34" w:name="_Toc483309081"/>
      <w:bookmarkStart w:id="35" w:name="_Toc27054308"/>
      <w:r w:rsidRPr="004652DD">
        <w:rPr>
          <w:sz w:val="24"/>
          <w:szCs w:val="24"/>
        </w:rPr>
        <w:t>8. ОСНОВНІ ПРИНЦИПИ ПЛАНУВАЛЬНО-ПРОСТОРОВОЇ ОРГАНІЗАЦІЇ ТЕРИТОРІЇ</w:t>
      </w:r>
      <w:bookmarkEnd w:id="33"/>
      <w:bookmarkEnd w:id="34"/>
      <w:bookmarkEnd w:id="35"/>
    </w:p>
    <w:p w:rsidR="00A61428" w:rsidRPr="004652DD" w:rsidRDefault="00A61428" w:rsidP="00A24037">
      <w:pPr>
        <w:ind w:right="283"/>
        <w:jc w:val="both"/>
        <w:rPr>
          <w:rFonts w:ascii="Arial" w:hAnsi="Arial" w:cs="Arial"/>
          <w:lang w:val="uk-UA"/>
        </w:rPr>
      </w:pP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 xml:space="preserve">Основним принципом планувально-просторової організації території є дотримання санітарно-захисних та протипожежних розривів будівель та споруд, що розміщуються в межах проекту, та на прилеглих територіях. </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Проектом передбачається р</w:t>
      </w:r>
      <w:r w:rsidR="009D5F2D" w:rsidRPr="004652DD">
        <w:rPr>
          <w:rFonts w:ascii="Arial" w:hAnsi="Arial" w:cs="Arial"/>
          <w:lang w:val="uk-UA"/>
        </w:rPr>
        <w:t>озміщення автозаправної станції та інших об’єктів дорожнього сервісу,  зокрема СТО для вантажівок, стоянку вантажівок, автомийку, магазин та кафетерій</w:t>
      </w:r>
    </w:p>
    <w:p w:rsidR="00594831" w:rsidRPr="004652DD" w:rsidRDefault="00594831" w:rsidP="00A24037">
      <w:pPr>
        <w:ind w:firstLine="567"/>
        <w:jc w:val="both"/>
        <w:rPr>
          <w:rFonts w:ascii="Arial" w:hAnsi="Arial" w:cs="Arial"/>
          <w:lang w:val="uk-UA"/>
        </w:rPr>
      </w:pPr>
      <w:r w:rsidRPr="004652DD">
        <w:rPr>
          <w:rFonts w:ascii="Arial" w:hAnsi="Arial" w:cs="Arial"/>
          <w:lang w:val="uk-UA"/>
        </w:rPr>
        <w:t>Загальна чисельність працюючих</w:t>
      </w:r>
      <w:r w:rsidR="005B3BBE" w:rsidRPr="004652DD">
        <w:rPr>
          <w:rFonts w:ascii="Arial" w:hAnsi="Arial" w:cs="Arial"/>
          <w:lang w:val="uk-UA"/>
        </w:rPr>
        <w:t xml:space="preserve"> -</w:t>
      </w:r>
      <w:r w:rsidRPr="004652DD">
        <w:rPr>
          <w:rFonts w:ascii="Arial" w:hAnsi="Arial" w:cs="Arial"/>
          <w:lang w:val="uk-UA"/>
        </w:rPr>
        <w:t xml:space="preserve"> до </w:t>
      </w:r>
      <w:r w:rsidR="00726590" w:rsidRPr="004652DD">
        <w:rPr>
          <w:rFonts w:ascii="Arial" w:hAnsi="Arial" w:cs="Arial"/>
          <w:lang w:val="uk-UA"/>
        </w:rPr>
        <w:t>15</w:t>
      </w:r>
      <w:r w:rsidRPr="004652DD">
        <w:rPr>
          <w:rFonts w:ascii="Arial" w:hAnsi="Arial" w:cs="Arial"/>
          <w:lang w:val="uk-UA"/>
        </w:rPr>
        <w:t xml:space="preserve"> осіб (3 зміни). </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Архітектурно-планувальне рішення обумовлен</w:t>
      </w:r>
      <w:r w:rsidR="005B3BBE" w:rsidRPr="004652DD">
        <w:rPr>
          <w:rFonts w:ascii="Arial" w:hAnsi="Arial" w:cs="Arial"/>
          <w:lang w:val="uk-UA"/>
        </w:rPr>
        <w:t>е</w:t>
      </w:r>
      <w:r w:rsidRPr="004652DD">
        <w:rPr>
          <w:rFonts w:ascii="Arial" w:hAnsi="Arial" w:cs="Arial"/>
          <w:lang w:val="uk-UA"/>
        </w:rPr>
        <w:t xml:space="preserve"> розташуванням ділянок, існуючою транспортною схемою, вимогами технологічни</w:t>
      </w:r>
      <w:r w:rsidR="005B3BBE" w:rsidRPr="004652DD">
        <w:rPr>
          <w:rFonts w:ascii="Arial" w:hAnsi="Arial" w:cs="Arial"/>
          <w:lang w:val="uk-UA"/>
        </w:rPr>
        <w:t>х рішень та умовами безпеки руху.</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Основні функціонально-планувальні рішення по території ділянки, що виділяється, визначаються мірою впливу технологічного процесу на довкілля.</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В умовах площинного рельєфу при малоповерховій забудові основну роль грає архітектурна композиція близького плану. Важливе значення мають елементи оздоблення фасадів будівель та</w:t>
      </w:r>
      <w:r w:rsidR="005B3BBE" w:rsidRPr="004652DD">
        <w:rPr>
          <w:rFonts w:ascii="Arial" w:hAnsi="Arial" w:cs="Arial"/>
          <w:lang w:val="uk-UA"/>
        </w:rPr>
        <w:t xml:space="preserve"> інформаційно-рекламні споруди.</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Автозаправні станції можуть виступати як містобудівельний акцент при яскравому оз</w:t>
      </w:r>
      <w:r w:rsidR="005B3BBE" w:rsidRPr="004652DD">
        <w:rPr>
          <w:rFonts w:ascii="Arial" w:hAnsi="Arial" w:cs="Arial"/>
          <w:lang w:val="uk-UA"/>
        </w:rPr>
        <w:t>доблені, особливо в нічну пору.</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Площа ділянки дозволяє виконати планування майданчика об’єкту, що забезпечує найбільш сприятливі умови для виробничого процесу і праці р</w:t>
      </w:r>
      <w:r w:rsidR="005B3BBE" w:rsidRPr="004652DD">
        <w:rPr>
          <w:rFonts w:ascii="Arial" w:hAnsi="Arial" w:cs="Arial"/>
          <w:lang w:val="uk-UA"/>
        </w:rPr>
        <w:t>обочого персоналу, раціональне та</w:t>
      </w:r>
      <w:r w:rsidRPr="004652DD">
        <w:rPr>
          <w:rFonts w:ascii="Arial" w:hAnsi="Arial" w:cs="Arial"/>
          <w:lang w:val="uk-UA"/>
        </w:rPr>
        <w:t xml:space="preserve"> економне використання земельної ділянки і найбільшу ефективність капітальних вкладень.</w:t>
      </w:r>
    </w:p>
    <w:p w:rsidR="00AB0B09" w:rsidRPr="004652DD" w:rsidRDefault="00AB0B09" w:rsidP="00A24037">
      <w:pPr>
        <w:ind w:right="283" w:firstLine="900"/>
        <w:jc w:val="both"/>
        <w:rPr>
          <w:rFonts w:ascii="Arial" w:hAnsi="Arial" w:cs="Arial"/>
          <w:lang w:val="uk-UA"/>
        </w:rPr>
      </w:pPr>
    </w:p>
    <w:p w:rsidR="00A61428" w:rsidRPr="004652DD" w:rsidRDefault="00A61428" w:rsidP="00A24037">
      <w:pPr>
        <w:pStyle w:val="1"/>
        <w:ind w:left="0" w:right="283"/>
        <w:rPr>
          <w:sz w:val="24"/>
          <w:szCs w:val="24"/>
        </w:rPr>
      </w:pPr>
      <w:bookmarkStart w:id="36" w:name="_Toc403997232"/>
      <w:bookmarkStart w:id="37" w:name="_Toc483309082"/>
      <w:bookmarkStart w:id="38" w:name="_Toc27054309"/>
      <w:r w:rsidRPr="004652DD">
        <w:rPr>
          <w:sz w:val="24"/>
          <w:szCs w:val="24"/>
        </w:rPr>
        <w:t>9. ЖИТЛОВИЙ ФОНД ТА РОЗСЕЛЕННЯ</w:t>
      </w:r>
      <w:bookmarkEnd w:id="36"/>
      <w:bookmarkEnd w:id="37"/>
      <w:bookmarkEnd w:id="38"/>
    </w:p>
    <w:p w:rsidR="00A61428" w:rsidRPr="004652DD" w:rsidRDefault="00A61428" w:rsidP="00A24037">
      <w:pPr>
        <w:ind w:right="283" w:firstLine="900"/>
        <w:jc w:val="both"/>
        <w:rPr>
          <w:rFonts w:ascii="Arial" w:hAnsi="Arial" w:cs="Arial"/>
          <w:lang w:val="uk-UA"/>
        </w:rPr>
      </w:pPr>
    </w:p>
    <w:p w:rsidR="000022C7" w:rsidRPr="004652DD" w:rsidRDefault="000022C7" w:rsidP="00A24037">
      <w:pPr>
        <w:ind w:right="283" w:firstLine="900"/>
        <w:jc w:val="both"/>
        <w:rPr>
          <w:rFonts w:ascii="Arial" w:hAnsi="Arial" w:cs="Arial"/>
          <w:lang w:val="uk-UA"/>
        </w:rPr>
      </w:pPr>
      <w:r w:rsidRPr="004652DD">
        <w:rPr>
          <w:rFonts w:ascii="Arial" w:hAnsi="Arial" w:cs="Arial"/>
          <w:lang w:val="uk-UA"/>
        </w:rPr>
        <w:t>Проектом не передбачено розміщення на територ</w:t>
      </w:r>
      <w:r w:rsidR="001B4E2B" w:rsidRPr="004652DD">
        <w:rPr>
          <w:rFonts w:ascii="Arial" w:hAnsi="Arial" w:cs="Arial"/>
          <w:lang w:val="uk-UA"/>
        </w:rPr>
        <w:t>ії</w:t>
      </w:r>
      <w:r w:rsidR="00356901" w:rsidRPr="004652DD">
        <w:rPr>
          <w:rFonts w:ascii="Arial" w:hAnsi="Arial" w:cs="Arial"/>
          <w:lang w:val="uk-UA"/>
        </w:rPr>
        <w:t>,</w:t>
      </w:r>
      <w:r w:rsidR="001B4E2B" w:rsidRPr="004652DD">
        <w:rPr>
          <w:rFonts w:ascii="Arial" w:hAnsi="Arial" w:cs="Arial"/>
          <w:lang w:val="uk-UA"/>
        </w:rPr>
        <w:t xml:space="preserve"> </w:t>
      </w:r>
      <w:r w:rsidR="00DE7D50" w:rsidRPr="004652DD">
        <w:rPr>
          <w:rFonts w:ascii="Arial" w:hAnsi="Arial" w:cs="Arial"/>
          <w:lang w:val="uk-UA"/>
        </w:rPr>
        <w:t xml:space="preserve">що проектується, </w:t>
      </w:r>
      <w:r w:rsidR="001B4E2B" w:rsidRPr="004652DD">
        <w:rPr>
          <w:rFonts w:ascii="Arial" w:hAnsi="Arial" w:cs="Arial"/>
          <w:lang w:val="uk-UA"/>
        </w:rPr>
        <w:t>житлових будинків</w:t>
      </w:r>
      <w:r w:rsidR="00274DB1" w:rsidRPr="004652DD">
        <w:rPr>
          <w:rFonts w:ascii="Arial" w:hAnsi="Arial" w:cs="Arial"/>
          <w:lang w:val="uk-UA"/>
        </w:rPr>
        <w:t>.</w:t>
      </w:r>
      <w:r w:rsidR="009D5F2D" w:rsidRPr="004652DD">
        <w:rPr>
          <w:rFonts w:ascii="Arial" w:hAnsi="Arial" w:cs="Arial"/>
          <w:lang w:val="uk-UA"/>
        </w:rPr>
        <w:t xml:space="preserve"> Найближчі житлові будинки знаходяться на відстані 1,0 км.</w:t>
      </w:r>
    </w:p>
    <w:p w:rsidR="00A61428" w:rsidRPr="004652DD" w:rsidRDefault="00A61428" w:rsidP="00A24037">
      <w:pPr>
        <w:ind w:right="283"/>
        <w:rPr>
          <w:rFonts w:ascii="Arial" w:hAnsi="Arial" w:cs="Arial"/>
          <w:lang w:val="uk-UA"/>
        </w:rPr>
      </w:pPr>
    </w:p>
    <w:p w:rsidR="00A61428" w:rsidRPr="004652DD" w:rsidRDefault="00A61428" w:rsidP="00A24037">
      <w:pPr>
        <w:pStyle w:val="1"/>
        <w:ind w:left="0" w:right="283"/>
        <w:rPr>
          <w:sz w:val="24"/>
          <w:szCs w:val="24"/>
        </w:rPr>
      </w:pPr>
      <w:bookmarkStart w:id="39" w:name="_Toc403997234"/>
      <w:bookmarkStart w:id="40" w:name="_Toc483309084"/>
      <w:bookmarkStart w:id="41" w:name="_Toc27054310"/>
      <w:r w:rsidRPr="004652DD">
        <w:rPr>
          <w:sz w:val="24"/>
          <w:szCs w:val="24"/>
        </w:rPr>
        <w:t>1</w:t>
      </w:r>
      <w:r w:rsidR="000022C7" w:rsidRPr="004652DD">
        <w:rPr>
          <w:sz w:val="24"/>
          <w:szCs w:val="24"/>
        </w:rPr>
        <w:t>0</w:t>
      </w:r>
      <w:r w:rsidRPr="004652DD">
        <w:rPr>
          <w:sz w:val="24"/>
          <w:szCs w:val="24"/>
        </w:rPr>
        <w:t>. ВУЛИЧНО-ДОРОЖНЯ МЕРЕЖА</w:t>
      </w:r>
      <w:bookmarkEnd w:id="39"/>
      <w:bookmarkEnd w:id="40"/>
      <w:bookmarkEnd w:id="41"/>
    </w:p>
    <w:p w:rsidR="001C6AB5" w:rsidRPr="004652DD" w:rsidRDefault="001C6AB5" w:rsidP="00A24037">
      <w:pPr>
        <w:ind w:right="283"/>
        <w:rPr>
          <w:rFonts w:ascii="Arial" w:hAnsi="Arial" w:cs="Arial"/>
          <w:lang w:val="uk-UA"/>
        </w:rPr>
      </w:pP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Транспортне обслуговування об’єктів, які розташовані в межах детального плану території, від автодороги територіального </w:t>
      </w:r>
      <w:r w:rsidR="00FF2A5E" w:rsidRPr="004652DD">
        <w:rPr>
          <w:rFonts w:ascii="Arial" w:hAnsi="Arial" w:cs="Arial"/>
          <w:lang w:val="uk-UA"/>
        </w:rPr>
        <w:t>значення</w:t>
      </w:r>
      <w:r w:rsidRPr="004652DD">
        <w:rPr>
          <w:rFonts w:ascii="Arial" w:hAnsi="Arial" w:cs="Arial"/>
          <w:lang w:val="uk-UA"/>
        </w:rPr>
        <w:t xml:space="preserve"> Т-04-01.</w:t>
      </w: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Категорія автодороги Т -04 -01 – ІІ категорія. Ширина автодороги у відводі – від 35 до 45м, що відповідає нормативним вимогам. </w:t>
      </w:r>
    </w:p>
    <w:p w:rsidR="00594831" w:rsidRPr="004652DD" w:rsidRDefault="00594831" w:rsidP="00A24037">
      <w:pPr>
        <w:ind w:firstLine="567"/>
        <w:jc w:val="both"/>
        <w:rPr>
          <w:rFonts w:ascii="Arial" w:hAnsi="Arial" w:cs="Arial"/>
          <w:lang w:val="uk-UA"/>
        </w:rPr>
      </w:pPr>
    </w:p>
    <w:p w:rsidR="00594831" w:rsidRPr="004652DD" w:rsidRDefault="00594831" w:rsidP="00A24037">
      <w:pPr>
        <w:ind w:firstLine="567"/>
        <w:jc w:val="both"/>
        <w:rPr>
          <w:rFonts w:ascii="Arial" w:hAnsi="Arial" w:cs="Arial"/>
          <w:lang w:val="uk-UA"/>
        </w:rPr>
      </w:pPr>
      <w:r w:rsidRPr="004652DD">
        <w:rPr>
          <w:rFonts w:ascii="Arial" w:hAnsi="Arial" w:cs="Arial"/>
          <w:lang w:val="uk-UA"/>
        </w:rPr>
        <w:t xml:space="preserve">Проектом передбачено облаштування перехідно-швидкісних </w:t>
      </w:r>
      <w:r w:rsidR="00283DCD" w:rsidRPr="004652DD">
        <w:rPr>
          <w:rFonts w:ascii="Arial" w:hAnsi="Arial" w:cs="Arial"/>
          <w:lang w:val="uk-UA"/>
        </w:rPr>
        <w:t>смуг</w:t>
      </w:r>
      <w:r w:rsidRPr="004652DD">
        <w:rPr>
          <w:rFonts w:ascii="Arial" w:hAnsi="Arial" w:cs="Arial"/>
          <w:lang w:val="uk-UA"/>
        </w:rPr>
        <w:t xml:space="preserve"> на </w:t>
      </w:r>
      <w:r w:rsidR="00FF2A5E" w:rsidRPr="004652DD">
        <w:rPr>
          <w:rFonts w:ascii="Arial" w:hAnsi="Arial" w:cs="Arial"/>
          <w:lang w:val="uk-UA"/>
        </w:rPr>
        <w:t>в’їзді</w:t>
      </w:r>
      <w:r w:rsidRPr="004652DD">
        <w:rPr>
          <w:rFonts w:ascii="Arial" w:hAnsi="Arial" w:cs="Arial"/>
          <w:lang w:val="uk-UA"/>
        </w:rPr>
        <w:t xml:space="preserve"> та </w:t>
      </w:r>
      <w:r w:rsidR="00283DCD" w:rsidRPr="004652DD">
        <w:rPr>
          <w:rFonts w:ascii="Arial" w:hAnsi="Arial" w:cs="Arial"/>
          <w:lang w:val="uk-UA"/>
        </w:rPr>
        <w:t>ви</w:t>
      </w:r>
      <w:r w:rsidR="00FF2A5E" w:rsidRPr="004652DD">
        <w:rPr>
          <w:rFonts w:ascii="Arial" w:hAnsi="Arial" w:cs="Arial"/>
          <w:lang w:val="uk-UA"/>
        </w:rPr>
        <w:t>їзді</w:t>
      </w:r>
      <w:r w:rsidRPr="004652DD">
        <w:rPr>
          <w:rFonts w:ascii="Arial" w:hAnsi="Arial" w:cs="Arial"/>
          <w:lang w:val="uk-UA"/>
        </w:rPr>
        <w:t xml:space="preserve"> з території АЗС. Територія АЗС відокремлюється</w:t>
      </w:r>
      <w:r w:rsidR="00283DCD" w:rsidRPr="004652DD">
        <w:rPr>
          <w:rFonts w:ascii="Arial" w:hAnsi="Arial" w:cs="Arial"/>
          <w:lang w:val="uk-UA"/>
        </w:rPr>
        <w:t xml:space="preserve"> від проїз</w:t>
      </w:r>
      <w:r w:rsidRPr="004652DD">
        <w:rPr>
          <w:rFonts w:ascii="Arial" w:hAnsi="Arial" w:cs="Arial"/>
          <w:lang w:val="uk-UA"/>
        </w:rPr>
        <w:t>д</w:t>
      </w:r>
      <w:r w:rsidR="00283DCD" w:rsidRPr="004652DD">
        <w:rPr>
          <w:rFonts w:ascii="Arial" w:hAnsi="Arial" w:cs="Arial"/>
          <w:lang w:val="uk-UA"/>
        </w:rPr>
        <w:t>н</w:t>
      </w:r>
      <w:r w:rsidRPr="004652DD">
        <w:rPr>
          <w:rFonts w:ascii="Arial" w:hAnsi="Arial" w:cs="Arial"/>
          <w:lang w:val="uk-UA"/>
        </w:rPr>
        <w:t xml:space="preserve">ої частини острівцем безпеки, ширина якого встановлюється з умов розміщення транспортного бар'єра, тротуару. В'їзд та виїзд з території АЗС влаштовують окремо один від одного завширшки не менше 4,2 м кожний з радіусом закруглення не менше 10 м. Якщо в'їзд та виїзд влаштовуються суміщеними, між ними необхідно передбачити розділювальний острівець безпеки завширшки не менше 1 м, піднятий над проїжджою частиною на 0,1 м. </w:t>
      </w:r>
    </w:p>
    <w:p w:rsidR="00594831" w:rsidRPr="004652DD" w:rsidRDefault="00594831" w:rsidP="00A24037">
      <w:pPr>
        <w:ind w:right="142" w:firstLine="567"/>
        <w:jc w:val="both"/>
        <w:rPr>
          <w:rFonts w:ascii="Arial" w:hAnsi="Arial" w:cs="Arial"/>
          <w:lang w:val="uk-UA"/>
        </w:rPr>
      </w:pPr>
      <w:r w:rsidRPr="004652DD">
        <w:rPr>
          <w:rFonts w:ascii="Arial" w:hAnsi="Arial" w:cs="Arial"/>
          <w:lang w:val="uk-UA"/>
        </w:rPr>
        <w:t>Проектом не передбачена зміна профілів існуючих автодоріг</w:t>
      </w:r>
      <w:r w:rsidR="00283DCD" w:rsidRPr="004652DD">
        <w:rPr>
          <w:rFonts w:ascii="Arial" w:hAnsi="Arial" w:cs="Arial"/>
          <w:lang w:val="uk-UA"/>
        </w:rPr>
        <w:t>.</w:t>
      </w:r>
      <w:r w:rsidRPr="004652DD">
        <w:rPr>
          <w:rFonts w:ascii="Arial" w:hAnsi="Arial" w:cs="Arial"/>
          <w:lang w:val="uk-UA"/>
        </w:rPr>
        <w:t xml:space="preserve"> </w:t>
      </w:r>
    </w:p>
    <w:p w:rsidR="000B37C3" w:rsidRPr="004652DD" w:rsidRDefault="000B37C3" w:rsidP="00A24037">
      <w:pPr>
        <w:ind w:right="283" w:firstLine="900"/>
        <w:jc w:val="both"/>
        <w:rPr>
          <w:rFonts w:ascii="Arial" w:hAnsi="Arial" w:cs="Arial"/>
          <w:lang w:val="uk-UA"/>
        </w:rPr>
      </w:pPr>
    </w:p>
    <w:p w:rsidR="009D752A" w:rsidRPr="004652DD" w:rsidRDefault="009D752A" w:rsidP="00A24037">
      <w:pPr>
        <w:pStyle w:val="1"/>
        <w:ind w:left="0" w:right="283"/>
        <w:rPr>
          <w:sz w:val="24"/>
          <w:szCs w:val="24"/>
        </w:rPr>
      </w:pPr>
      <w:bookmarkStart w:id="42" w:name="_Toc453669398"/>
      <w:bookmarkStart w:id="43" w:name="_Toc27054311"/>
      <w:r w:rsidRPr="004652DD">
        <w:rPr>
          <w:sz w:val="24"/>
          <w:szCs w:val="24"/>
        </w:rPr>
        <w:t>1</w:t>
      </w:r>
      <w:r w:rsidR="00EA324A" w:rsidRPr="004652DD">
        <w:rPr>
          <w:sz w:val="24"/>
          <w:szCs w:val="24"/>
        </w:rPr>
        <w:t>1</w:t>
      </w:r>
      <w:r w:rsidRPr="004652DD">
        <w:rPr>
          <w:sz w:val="24"/>
          <w:szCs w:val="24"/>
        </w:rPr>
        <w:t>. ІНЖЕНЕРНЕ ЗАБЕЗПЕЧЕННЯ, РОЗМІЩЕННЯ ІНЖЕНЕРНИХ МЕРЕЖ, СПОРУД</w:t>
      </w:r>
      <w:bookmarkEnd w:id="42"/>
      <w:bookmarkEnd w:id="43"/>
    </w:p>
    <w:p w:rsidR="00A61428" w:rsidRPr="004652DD" w:rsidRDefault="00A61428" w:rsidP="00A24037">
      <w:pPr>
        <w:ind w:right="283" w:firstLine="567"/>
        <w:jc w:val="both"/>
        <w:rPr>
          <w:rFonts w:ascii="Arial" w:hAnsi="Arial" w:cs="Arial"/>
          <w:lang w:val="uk-UA"/>
        </w:rPr>
      </w:pPr>
    </w:p>
    <w:p w:rsidR="002A4DBD" w:rsidRPr="004652DD" w:rsidRDefault="008B7CB8" w:rsidP="00A24037">
      <w:pPr>
        <w:ind w:right="283" w:firstLine="567"/>
        <w:jc w:val="both"/>
        <w:rPr>
          <w:rFonts w:ascii="Arial" w:hAnsi="Arial" w:cs="Arial"/>
          <w:lang w:val="uk-UA"/>
        </w:rPr>
      </w:pPr>
      <w:r w:rsidRPr="004652DD">
        <w:rPr>
          <w:rFonts w:ascii="Arial" w:hAnsi="Arial" w:cs="Arial"/>
          <w:lang w:val="uk-UA"/>
        </w:rPr>
        <w:t xml:space="preserve">Будівництво інженерних споруд та мереж -  згідно  спеціалізованих </w:t>
      </w:r>
      <w:r w:rsidR="00EF2B93" w:rsidRPr="004652DD">
        <w:rPr>
          <w:rFonts w:ascii="Arial" w:hAnsi="Arial" w:cs="Arial"/>
          <w:lang w:val="uk-UA"/>
        </w:rPr>
        <w:t>проектів</w:t>
      </w:r>
      <w:r w:rsidRPr="004652DD">
        <w:rPr>
          <w:rFonts w:ascii="Arial" w:hAnsi="Arial" w:cs="Arial"/>
          <w:lang w:val="uk-UA"/>
        </w:rPr>
        <w:t>. Об’єм водоспоживання та енергоспоживання визначається технологічними потребами.</w:t>
      </w:r>
    </w:p>
    <w:p w:rsidR="008B7CB8" w:rsidRPr="004652DD" w:rsidRDefault="008B7CB8" w:rsidP="00A24037">
      <w:pPr>
        <w:ind w:right="283" w:firstLine="567"/>
        <w:jc w:val="both"/>
        <w:rPr>
          <w:rFonts w:ascii="Arial" w:hAnsi="Arial" w:cs="Arial"/>
          <w:lang w:val="uk-UA"/>
        </w:rPr>
      </w:pPr>
      <w:r w:rsidRPr="004652DD">
        <w:rPr>
          <w:rFonts w:ascii="Arial" w:hAnsi="Arial" w:cs="Arial"/>
          <w:lang w:val="uk-UA"/>
        </w:rPr>
        <w:t xml:space="preserve">Потреби в інженерних ресурсах для побутових та </w:t>
      </w:r>
      <w:r w:rsidR="00EF2B93" w:rsidRPr="004652DD">
        <w:rPr>
          <w:rFonts w:ascii="Arial" w:hAnsi="Arial" w:cs="Arial"/>
          <w:lang w:val="uk-UA"/>
        </w:rPr>
        <w:t>гігієнічних</w:t>
      </w:r>
      <w:r w:rsidRPr="004652DD">
        <w:rPr>
          <w:rFonts w:ascii="Arial" w:hAnsi="Arial" w:cs="Arial"/>
          <w:lang w:val="uk-UA"/>
        </w:rPr>
        <w:t xml:space="preserve"> потреб персоналу:</w:t>
      </w:r>
    </w:p>
    <w:p w:rsidR="002A4DBD" w:rsidRPr="004652DD" w:rsidRDefault="002A4DBD" w:rsidP="00A24037">
      <w:pPr>
        <w:ind w:right="283" w:firstLine="567"/>
        <w:jc w:val="both"/>
        <w:rPr>
          <w:rFonts w:ascii="Arial" w:hAnsi="Arial" w:cs="Arial"/>
          <w:b/>
          <w:i/>
          <w:color w:val="FF0000"/>
          <w:u w:val="single"/>
          <w:lang w:val="uk-UA"/>
        </w:rPr>
      </w:pPr>
    </w:p>
    <w:p w:rsidR="002A4DBD" w:rsidRPr="004652DD" w:rsidRDefault="002A4DBD" w:rsidP="00A24037">
      <w:pPr>
        <w:ind w:right="283" w:firstLine="567"/>
        <w:jc w:val="both"/>
        <w:rPr>
          <w:rFonts w:ascii="Arial" w:hAnsi="Arial" w:cs="Arial"/>
          <w:b/>
          <w:i/>
          <w:u w:val="single"/>
          <w:lang w:val="uk-UA"/>
        </w:rPr>
      </w:pPr>
      <w:r w:rsidRPr="004652DD">
        <w:rPr>
          <w:rFonts w:ascii="Arial" w:hAnsi="Arial" w:cs="Arial"/>
          <w:b/>
          <w:i/>
          <w:u w:val="single"/>
          <w:lang w:val="uk-UA"/>
        </w:rPr>
        <w:t>Водозабезпечення</w:t>
      </w:r>
    </w:p>
    <w:p w:rsidR="00283DCD" w:rsidRPr="004652DD" w:rsidRDefault="00283DCD" w:rsidP="00A24037">
      <w:pPr>
        <w:ind w:right="283" w:firstLine="567"/>
        <w:jc w:val="both"/>
        <w:rPr>
          <w:rFonts w:ascii="Arial" w:hAnsi="Arial" w:cs="Arial"/>
          <w:b/>
          <w:i/>
          <w:u w:val="single"/>
          <w:lang w:val="uk-UA"/>
        </w:rPr>
      </w:pPr>
    </w:p>
    <w:p w:rsidR="00AA7F69" w:rsidRPr="004652DD" w:rsidRDefault="00AA7F69" w:rsidP="00A24037">
      <w:pPr>
        <w:ind w:right="142" w:firstLine="567"/>
        <w:jc w:val="both"/>
        <w:rPr>
          <w:rFonts w:ascii="Arial" w:hAnsi="Arial" w:cs="Arial"/>
          <w:lang w:val="uk-UA"/>
        </w:rPr>
      </w:pPr>
      <w:r w:rsidRPr="004652DD">
        <w:rPr>
          <w:rFonts w:ascii="Arial" w:hAnsi="Arial" w:cs="Arial"/>
          <w:lang w:val="uk-UA"/>
        </w:rPr>
        <w:t xml:space="preserve">Водопостачання забудови, що проектується, передбачено на першому етапі будівництва від </w:t>
      </w:r>
      <w:r w:rsidR="00FF47F9" w:rsidRPr="004652DD">
        <w:rPr>
          <w:rFonts w:ascii="Arial" w:hAnsi="Arial" w:cs="Arial"/>
          <w:lang w:val="uk-UA"/>
        </w:rPr>
        <w:t xml:space="preserve"> свердловини технічної води </w:t>
      </w:r>
      <w:r w:rsidRPr="004652DD">
        <w:rPr>
          <w:rFonts w:ascii="Arial" w:hAnsi="Arial" w:cs="Arial"/>
          <w:lang w:val="uk-UA"/>
        </w:rPr>
        <w:t>потужністю 9 м</w:t>
      </w:r>
      <w:r w:rsidRPr="004652DD">
        <w:rPr>
          <w:rFonts w:ascii="Arial" w:hAnsi="Arial" w:cs="Arial"/>
          <w:vertAlign w:val="superscript"/>
          <w:lang w:val="uk-UA"/>
        </w:rPr>
        <w:t>3</w:t>
      </w:r>
      <w:r w:rsidRPr="004652DD">
        <w:rPr>
          <w:rFonts w:ascii="Arial" w:hAnsi="Arial" w:cs="Arial"/>
          <w:lang w:val="uk-UA"/>
        </w:rPr>
        <w:t xml:space="preserve">/добу. Робочим проектом необхідно передбачити заходи щодо доочищення (водопідготовки) води для господарчо-побутових потреб. </w:t>
      </w:r>
    </w:p>
    <w:p w:rsidR="00AA7F69" w:rsidRPr="004652DD" w:rsidRDefault="00AA7F69" w:rsidP="00A24037">
      <w:pPr>
        <w:ind w:right="142" w:firstLine="567"/>
        <w:jc w:val="both"/>
        <w:rPr>
          <w:rFonts w:ascii="Arial" w:hAnsi="Arial" w:cs="Arial"/>
          <w:lang w:val="uk-UA"/>
        </w:rPr>
      </w:pPr>
      <w:r w:rsidRPr="004652DD">
        <w:rPr>
          <w:rFonts w:ascii="Arial" w:hAnsi="Arial" w:cs="Arial"/>
          <w:lang w:val="uk-UA"/>
        </w:rPr>
        <w:t xml:space="preserve">Зовнішнє пожежогасіння передбачено двох протипожежних </w:t>
      </w:r>
      <w:r w:rsidR="009D5F2D" w:rsidRPr="004652DD">
        <w:rPr>
          <w:rFonts w:ascii="Arial" w:hAnsi="Arial" w:cs="Arial"/>
          <w:lang w:val="uk-UA"/>
        </w:rPr>
        <w:t>є</w:t>
      </w:r>
      <w:r w:rsidRPr="004652DD">
        <w:rPr>
          <w:rFonts w:ascii="Arial" w:hAnsi="Arial" w:cs="Arial"/>
          <w:lang w:val="uk-UA"/>
        </w:rPr>
        <w:t>мностей по 90 м</w:t>
      </w:r>
      <w:r w:rsidRPr="004652DD">
        <w:rPr>
          <w:rFonts w:ascii="Arial" w:hAnsi="Arial" w:cs="Arial"/>
          <w:vertAlign w:val="superscript"/>
          <w:lang w:val="uk-UA"/>
        </w:rPr>
        <w:t>3</w:t>
      </w:r>
      <w:r w:rsidRPr="004652DD">
        <w:rPr>
          <w:rFonts w:ascii="Arial" w:hAnsi="Arial" w:cs="Arial"/>
          <w:lang w:val="uk-UA"/>
        </w:rPr>
        <w:t xml:space="preserve"> кожний, розташованих на території АЗС.</w:t>
      </w:r>
    </w:p>
    <w:p w:rsidR="00745AA9" w:rsidRPr="004652DD" w:rsidRDefault="00745AA9" w:rsidP="00A24037">
      <w:pPr>
        <w:ind w:right="283" w:firstLine="567"/>
        <w:jc w:val="both"/>
        <w:rPr>
          <w:rFonts w:ascii="Arial" w:hAnsi="Arial" w:cs="Arial"/>
          <w:lang w:val="uk-UA"/>
        </w:rPr>
      </w:pPr>
    </w:p>
    <w:p w:rsidR="00745AA9" w:rsidRPr="004652DD" w:rsidRDefault="00FF47F9" w:rsidP="00A24037">
      <w:pPr>
        <w:ind w:right="283" w:firstLine="567"/>
        <w:jc w:val="both"/>
        <w:rPr>
          <w:rFonts w:ascii="Arial" w:hAnsi="Arial" w:cs="Arial"/>
          <w:b/>
          <w:i/>
          <w:u w:val="single"/>
          <w:lang w:val="uk-UA"/>
        </w:rPr>
      </w:pPr>
      <w:r w:rsidRPr="004652DD">
        <w:rPr>
          <w:rFonts w:ascii="Arial" w:hAnsi="Arial" w:cs="Arial"/>
          <w:b/>
          <w:i/>
          <w:u w:val="single"/>
          <w:lang w:val="uk-UA"/>
        </w:rPr>
        <w:t>Каналізація</w:t>
      </w:r>
    </w:p>
    <w:p w:rsidR="00FF47F9" w:rsidRPr="004652DD" w:rsidRDefault="00FF47F9" w:rsidP="00A24037">
      <w:pPr>
        <w:ind w:right="283" w:firstLine="567"/>
        <w:jc w:val="both"/>
        <w:rPr>
          <w:rFonts w:ascii="Arial" w:hAnsi="Arial" w:cs="Arial"/>
          <w:b/>
          <w:i/>
          <w:u w:val="single"/>
          <w:lang w:val="uk-UA"/>
        </w:rPr>
      </w:pPr>
    </w:p>
    <w:p w:rsidR="00745AA9" w:rsidRPr="004652DD" w:rsidRDefault="00745AA9" w:rsidP="00A24037">
      <w:pPr>
        <w:ind w:right="283" w:firstLine="567"/>
        <w:jc w:val="both"/>
        <w:rPr>
          <w:rFonts w:ascii="Arial" w:hAnsi="Arial" w:cs="Arial"/>
          <w:lang w:val="uk-UA"/>
        </w:rPr>
      </w:pPr>
      <w:r w:rsidRPr="004652DD">
        <w:rPr>
          <w:rFonts w:ascii="Arial" w:hAnsi="Arial" w:cs="Arial"/>
          <w:lang w:val="uk-UA"/>
        </w:rPr>
        <w:t xml:space="preserve">Каналізування від обладнання санвузлів адміністративно-побутового корпусу, передбачено на локальні очисні споруди біологічного типу в об’ємі до </w:t>
      </w:r>
      <w:r w:rsidR="00AA7F69" w:rsidRPr="004652DD">
        <w:rPr>
          <w:rFonts w:ascii="Arial" w:hAnsi="Arial" w:cs="Arial"/>
          <w:lang w:val="uk-UA"/>
        </w:rPr>
        <w:t xml:space="preserve">3,5 </w:t>
      </w:r>
      <w:r w:rsidRPr="004652DD">
        <w:rPr>
          <w:rFonts w:ascii="Arial" w:hAnsi="Arial" w:cs="Arial"/>
          <w:lang w:val="uk-UA"/>
        </w:rPr>
        <w:t>м</w:t>
      </w:r>
      <w:r w:rsidRPr="004652DD">
        <w:rPr>
          <w:rFonts w:ascii="Arial" w:hAnsi="Arial" w:cs="Arial"/>
          <w:vertAlign w:val="superscript"/>
          <w:lang w:val="uk-UA"/>
        </w:rPr>
        <w:t>3</w:t>
      </w:r>
      <w:r w:rsidRPr="004652DD">
        <w:rPr>
          <w:rFonts w:ascii="Arial" w:hAnsi="Arial" w:cs="Arial"/>
          <w:lang w:val="uk-UA"/>
        </w:rPr>
        <w:t>/добу</w:t>
      </w:r>
    </w:p>
    <w:p w:rsidR="00353C76" w:rsidRPr="004652DD" w:rsidRDefault="00353C76" w:rsidP="00A24037">
      <w:pPr>
        <w:ind w:right="283" w:firstLine="567"/>
        <w:jc w:val="both"/>
        <w:rPr>
          <w:rFonts w:ascii="Arial" w:hAnsi="Arial" w:cs="Arial"/>
          <w:b/>
          <w:i/>
          <w:u w:val="single"/>
          <w:lang w:val="uk-UA"/>
        </w:rPr>
      </w:pPr>
    </w:p>
    <w:p w:rsidR="002A4DBD" w:rsidRPr="004652DD" w:rsidRDefault="002A4DBD" w:rsidP="00A24037">
      <w:pPr>
        <w:ind w:right="283" w:firstLine="567"/>
        <w:jc w:val="both"/>
        <w:rPr>
          <w:rFonts w:ascii="Arial" w:hAnsi="Arial" w:cs="Arial"/>
          <w:lang w:val="uk-UA"/>
        </w:rPr>
      </w:pPr>
      <w:r w:rsidRPr="004652DD">
        <w:rPr>
          <w:rFonts w:ascii="Arial" w:hAnsi="Arial" w:cs="Arial"/>
          <w:b/>
          <w:i/>
          <w:u w:val="single"/>
          <w:lang w:val="uk-UA"/>
        </w:rPr>
        <w:t>Теплопостачання</w:t>
      </w:r>
      <w:r w:rsidRPr="004652DD">
        <w:rPr>
          <w:rFonts w:ascii="Arial" w:hAnsi="Arial" w:cs="Arial"/>
          <w:lang w:val="uk-UA"/>
        </w:rPr>
        <w:t xml:space="preserve"> - від індивідуальних пристроїв на </w:t>
      </w:r>
      <w:r w:rsidR="006F57AB" w:rsidRPr="004652DD">
        <w:rPr>
          <w:rFonts w:ascii="Arial" w:hAnsi="Arial" w:cs="Arial"/>
          <w:lang w:val="uk-UA"/>
        </w:rPr>
        <w:t>електриці</w:t>
      </w:r>
      <w:r w:rsidR="008B7CB8" w:rsidRPr="004652DD">
        <w:rPr>
          <w:rFonts w:ascii="Arial" w:hAnsi="Arial" w:cs="Arial"/>
          <w:lang w:val="uk-UA"/>
        </w:rPr>
        <w:t xml:space="preserve">. </w:t>
      </w:r>
    </w:p>
    <w:p w:rsidR="002A4DBD" w:rsidRPr="004652DD" w:rsidRDefault="002A4DBD" w:rsidP="00A24037">
      <w:pPr>
        <w:ind w:right="283" w:firstLine="567"/>
        <w:jc w:val="both"/>
        <w:rPr>
          <w:rFonts w:ascii="Arial" w:hAnsi="Arial" w:cs="Arial"/>
          <w:b/>
          <w:i/>
          <w:color w:val="FF0000"/>
          <w:u w:val="single"/>
          <w:lang w:val="uk-UA"/>
        </w:rPr>
      </w:pPr>
    </w:p>
    <w:p w:rsidR="002A4DBD" w:rsidRPr="004652DD" w:rsidRDefault="002A4DBD" w:rsidP="00A24037">
      <w:pPr>
        <w:ind w:right="283" w:firstLine="567"/>
        <w:jc w:val="both"/>
        <w:rPr>
          <w:rFonts w:ascii="Arial" w:hAnsi="Arial" w:cs="Arial"/>
          <w:lang w:val="uk-UA"/>
        </w:rPr>
      </w:pPr>
      <w:r w:rsidRPr="004652DD">
        <w:rPr>
          <w:rFonts w:ascii="Arial" w:hAnsi="Arial" w:cs="Arial"/>
          <w:b/>
          <w:i/>
          <w:u w:val="single"/>
          <w:lang w:val="uk-UA"/>
        </w:rPr>
        <w:t>Електропостачання</w:t>
      </w:r>
      <w:r w:rsidRPr="004652DD">
        <w:rPr>
          <w:rFonts w:ascii="Arial" w:hAnsi="Arial" w:cs="Arial"/>
          <w:lang w:val="uk-UA"/>
        </w:rPr>
        <w:t xml:space="preserve"> - від існуючих мереж. </w:t>
      </w:r>
      <w:r w:rsidR="00AA7F69" w:rsidRPr="004652DD">
        <w:rPr>
          <w:rFonts w:ascii="Arial" w:hAnsi="Arial" w:cs="Arial"/>
          <w:lang w:val="uk-UA"/>
        </w:rPr>
        <w:t>Відповідно до попереднього розрахунку потреба в електропостачанні становить 100 кВт. Проектом передбачено встановлення КТП на території об’єкту дорожнього сервісу.</w:t>
      </w:r>
    </w:p>
    <w:p w:rsidR="00E3612D" w:rsidRPr="004652DD" w:rsidRDefault="00E3612D" w:rsidP="00A24037">
      <w:pPr>
        <w:ind w:right="283" w:firstLine="567"/>
        <w:jc w:val="both"/>
        <w:rPr>
          <w:rFonts w:ascii="Arial" w:hAnsi="Arial" w:cs="Arial"/>
          <w:color w:val="FF0000"/>
          <w:lang w:val="uk-UA"/>
        </w:rPr>
      </w:pPr>
    </w:p>
    <w:p w:rsidR="002A4DBD" w:rsidRPr="004652DD" w:rsidRDefault="002A4DBD" w:rsidP="00A24037">
      <w:pPr>
        <w:ind w:right="283" w:firstLine="567"/>
        <w:jc w:val="both"/>
        <w:rPr>
          <w:rFonts w:ascii="Arial" w:hAnsi="Arial" w:cs="Arial"/>
          <w:lang w:val="uk-UA"/>
        </w:rPr>
      </w:pPr>
      <w:r w:rsidRPr="004652DD">
        <w:rPr>
          <w:rFonts w:ascii="Arial" w:hAnsi="Arial" w:cs="Arial"/>
          <w:b/>
          <w:i/>
          <w:u w:val="single"/>
          <w:lang w:val="uk-UA"/>
        </w:rPr>
        <w:t>Сміттєвидалення</w:t>
      </w:r>
      <w:r w:rsidRPr="004652DD">
        <w:rPr>
          <w:rFonts w:ascii="Arial" w:hAnsi="Arial" w:cs="Arial"/>
          <w:lang w:val="uk-UA"/>
        </w:rPr>
        <w:t xml:space="preserve"> -  </w:t>
      </w:r>
      <w:r w:rsidR="009A2E46" w:rsidRPr="004652DD">
        <w:rPr>
          <w:rFonts w:ascii="Arial" w:hAnsi="Arial" w:cs="Arial"/>
          <w:lang w:val="uk-UA"/>
        </w:rPr>
        <w:t>-  згідно з графіком та за договором зі спеціалізованим підприємством.</w:t>
      </w:r>
    </w:p>
    <w:p w:rsidR="002A4DBD" w:rsidRPr="004652DD" w:rsidRDefault="002A4DBD" w:rsidP="00A24037">
      <w:pPr>
        <w:ind w:right="283" w:firstLine="567"/>
        <w:jc w:val="both"/>
        <w:rPr>
          <w:rFonts w:ascii="Arial" w:hAnsi="Arial" w:cs="Arial"/>
          <w:b/>
          <w:i/>
          <w:color w:val="FF0000"/>
          <w:lang w:val="uk-UA"/>
        </w:rPr>
      </w:pPr>
    </w:p>
    <w:p w:rsidR="00A61428" w:rsidRPr="004652DD" w:rsidRDefault="00A61428" w:rsidP="00A24037">
      <w:pPr>
        <w:pStyle w:val="1"/>
        <w:ind w:right="283" w:firstLine="567"/>
        <w:rPr>
          <w:sz w:val="24"/>
          <w:szCs w:val="24"/>
        </w:rPr>
      </w:pPr>
      <w:bookmarkStart w:id="44" w:name="_Toc403997236"/>
      <w:bookmarkStart w:id="45" w:name="_Toc483309086"/>
      <w:bookmarkStart w:id="46" w:name="_Toc27054312"/>
      <w:r w:rsidRPr="004652DD">
        <w:rPr>
          <w:sz w:val="24"/>
          <w:szCs w:val="24"/>
        </w:rPr>
        <w:t>1</w:t>
      </w:r>
      <w:r w:rsidR="00EA324A" w:rsidRPr="004652DD">
        <w:rPr>
          <w:sz w:val="24"/>
          <w:szCs w:val="24"/>
        </w:rPr>
        <w:t>2</w:t>
      </w:r>
      <w:r w:rsidRPr="004652DD">
        <w:rPr>
          <w:sz w:val="24"/>
          <w:szCs w:val="24"/>
        </w:rPr>
        <w:t>. ІНЖЕНЕРНА ПІДГОТОВКА ТА ІНЖЕНЕРНИЙ ЗАХИСТ ТЕРИТОРІЇ</w:t>
      </w:r>
      <w:bookmarkEnd w:id="44"/>
      <w:bookmarkEnd w:id="45"/>
      <w:bookmarkEnd w:id="46"/>
    </w:p>
    <w:p w:rsidR="00ED15B9" w:rsidRPr="004652DD" w:rsidRDefault="00ED15B9" w:rsidP="00A24037">
      <w:pPr>
        <w:ind w:right="283" w:firstLine="567"/>
        <w:jc w:val="both"/>
        <w:rPr>
          <w:rFonts w:ascii="Arial" w:hAnsi="Arial" w:cs="Arial"/>
          <w:lang w:val="uk-UA"/>
        </w:rPr>
      </w:pPr>
    </w:p>
    <w:p w:rsidR="00AA7F69" w:rsidRPr="004652DD" w:rsidRDefault="00AA7F69" w:rsidP="00A24037">
      <w:pPr>
        <w:ind w:firstLine="567"/>
        <w:jc w:val="both"/>
        <w:rPr>
          <w:rFonts w:ascii="Arial" w:hAnsi="Arial" w:cs="Arial"/>
          <w:lang w:val="uk-UA"/>
        </w:rPr>
      </w:pPr>
      <w:r w:rsidRPr="004652DD">
        <w:rPr>
          <w:rFonts w:ascii="Arial" w:hAnsi="Arial" w:cs="Arial"/>
          <w:lang w:val="uk-UA"/>
        </w:rPr>
        <w:t>Ділянка, яка планується до забудови, знаходиться на виположеній місцевості і має загальний ухил близько 5%</w:t>
      </w:r>
      <w:r w:rsidRPr="004652DD">
        <w:rPr>
          <w:rFonts w:ascii="Arial" w:hAnsi="Arial" w:cs="Arial"/>
          <w:vertAlign w:val="subscript"/>
          <w:lang w:val="uk-UA"/>
        </w:rPr>
        <w:t>0</w:t>
      </w:r>
      <w:r w:rsidRPr="004652DD">
        <w:rPr>
          <w:rFonts w:ascii="Arial" w:hAnsi="Arial" w:cs="Arial"/>
          <w:lang w:val="uk-UA"/>
        </w:rPr>
        <w:t xml:space="preserve">. </w:t>
      </w:r>
    </w:p>
    <w:p w:rsidR="00AA7F69" w:rsidRPr="004652DD" w:rsidRDefault="00AA7F69" w:rsidP="00A24037">
      <w:pPr>
        <w:ind w:firstLine="567"/>
        <w:jc w:val="both"/>
        <w:rPr>
          <w:rFonts w:ascii="Arial" w:hAnsi="Arial" w:cs="Arial"/>
          <w:lang w:val="uk-UA"/>
        </w:rPr>
      </w:pPr>
      <w:r w:rsidRPr="004652DD">
        <w:rPr>
          <w:rFonts w:ascii="Arial" w:hAnsi="Arial" w:cs="Arial"/>
          <w:lang w:val="uk-UA"/>
        </w:rPr>
        <w:t>Необхідне місцеве планування території з забезпеченням ухилу для відведення поверхневих вод до сепаратору нафтопродуктів.</w:t>
      </w:r>
    </w:p>
    <w:p w:rsidR="00EB62C3" w:rsidRPr="004652DD" w:rsidRDefault="00EB62C3" w:rsidP="00A24037">
      <w:pPr>
        <w:ind w:right="283" w:firstLine="567"/>
        <w:jc w:val="both"/>
        <w:rPr>
          <w:rFonts w:ascii="Arial" w:hAnsi="Arial" w:cs="Arial"/>
          <w:lang w:val="uk-UA"/>
        </w:rPr>
      </w:pPr>
    </w:p>
    <w:p w:rsidR="00361950" w:rsidRPr="004652DD" w:rsidRDefault="00361950" w:rsidP="00A24037">
      <w:pPr>
        <w:pStyle w:val="1"/>
        <w:ind w:right="283" w:firstLine="567"/>
        <w:rPr>
          <w:sz w:val="24"/>
          <w:szCs w:val="24"/>
        </w:rPr>
      </w:pPr>
      <w:bookmarkStart w:id="47" w:name="_Toc27054313"/>
      <w:r w:rsidRPr="004652DD">
        <w:rPr>
          <w:sz w:val="24"/>
          <w:szCs w:val="24"/>
        </w:rPr>
        <w:t>13. КОМПЛЕКСНИЙ БЛАГОУСТРІЙ ТА ОЗЕЛЕНЕННЯ ТЕРИТОРІЇ</w:t>
      </w:r>
      <w:bookmarkEnd w:id="47"/>
    </w:p>
    <w:p w:rsidR="005A62A3" w:rsidRPr="004652DD" w:rsidRDefault="005A62A3" w:rsidP="00A24037">
      <w:pPr>
        <w:ind w:right="283" w:firstLine="567"/>
        <w:jc w:val="both"/>
        <w:rPr>
          <w:rFonts w:ascii="Arial" w:hAnsi="Arial" w:cs="Arial"/>
          <w:lang w:val="uk-UA"/>
        </w:rPr>
      </w:pPr>
    </w:p>
    <w:p w:rsidR="00AA7F69" w:rsidRPr="004652DD" w:rsidRDefault="00AA7F69" w:rsidP="00A24037">
      <w:pPr>
        <w:ind w:right="321" w:firstLine="567"/>
        <w:jc w:val="both"/>
        <w:rPr>
          <w:rFonts w:ascii="Arial" w:hAnsi="Arial" w:cs="Arial"/>
          <w:lang w:val="uk-UA"/>
        </w:rPr>
      </w:pPr>
      <w:r w:rsidRPr="004652DD">
        <w:rPr>
          <w:rFonts w:ascii="Arial" w:hAnsi="Arial" w:cs="Arial"/>
          <w:lang w:val="uk-UA"/>
        </w:rPr>
        <w:t>Покриття території підприємства – жорстке, асфальто-бетон.</w:t>
      </w:r>
    </w:p>
    <w:p w:rsidR="00AA7F69" w:rsidRPr="004652DD" w:rsidRDefault="00AA7F69" w:rsidP="00A24037">
      <w:pPr>
        <w:ind w:right="321" w:firstLine="567"/>
        <w:jc w:val="both"/>
        <w:rPr>
          <w:rFonts w:ascii="Arial" w:hAnsi="Arial" w:cs="Arial"/>
          <w:lang w:val="uk-UA"/>
        </w:rPr>
      </w:pPr>
      <w:r w:rsidRPr="004652DD">
        <w:rPr>
          <w:rFonts w:ascii="Arial" w:hAnsi="Arial" w:cs="Arial"/>
          <w:lang w:val="uk-UA"/>
        </w:rPr>
        <w:t>Відвід поверхневого стоку необхідно передбачити до сепараторів нафтопродуктів.</w:t>
      </w:r>
    </w:p>
    <w:p w:rsidR="00AA7F69" w:rsidRPr="004652DD" w:rsidRDefault="00AA7F69" w:rsidP="00A24037">
      <w:pPr>
        <w:ind w:right="321" w:firstLine="567"/>
        <w:jc w:val="both"/>
        <w:rPr>
          <w:rFonts w:ascii="Arial" w:hAnsi="Arial" w:cs="Arial"/>
          <w:lang w:val="uk-UA"/>
        </w:rPr>
      </w:pPr>
      <w:r w:rsidRPr="004652DD">
        <w:rPr>
          <w:rFonts w:ascii="Arial" w:hAnsi="Arial" w:cs="Arial"/>
          <w:lang w:val="uk-UA"/>
        </w:rPr>
        <w:t>Зовнішнє освітлення території – ліхтарі.</w:t>
      </w:r>
    </w:p>
    <w:p w:rsidR="00AA7F69" w:rsidRPr="004652DD" w:rsidRDefault="00AA7F69" w:rsidP="00A24037">
      <w:pPr>
        <w:ind w:right="321" w:firstLine="567"/>
        <w:jc w:val="both"/>
        <w:rPr>
          <w:rFonts w:ascii="Arial" w:hAnsi="Arial" w:cs="Arial"/>
          <w:lang w:val="uk-UA"/>
        </w:rPr>
      </w:pPr>
      <w:r w:rsidRPr="004652DD">
        <w:rPr>
          <w:rFonts w:ascii="Arial" w:hAnsi="Arial" w:cs="Arial"/>
          <w:lang w:val="uk-UA"/>
        </w:rPr>
        <w:t>Озеленення – газон.</w:t>
      </w:r>
    </w:p>
    <w:p w:rsidR="00AA7F69" w:rsidRPr="004652DD" w:rsidRDefault="00AA7F69" w:rsidP="00A24037">
      <w:pPr>
        <w:ind w:right="321" w:firstLine="567"/>
        <w:jc w:val="both"/>
        <w:rPr>
          <w:rFonts w:ascii="Arial" w:hAnsi="Arial" w:cs="Arial"/>
          <w:lang w:val="uk-UA"/>
        </w:rPr>
      </w:pPr>
      <w:r w:rsidRPr="004652DD">
        <w:rPr>
          <w:rFonts w:ascii="Arial" w:hAnsi="Arial" w:cs="Arial"/>
          <w:lang w:val="uk-UA"/>
        </w:rPr>
        <w:t xml:space="preserve">Прилегла територія </w:t>
      </w:r>
      <w:r w:rsidR="00FF2A5E" w:rsidRPr="004652DD">
        <w:rPr>
          <w:rFonts w:ascii="Arial" w:hAnsi="Arial" w:cs="Arial"/>
          <w:lang w:val="uk-UA"/>
        </w:rPr>
        <w:t>озеленена</w:t>
      </w:r>
      <w:r w:rsidRPr="004652DD">
        <w:rPr>
          <w:rFonts w:ascii="Arial" w:hAnsi="Arial" w:cs="Arial"/>
          <w:lang w:val="uk-UA"/>
        </w:rPr>
        <w:t xml:space="preserve"> деревами та чагарниками.</w:t>
      </w:r>
    </w:p>
    <w:p w:rsidR="00A61428" w:rsidRPr="004652DD" w:rsidRDefault="00A61428" w:rsidP="00A24037">
      <w:pPr>
        <w:ind w:right="283" w:firstLine="900"/>
        <w:jc w:val="both"/>
        <w:rPr>
          <w:rFonts w:ascii="Arial" w:hAnsi="Arial" w:cs="Arial"/>
          <w:lang w:val="uk-UA"/>
        </w:rPr>
      </w:pPr>
    </w:p>
    <w:p w:rsidR="006410F0" w:rsidRPr="004652DD" w:rsidRDefault="00A61428" w:rsidP="00A24037">
      <w:pPr>
        <w:pStyle w:val="1"/>
        <w:ind w:left="0"/>
        <w:jc w:val="left"/>
        <w:rPr>
          <w:sz w:val="24"/>
          <w:szCs w:val="24"/>
        </w:rPr>
      </w:pPr>
      <w:bookmarkStart w:id="48" w:name="_Toc403997238"/>
      <w:bookmarkStart w:id="49" w:name="_Toc483309088"/>
      <w:bookmarkStart w:id="50" w:name="_Toc27054314"/>
      <w:r w:rsidRPr="004652DD">
        <w:rPr>
          <w:sz w:val="24"/>
          <w:szCs w:val="24"/>
        </w:rPr>
        <w:t>1</w:t>
      </w:r>
      <w:r w:rsidR="00E873BA" w:rsidRPr="004652DD">
        <w:rPr>
          <w:sz w:val="24"/>
          <w:szCs w:val="24"/>
        </w:rPr>
        <w:t>3</w:t>
      </w:r>
      <w:r w:rsidRPr="004652DD">
        <w:rPr>
          <w:sz w:val="24"/>
          <w:szCs w:val="24"/>
        </w:rPr>
        <w:t xml:space="preserve">. </w:t>
      </w:r>
      <w:bookmarkStart w:id="51" w:name="_Toc3902335"/>
      <w:bookmarkStart w:id="52" w:name="_Toc4491574"/>
      <w:bookmarkStart w:id="53" w:name="_Toc4492820"/>
      <w:bookmarkStart w:id="54" w:name="_Toc403997239"/>
      <w:bookmarkStart w:id="55" w:name="_Toc483309089"/>
      <w:bookmarkEnd w:id="48"/>
      <w:bookmarkEnd w:id="49"/>
      <w:r w:rsidR="006410F0" w:rsidRPr="004652DD">
        <w:rPr>
          <w:sz w:val="24"/>
          <w:szCs w:val="24"/>
        </w:rPr>
        <w:t>ОХОРОНА НАВКОЛИШНЬОГО СЕРЕДОВИЩА</w:t>
      </w:r>
      <w:bookmarkEnd w:id="51"/>
      <w:bookmarkEnd w:id="52"/>
      <w:bookmarkEnd w:id="53"/>
      <w:bookmarkEnd w:id="50"/>
    </w:p>
    <w:p w:rsidR="006410F0" w:rsidRPr="004652DD" w:rsidRDefault="006410F0" w:rsidP="00A24037">
      <w:pPr>
        <w:pStyle w:val="1"/>
        <w:ind w:left="0"/>
        <w:jc w:val="left"/>
        <w:rPr>
          <w:sz w:val="24"/>
          <w:szCs w:val="24"/>
        </w:rPr>
      </w:pPr>
      <w:bookmarkStart w:id="56" w:name="_Toc3902336"/>
      <w:bookmarkStart w:id="57" w:name="_Toc4491575"/>
      <w:bookmarkStart w:id="58" w:name="_Toc4492821"/>
      <w:bookmarkStart w:id="59" w:name="_Toc27054315"/>
      <w:r w:rsidRPr="004652DD">
        <w:rPr>
          <w:sz w:val="24"/>
          <w:szCs w:val="24"/>
        </w:rPr>
        <w:t>(звіт про стратегічну екологічну оцінку)</w:t>
      </w:r>
      <w:bookmarkEnd w:id="56"/>
      <w:bookmarkEnd w:id="57"/>
      <w:bookmarkEnd w:id="58"/>
      <w:bookmarkEnd w:id="59"/>
    </w:p>
    <w:p w:rsidR="006410F0" w:rsidRPr="004652DD" w:rsidRDefault="006410F0" w:rsidP="00A24037">
      <w:pPr>
        <w:tabs>
          <w:tab w:val="num" w:pos="993"/>
          <w:tab w:val="left" w:pos="1260"/>
        </w:tabs>
        <w:ind w:left="480" w:right="283"/>
        <w:jc w:val="both"/>
        <w:rPr>
          <w:rFonts w:ascii="Arial" w:hAnsi="Arial" w:cs="Arial"/>
          <w:lang w:val="uk-UA"/>
        </w:rPr>
      </w:pPr>
    </w:p>
    <w:p w:rsidR="006410F0" w:rsidRPr="004652DD" w:rsidRDefault="006410F0" w:rsidP="00A24037">
      <w:pPr>
        <w:pStyle w:val="2"/>
        <w:numPr>
          <w:ilvl w:val="0"/>
          <w:numId w:val="46"/>
        </w:numPr>
        <w:ind w:left="567"/>
        <w:rPr>
          <w:sz w:val="24"/>
          <w:szCs w:val="24"/>
        </w:rPr>
      </w:pPr>
      <w:bookmarkStart w:id="60" w:name="_Toc4492822"/>
      <w:bookmarkStart w:id="61" w:name="_Toc27054250"/>
      <w:bookmarkStart w:id="62" w:name="_Toc27054316"/>
      <w:r w:rsidRPr="004652DD">
        <w:rPr>
          <w:sz w:val="24"/>
          <w:szCs w:val="24"/>
        </w:rPr>
        <w:t>ПЕРЕДУМОВИ</w:t>
      </w:r>
      <w:bookmarkEnd w:id="60"/>
      <w:bookmarkEnd w:id="61"/>
      <w:bookmarkEnd w:id="62"/>
    </w:p>
    <w:p w:rsidR="006410F0" w:rsidRPr="004652DD" w:rsidRDefault="006410F0" w:rsidP="00A24037">
      <w:pPr>
        <w:rPr>
          <w:rFonts w:ascii="Arial" w:hAnsi="Arial" w:cs="Arial"/>
          <w:lang w:val="uk-UA"/>
        </w:rPr>
      </w:pP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Стратегічна екологічна оцінка (далі – СЕО) – це інструмент стратегічного планування, направлений на включення екологічних пріоритетів в програми, плани, політики. </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Досвід багатьох країн продемонстрував високу ефективність СЕО як інструмента планування, що сприяє якості розроблюваних планів, програм, стратегій тощо.</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Метою СЕО є забезпечення високого рівня захисту навколишнього середовища та сприяння інтеграції екологічних міркувань у підготовку планів з метою просування сталого розвитку. Це системний інструмент оцінки, який підтримує та інформує про процес прийняття рішень.</w:t>
      </w:r>
    </w:p>
    <w:p w:rsidR="006410F0" w:rsidRPr="004652DD" w:rsidRDefault="006410F0" w:rsidP="00A24037">
      <w:pPr>
        <w:ind w:right="141" w:firstLine="567"/>
        <w:jc w:val="both"/>
        <w:rPr>
          <w:rFonts w:ascii="Arial" w:hAnsi="Arial" w:cs="Arial"/>
          <w:color w:val="000000"/>
          <w:lang w:val="uk-UA"/>
        </w:rPr>
      </w:pPr>
      <w:r w:rsidRPr="004652DD">
        <w:rPr>
          <w:rFonts w:ascii="Arial" w:hAnsi="Arial" w:cs="Arial"/>
          <w:lang w:val="uk-UA"/>
        </w:rPr>
        <w:t xml:space="preserve">Відповідно до Закону України «Про охорону навколишнього природного середовища» </w:t>
      </w:r>
      <w:r w:rsidRPr="004652DD">
        <w:rPr>
          <w:rFonts w:ascii="Arial" w:hAnsi="Arial" w:cs="Arial"/>
          <w:color w:val="000000"/>
          <w:lang w:val="uk-UA"/>
        </w:rPr>
        <w:t>основними принципами охорони навколишнього природного середовища є</w:t>
      </w:r>
      <w:bookmarkStart w:id="63" w:name="n24"/>
      <w:bookmarkEnd w:id="63"/>
      <w:r w:rsidRPr="004652DD">
        <w:rPr>
          <w:rFonts w:ascii="Arial" w:hAnsi="Arial" w:cs="Arial"/>
          <w:color w:val="000000"/>
          <w:lang w:val="uk-UA"/>
        </w:rPr>
        <w:t>:</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bookmarkStart w:id="64" w:name="n25"/>
      <w:bookmarkEnd w:id="64"/>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гарантування екологічно безпечного середовища для життя і здоров'я людей;</w:t>
      </w:r>
    </w:p>
    <w:p w:rsidR="006410F0" w:rsidRPr="004652DD" w:rsidRDefault="006410F0" w:rsidP="00A24037">
      <w:pPr>
        <w:ind w:right="141" w:firstLine="567"/>
        <w:jc w:val="both"/>
        <w:rPr>
          <w:rFonts w:ascii="Arial" w:hAnsi="Arial" w:cs="Arial"/>
          <w:lang w:val="uk-UA"/>
        </w:rPr>
      </w:pPr>
      <w:bookmarkStart w:id="65" w:name="n26"/>
      <w:bookmarkEnd w:id="65"/>
      <w:r w:rsidRPr="004652DD">
        <w:rPr>
          <w:rFonts w:ascii="Arial" w:hAnsi="Arial" w:cs="Arial"/>
          <w:lang w:val="uk-UA"/>
        </w:rPr>
        <w:t>- запобіжний характер заходів щодо охорони навколишнього природного середовища;</w:t>
      </w:r>
    </w:p>
    <w:p w:rsidR="006410F0" w:rsidRPr="004652DD" w:rsidRDefault="006410F0" w:rsidP="00A24037">
      <w:pPr>
        <w:ind w:right="141" w:firstLine="567"/>
        <w:jc w:val="both"/>
        <w:rPr>
          <w:rFonts w:ascii="Arial" w:hAnsi="Arial" w:cs="Arial"/>
          <w:lang w:val="uk-UA"/>
        </w:rPr>
      </w:pPr>
      <w:bookmarkStart w:id="66" w:name="n27"/>
      <w:bookmarkEnd w:id="66"/>
      <w:r w:rsidRPr="004652DD">
        <w:rPr>
          <w:rFonts w:ascii="Arial" w:hAnsi="Arial" w:cs="Arial"/>
          <w:lang w:val="uk-UA"/>
        </w:rPr>
        <w:t>- екологізація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6410F0" w:rsidRPr="004652DD" w:rsidRDefault="006410F0" w:rsidP="00A24037">
      <w:pPr>
        <w:ind w:right="141" w:firstLine="567"/>
        <w:jc w:val="both"/>
        <w:rPr>
          <w:rFonts w:ascii="Arial" w:hAnsi="Arial" w:cs="Arial"/>
          <w:lang w:val="uk-UA"/>
        </w:rPr>
      </w:pPr>
      <w:bookmarkStart w:id="67" w:name="n28"/>
      <w:bookmarkEnd w:id="67"/>
      <w:r w:rsidRPr="004652DD">
        <w:rPr>
          <w:rFonts w:ascii="Arial" w:hAnsi="Arial" w:cs="Arial"/>
          <w:lang w:val="uk-UA"/>
        </w:rPr>
        <w:t>- збереження просторової та видової різноманітності і цілісності природних об'єктів і комплексів;</w:t>
      </w:r>
    </w:p>
    <w:p w:rsidR="006410F0" w:rsidRPr="004652DD" w:rsidRDefault="006410F0" w:rsidP="00A24037">
      <w:pPr>
        <w:ind w:right="141" w:firstLine="567"/>
        <w:jc w:val="both"/>
        <w:rPr>
          <w:rFonts w:ascii="Arial" w:hAnsi="Arial" w:cs="Arial"/>
          <w:lang w:val="uk-UA"/>
        </w:rPr>
      </w:pPr>
      <w:bookmarkStart w:id="68" w:name="n29"/>
      <w:bookmarkStart w:id="69" w:name="n30"/>
      <w:bookmarkEnd w:id="68"/>
      <w:bookmarkEnd w:id="69"/>
      <w:r w:rsidRPr="004652DD">
        <w:rPr>
          <w:rFonts w:ascii="Arial" w:hAnsi="Arial" w:cs="Arial"/>
          <w:lang w:val="uk-UA"/>
        </w:rPr>
        <w:t>- обов’язковість оцінки впливу на довкілля;</w:t>
      </w:r>
    </w:p>
    <w:p w:rsidR="006410F0" w:rsidRPr="004652DD" w:rsidRDefault="006410F0" w:rsidP="00A24037">
      <w:pPr>
        <w:ind w:right="141" w:firstLine="567"/>
        <w:jc w:val="both"/>
        <w:rPr>
          <w:rFonts w:ascii="Arial" w:hAnsi="Arial" w:cs="Arial"/>
          <w:lang w:val="uk-UA"/>
        </w:rPr>
      </w:pPr>
      <w:bookmarkStart w:id="70" w:name="n31"/>
      <w:bookmarkStart w:id="71" w:name="n32"/>
      <w:bookmarkStart w:id="72" w:name="n35"/>
      <w:bookmarkEnd w:id="70"/>
      <w:bookmarkEnd w:id="71"/>
      <w:bookmarkEnd w:id="72"/>
      <w:r w:rsidRPr="004652DD">
        <w:rPr>
          <w:rFonts w:ascii="Arial" w:hAnsi="Arial" w:cs="Arial"/>
          <w:lang w:val="uk-UA"/>
        </w:rPr>
        <w:t>- компенсація шкоди, заподіяної порушенням законодавства про охорону навколишнього природного середовища;</w:t>
      </w:r>
    </w:p>
    <w:p w:rsidR="006410F0" w:rsidRPr="004652DD" w:rsidRDefault="006410F0" w:rsidP="00A24037">
      <w:pPr>
        <w:ind w:right="141" w:firstLine="567"/>
        <w:jc w:val="both"/>
        <w:rPr>
          <w:rFonts w:ascii="Arial" w:hAnsi="Arial" w:cs="Arial"/>
          <w:lang w:val="uk-UA"/>
        </w:rPr>
      </w:pPr>
      <w:bookmarkStart w:id="73" w:name="n36"/>
      <w:bookmarkStart w:id="74" w:name="n37"/>
      <w:bookmarkEnd w:id="73"/>
      <w:bookmarkEnd w:id="74"/>
      <w:r w:rsidRPr="004652DD">
        <w:rPr>
          <w:rFonts w:ascii="Arial" w:hAnsi="Arial" w:cs="Arial"/>
          <w:lang w:val="uk-UA"/>
        </w:rPr>
        <w:t>- вирішення питань охорони навколишнього природного середовища та використання природних ресурсів з урахуванням ступеня антропогенної зміненості територій, сукупної дії факторів, що негативно впливають на екологічну обстановку;</w:t>
      </w:r>
    </w:p>
    <w:p w:rsidR="006410F0" w:rsidRPr="004652DD" w:rsidRDefault="006410F0" w:rsidP="00A24037">
      <w:pPr>
        <w:ind w:right="141" w:firstLine="567"/>
        <w:jc w:val="both"/>
        <w:rPr>
          <w:rFonts w:ascii="Arial" w:hAnsi="Arial" w:cs="Arial"/>
          <w:lang w:val="uk-UA"/>
        </w:rPr>
      </w:pPr>
      <w:bookmarkStart w:id="75" w:name="n38"/>
      <w:bookmarkEnd w:id="75"/>
      <w:r w:rsidRPr="004652DD">
        <w:rPr>
          <w:rFonts w:ascii="Arial" w:hAnsi="Arial" w:cs="Arial"/>
          <w:lang w:val="uk-UA"/>
        </w:rPr>
        <w:t>- поєднання заходів стимулювання і відповідальності у справі охорони навколишнього природного середовища;</w:t>
      </w:r>
    </w:p>
    <w:p w:rsidR="006410F0" w:rsidRPr="004652DD" w:rsidRDefault="006410F0" w:rsidP="00A24037">
      <w:pPr>
        <w:ind w:right="141" w:firstLine="567"/>
        <w:jc w:val="both"/>
        <w:rPr>
          <w:rFonts w:ascii="Arial" w:hAnsi="Arial" w:cs="Arial"/>
          <w:lang w:val="uk-UA"/>
        </w:rPr>
      </w:pPr>
      <w:bookmarkStart w:id="76" w:name="n39"/>
      <w:bookmarkStart w:id="77" w:name="n40"/>
      <w:bookmarkStart w:id="78" w:name="n787"/>
      <w:bookmarkEnd w:id="76"/>
      <w:bookmarkEnd w:id="77"/>
      <w:bookmarkEnd w:id="78"/>
      <w:r w:rsidRPr="004652DD">
        <w:rPr>
          <w:rFonts w:ascii="Arial" w:hAnsi="Arial" w:cs="Arial"/>
          <w:lang w:val="uk-UA"/>
        </w:rPr>
        <w:t>- врахування результатів стратегічної екологічної оцінки.</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rsidR="006410F0" w:rsidRPr="004652DD" w:rsidRDefault="006410F0" w:rsidP="00A24037">
      <w:pPr>
        <w:ind w:right="141" w:firstLine="567"/>
        <w:jc w:val="both"/>
        <w:rPr>
          <w:rFonts w:ascii="Arial" w:hAnsi="Arial" w:cs="Arial"/>
          <w:lang w:val="uk-UA"/>
        </w:rPr>
      </w:pPr>
      <w:bookmarkStart w:id="79" w:name="n23"/>
      <w:bookmarkEnd w:id="79"/>
      <w:r w:rsidRPr="004652DD">
        <w:rPr>
          <w:rFonts w:ascii="Arial" w:hAnsi="Arial" w:cs="Arial"/>
          <w:lang w:val="uk-UA"/>
        </w:rPr>
        <w:t>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w:t>
      </w:r>
    </w:p>
    <w:p w:rsidR="006410F0" w:rsidRPr="004652DD" w:rsidRDefault="006410F0" w:rsidP="00A24037">
      <w:pPr>
        <w:ind w:right="141" w:firstLine="567"/>
        <w:jc w:val="both"/>
        <w:rPr>
          <w:rFonts w:ascii="Arial" w:hAnsi="Arial" w:cs="Arial"/>
          <w:lang w:val="uk-UA" w:eastAsia="ar-SA"/>
        </w:rPr>
      </w:pP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Перше завдання було визначити обсяг стратегічної екологічної оцінки та ключові екологічні проблеми,  коло органів влади, які братимуть участь у консультаціях, та зацікавлених сторін і необхідного ступеня залучення громадськості до консультацій і участі у СЕО.</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1 </w:t>
      </w:r>
      <w:r w:rsidR="0001669A" w:rsidRPr="004652DD">
        <w:rPr>
          <w:rFonts w:ascii="Arial" w:hAnsi="Arial" w:cs="Arial"/>
          <w:lang w:val="uk-UA" w:eastAsia="ar-SA"/>
        </w:rPr>
        <w:t xml:space="preserve">жовтня </w:t>
      </w:r>
      <w:r w:rsidRPr="004652DD">
        <w:rPr>
          <w:rFonts w:ascii="Arial" w:hAnsi="Arial" w:cs="Arial"/>
          <w:lang w:val="uk-UA" w:eastAsia="ar-SA"/>
        </w:rPr>
        <w:t xml:space="preserve">2019 року на сайті </w:t>
      </w:r>
      <w:r w:rsidR="0001669A" w:rsidRPr="004652DD">
        <w:rPr>
          <w:rFonts w:ascii="Arial" w:hAnsi="Arial" w:cs="Arial"/>
          <w:lang w:val="uk-UA" w:eastAsia="ar-SA"/>
        </w:rPr>
        <w:t xml:space="preserve">Дніпровської </w:t>
      </w:r>
      <w:r w:rsidRPr="004652DD">
        <w:rPr>
          <w:rFonts w:ascii="Arial" w:hAnsi="Arial" w:cs="Arial"/>
          <w:lang w:val="uk-UA" w:eastAsia="ar-SA"/>
        </w:rPr>
        <w:t xml:space="preserve">райдержадміністрації опубліковано заяву про визначення обсягу стратегічної екологічної оцінки </w:t>
      </w:r>
      <w:r w:rsidRPr="004652DD">
        <w:rPr>
          <w:rFonts w:ascii="Arial" w:hAnsi="Arial" w:cs="Arial"/>
          <w:lang w:val="uk-UA"/>
        </w:rPr>
        <w:t>детального план</w:t>
      </w:r>
      <w:r w:rsidR="0001669A" w:rsidRPr="004652DD">
        <w:rPr>
          <w:rFonts w:ascii="Arial" w:hAnsi="Arial" w:cs="Arial"/>
          <w:lang w:val="uk-UA"/>
        </w:rPr>
        <w:t>у</w:t>
      </w:r>
      <w:r w:rsidRPr="004652DD">
        <w:rPr>
          <w:rFonts w:ascii="Arial" w:hAnsi="Arial" w:cs="Arial"/>
          <w:lang w:val="uk-UA"/>
        </w:rPr>
        <w:t xml:space="preserve"> </w:t>
      </w:r>
      <w:r w:rsidR="0001669A" w:rsidRPr="004652DD">
        <w:rPr>
          <w:rFonts w:ascii="Arial" w:hAnsi="Arial" w:cs="Arial"/>
          <w:lang w:val="uk-UA"/>
        </w:rPr>
        <w:t>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eastAsia="ar-SA"/>
        </w:rPr>
        <w:t xml:space="preserve">. До 15 </w:t>
      </w:r>
      <w:r w:rsidR="0001669A" w:rsidRPr="004652DD">
        <w:rPr>
          <w:rFonts w:ascii="Arial" w:hAnsi="Arial" w:cs="Arial"/>
          <w:lang w:val="uk-UA" w:eastAsia="ar-SA"/>
        </w:rPr>
        <w:t>жовтня</w:t>
      </w:r>
      <w:r w:rsidRPr="004652DD">
        <w:rPr>
          <w:rFonts w:ascii="Arial" w:hAnsi="Arial" w:cs="Arial"/>
          <w:lang w:val="uk-UA" w:eastAsia="ar-SA"/>
        </w:rPr>
        <w:t xml:space="preserve"> приймались зауваження і пропозиції до заяви про визначення обсягу СЕО. Проте зауваження та пропозиції до обсягу досліджень не надходили.</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В рамках процедури СЕО </w:t>
      </w:r>
      <w:r w:rsidR="0001669A" w:rsidRPr="004652DD">
        <w:rPr>
          <w:rFonts w:ascii="Arial" w:hAnsi="Arial" w:cs="Arial"/>
          <w:lang w:val="uk-UA" w:eastAsia="ar-SA"/>
        </w:rPr>
        <w:t>Дніпровською</w:t>
      </w:r>
      <w:r w:rsidRPr="004652DD">
        <w:rPr>
          <w:rFonts w:ascii="Arial" w:hAnsi="Arial" w:cs="Arial"/>
          <w:lang w:val="uk-UA" w:eastAsia="ar-SA"/>
        </w:rPr>
        <w:t xml:space="preserve"> райдержадміністрацією було направлено заяву про визначення обсягу стратегічної екологічної оцінки  </w:t>
      </w:r>
      <w:r w:rsidR="0001669A" w:rsidRPr="004652DD">
        <w:rPr>
          <w:rFonts w:ascii="Arial" w:hAnsi="Arial" w:cs="Arial"/>
          <w:lang w:val="uk-UA"/>
        </w:rPr>
        <w:t>детального плану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eastAsia="ar-SA"/>
        </w:rPr>
        <w:t xml:space="preserve"> до Департаменту охорони здоров’я Дніпропетровської ОДА, та Департаменту екології та природних ресурсів ОДА. Було отримано зауваження та пропозиції від Департаменту екології та природних ресурсів Дніпропетровської ОДА та (див. Додатки), які було враховано при розроблені даного розділу.</w:t>
      </w:r>
      <w:r w:rsidRPr="004652DD">
        <w:rPr>
          <w:rFonts w:ascii="Arial" w:hAnsi="Arial" w:cs="Arial"/>
          <w:lang w:val="uk-UA" w:eastAsia="ar-SA"/>
        </w:rPr>
        <w:br w:type="page"/>
      </w:r>
    </w:p>
    <w:p w:rsidR="006410F0" w:rsidRPr="004652DD" w:rsidRDefault="006410F0" w:rsidP="00A24037">
      <w:pPr>
        <w:pStyle w:val="2"/>
        <w:numPr>
          <w:ilvl w:val="0"/>
          <w:numId w:val="46"/>
        </w:numPr>
        <w:ind w:left="426" w:right="141"/>
        <w:rPr>
          <w:sz w:val="24"/>
          <w:szCs w:val="24"/>
        </w:rPr>
      </w:pPr>
      <w:bookmarkStart w:id="80" w:name="_Toc4492823"/>
      <w:bookmarkStart w:id="81" w:name="_Toc27054251"/>
      <w:bookmarkStart w:id="82" w:name="_Toc27054317"/>
      <w:r w:rsidRPr="004652DD">
        <w:rPr>
          <w:sz w:val="24"/>
          <w:szCs w:val="24"/>
        </w:rPr>
        <w:t>Зміст та основні цілі документа державного планування, його зв’язок з іншими документами державного планування. Аналіз контексту планування.</w:t>
      </w:r>
      <w:bookmarkEnd w:id="80"/>
      <w:bookmarkEnd w:id="81"/>
      <w:bookmarkEnd w:id="82"/>
    </w:p>
    <w:p w:rsidR="005D2C71" w:rsidRPr="004652DD" w:rsidRDefault="005D2C71" w:rsidP="00A24037">
      <w:pPr>
        <w:ind w:right="141"/>
        <w:rPr>
          <w:rFonts w:ascii="Arial" w:hAnsi="Arial" w:cs="Arial"/>
          <w:lang w:val="uk-UA"/>
        </w:rPr>
      </w:pPr>
    </w:p>
    <w:p w:rsidR="006410F0" w:rsidRPr="004652DD" w:rsidRDefault="006410F0" w:rsidP="00A24037">
      <w:pPr>
        <w:ind w:right="141" w:firstLine="567"/>
        <w:jc w:val="both"/>
        <w:rPr>
          <w:rFonts w:ascii="Arial" w:hAnsi="Arial" w:cs="Arial"/>
          <w:bCs/>
          <w:iCs/>
          <w:lang w:val="uk-UA" w:eastAsia="ar-SA"/>
        </w:rPr>
      </w:pPr>
      <w:r w:rsidRPr="004652DD">
        <w:rPr>
          <w:rFonts w:ascii="Arial" w:hAnsi="Arial" w:cs="Arial"/>
          <w:bCs/>
          <w:iCs/>
          <w:lang w:val="uk-UA" w:eastAsia="ar-SA"/>
        </w:rPr>
        <w:t xml:space="preserve">Об’єктом стратегічної екологічної оцінки є </w:t>
      </w:r>
      <w:r w:rsidR="0001669A" w:rsidRPr="004652DD">
        <w:rPr>
          <w:rFonts w:ascii="Arial" w:hAnsi="Arial" w:cs="Arial"/>
          <w:lang w:val="uk-UA"/>
        </w:rPr>
        <w:t>Детальний план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bCs/>
          <w:iCs/>
          <w:lang w:val="uk-UA" w:eastAsia="ar-SA"/>
        </w:rPr>
        <w:t>.</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Детальний план є документом державного планування та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можливого розташування об’єкту </w:t>
      </w:r>
      <w:r w:rsidR="0001669A" w:rsidRPr="004652DD">
        <w:rPr>
          <w:rFonts w:ascii="Arial" w:hAnsi="Arial" w:cs="Arial"/>
          <w:lang w:val="uk-UA" w:eastAsia="ar-SA"/>
        </w:rPr>
        <w:t>дорожнього сервісу</w:t>
      </w:r>
      <w:r w:rsidRPr="004652DD">
        <w:rPr>
          <w:rFonts w:ascii="Arial" w:hAnsi="Arial" w:cs="Arial"/>
          <w:lang w:val="uk-UA" w:eastAsia="ar-SA"/>
        </w:rPr>
        <w:t xml:space="preserve">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району, згідно   п.4.1. ДБН Б.1.1-14:2012 «Склад та зміст детального плану території»;  визначення містобудівних умов та обмежень забудови земельної ділянки.</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Основною метою роботи при розробці містобудівної документації</w:t>
      </w:r>
      <w:r w:rsidRPr="004652DD">
        <w:rPr>
          <w:rFonts w:ascii="Arial" w:hAnsi="Arial" w:cs="Arial"/>
          <w:bCs/>
          <w:iCs/>
          <w:lang w:val="uk-UA"/>
        </w:rPr>
        <w:t xml:space="preserve"> «</w:t>
      </w:r>
      <w:r w:rsidR="00551505" w:rsidRPr="004652DD">
        <w:rPr>
          <w:rFonts w:ascii="Arial" w:hAnsi="Arial" w:cs="Arial"/>
          <w:lang w:val="uk-UA"/>
        </w:rPr>
        <w:t>Детальний план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rPr>
        <w:t xml:space="preserve">» є обґрунтування можливості розміщення на вільній території об’єкту </w:t>
      </w:r>
      <w:r w:rsidR="00551505" w:rsidRPr="004652DD">
        <w:rPr>
          <w:rFonts w:ascii="Arial" w:hAnsi="Arial" w:cs="Arial"/>
          <w:lang w:val="uk-UA"/>
        </w:rPr>
        <w:t>дорожнього сервісу (БП АЗС)</w:t>
      </w:r>
      <w:r w:rsidRPr="004652DD">
        <w:rPr>
          <w:rFonts w:ascii="Arial" w:hAnsi="Arial" w:cs="Arial"/>
          <w:lang w:val="uk-UA"/>
        </w:rPr>
        <w:t xml:space="preserve">, місць паркування автотранспорту, об’єктів інженерного забезпечення, здійснення комплексного благоустрою та озеленення території. Територія яка проектується детальним планом території, знаходиться в адміністративних межах </w:t>
      </w:r>
      <w:r w:rsidR="00551505" w:rsidRPr="004652DD">
        <w:rPr>
          <w:rFonts w:ascii="Arial" w:hAnsi="Arial" w:cs="Arial"/>
          <w:lang w:val="uk-UA"/>
        </w:rPr>
        <w:t>Олександрівської</w:t>
      </w:r>
      <w:r w:rsidRPr="004652DD">
        <w:rPr>
          <w:rFonts w:ascii="Arial" w:hAnsi="Arial" w:cs="Arial"/>
          <w:lang w:val="uk-UA"/>
        </w:rPr>
        <w:t xml:space="preserve"> сільської </w:t>
      </w:r>
      <w:r w:rsidR="00551505" w:rsidRPr="004652DD">
        <w:rPr>
          <w:rFonts w:ascii="Arial" w:hAnsi="Arial" w:cs="Arial"/>
          <w:lang w:val="uk-UA"/>
        </w:rPr>
        <w:t>ради Дніпровського</w:t>
      </w:r>
      <w:r w:rsidRPr="004652DD">
        <w:rPr>
          <w:rFonts w:ascii="Arial" w:hAnsi="Arial" w:cs="Arial"/>
          <w:lang w:val="uk-UA"/>
        </w:rPr>
        <w:t xml:space="preserve"> району.</w:t>
      </w:r>
    </w:p>
    <w:p w:rsidR="00551505" w:rsidRPr="004652DD" w:rsidRDefault="00551505" w:rsidP="00A24037">
      <w:pPr>
        <w:ind w:right="141" w:firstLine="567"/>
        <w:jc w:val="both"/>
        <w:rPr>
          <w:rFonts w:ascii="Arial" w:hAnsi="Arial" w:cs="Arial"/>
          <w:lang w:val="uk-UA"/>
        </w:rPr>
      </w:pPr>
      <w:r w:rsidRPr="004652DD">
        <w:rPr>
          <w:rFonts w:ascii="Arial" w:hAnsi="Arial" w:cs="Arial"/>
          <w:lang w:val="uk-UA"/>
        </w:rPr>
        <w:t xml:space="preserve">Олександрівська сільська рада  - орган місцевого самоврядування у </w:t>
      </w:r>
      <w:r w:rsidR="00FF2A5E" w:rsidRPr="004652DD">
        <w:rPr>
          <w:rFonts w:ascii="Arial" w:hAnsi="Arial" w:cs="Arial"/>
          <w:lang w:val="uk-UA"/>
        </w:rPr>
        <w:t>Дніпровському</w:t>
      </w:r>
      <w:r w:rsidRPr="004652DD">
        <w:rPr>
          <w:rFonts w:ascii="Arial" w:hAnsi="Arial" w:cs="Arial"/>
          <w:lang w:val="uk-UA"/>
        </w:rPr>
        <w:t xml:space="preserve"> районі Дніпропетровської області з адміністративним центром в с. Олександрівка. Знаходиться у північно-східному куті Дніпровського району Дніпропетровської області на березі р. Самара.  До складу ради входять два населених пункти – с. Олександрівка та с. Василівка. </w:t>
      </w:r>
    </w:p>
    <w:p w:rsidR="00551505" w:rsidRPr="004652DD" w:rsidRDefault="006410F0" w:rsidP="00A24037">
      <w:pPr>
        <w:ind w:right="141" w:firstLine="567"/>
        <w:jc w:val="both"/>
        <w:rPr>
          <w:rFonts w:ascii="Arial" w:hAnsi="Arial" w:cs="Arial"/>
          <w:lang w:val="uk-UA"/>
        </w:rPr>
      </w:pPr>
      <w:r w:rsidRPr="004652DD">
        <w:rPr>
          <w:rFonts w:ascii="Arial" w:hAnsi="Arial" w:cs="Arial"/>
          <w:lang w:val="uk-UA"/>
        </w:rPr>
        <w:t xml:space="preserve">Адміністративним центром </w:t>
      </w:r>
      <w:r w:rsidR="00551505" w:rsidRPr="004652DD">
        <w:rPr>
          <w:rFonts w:ascii="Arial" w:hAnsi="Arial" w:cs="Arial"/>
          <w:lang w:val="uk-UA"/>
        </w:rPr>
        <w:t xml:space="preserve">сільської ради є </w:t>
      </w:r>
      <w:r w:rsidRPr="004652DD">
        <w:rPr>
          <w:rFonts w:ascii="Arial" w:hAnsi="Arial" w:cs="Arial"/>
          <w:lang w:val="uk-UA"/>
        </w:rPr>
        <w:t xml:space="preserve"> село </w:t>
      </w:r>
      <w:r w:rsidR="00551505" w:rsidRPr="004652DD">
        <w:rPr>
          <w:rFonts w:ascii="Arial" w:hAnsi="Arial" w:cs="Arial"/>
          <w:lang w:val="uk-UA"/>
        </w:rPr>
        <w:t>Олександрівка</w:t>
      </w:r>
      <w:r w:rsidRPr="004652DD">
        <w:rPr>
          <w:rFonts w:ascii="Arial" w:hAnsi="Arial" w:cs="Arial"/>
          <w:lang w:val="uk-UA"/>
        </w:rPr>
        <w:t>, в якому розміщені її о</w:t>
      </w:r>
      <w:r w:rsidR="00551505" w:rsidRPr="004652DD">
        <w:rPr>
          <w:rFonts w:ascii="Arial" w:hAnsi="Arial" w:cs="Arial"/>
          <w:lang w:val="uk-UA"/>
        </w:rPr>
        <w:t>ргани місцевого самоврядування.</w:t>
      </w:r>
    </w:p>
    <w:p w:rsidR="006410F0" w:rsidRPr="004652DD" w:rsidRDefault="00551505" w:rsidP="00A24037">
      <w:pPr>
        <w:ind w:right="141" w:firstLine="567"/>
        <w:jc w:val="both"/>
        <w:rPr>
          <w:rFonts w:ascii="Arial" w:hAnsi="Arial" w:cs="Arial"/>
          <w:lang w:val="uk-UA"/>
        </w:rPr>
      </w:pPr>
      <w:r w:rsidRPr="004652DD">
        <w:rPr>
          <w:rFonts w:ascii="Arial" w:hAnsi="Arial" w:cs="Arial"/>
          <w:lang w:val="uk-UA"/>
        </w:rPr>
        <w:t>Н</w:t>
      </w:r>
      <w:r w:rsidR="006410F0" w:rsidRPr="004652DD">
        <w:rPr>
          <w:rFonts w:ascii="Arial" w:hAnsi="Arial" w:cs="Arial"/>
          <w:lang w:val="uk-UA"/>
        </w:rPr>
        <w:t>аселення — 2</w:t>
      </w:r>
      <w:r w:rsidRPr="004652DD">
        <w:rPr>
          <w:rFonts w:ascii="Arial" w:hAnsi="Arial" w:cs="Arial"/>
          <w:lang w:val="uk-UA"/>
        </w:rPr>
        <w:t>799</w:t>
      </w:r>
      <w:r w:rsidR="006410F0" w:rsidRPr="004652DD">
        <w:rPr>
          <w:rFonts w:ascii="Arial" w:hAnsi="Arial" w:cs="Arial"/>
          <w:lang w:val="uk-UA"/>
        </w:rPr>
        <w:t xml:space="preserve"> мешканців. (на 1 січня 2017).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Територія, яка розташована в межах проекту, відноситься до земель </w:t>
      </w:r>
      <w:r w:rsidR="00551505" w:rsidRPr="004652DD">
        <w:rPr>
          <w:rFonts w:ascii="Arial" w:hAnsi="Arial" w:cs="Arial"/>
          <w:lang w:val="uk-UA"/>
        </w:rPr>
        <w:t xml:space="preserve">приватної </w:t>
      </w:r>
      <w:r w:rsidRPr="004652DD">
        <w:rPr>
          <w:rFonts w:ascii="Arial" w:hAnsi="Arial" w:cs="Arial"/>
          <w:lang w:val="uk-UA"/>
        </w:rPr>
        <w:t xml:space="preserve"> власності та складається з однієї ділянки, з цільовим призначенням 01.0</w:t>
      </w:r>
      <w:r w:rsidR="00551505" w:rsidRPr="004652DD">
        <w:rPr>
          <w:rFonts w:ascii="Arial" w:hAnsi="Arial" w:cs="Arial"/>
          <w:lang w:val="uk-UA"/>
        </w:rPr>
        <w:t>3</w:t>
      </w:r>
      <w:r w:rsidRPr="004652DD">
        <w:rPr>
          <w:rFonts w:ascii="Arial" w:hAnsi="Arial" w:cs="Arial"/>
          <w:lang w:val="uk-UA"/>
        </w:rPr>
        <w:t xml:space="preserve"> «Для ведення підсобного сільського господарства» та площею </w:t>
      </w:r>
      <w:r w:rsidR="00551505" w:rsidRPr="004652DD">
        <w:rPr>
          <w:rFonts w:ascii="Arial" w:hAnsi="Arial" w:cs="Arial"/>
          <w:lang w:val="uk-UA"/>
        </w:rPr>
        <w:t xml:space="preserve">2,0 га. </w:t>
      </w:r>
      <w:r w:rsidRPr="004652DD">
        <w:rPr>
          <w:rFonts w:ascii="Arial" w:hAnsi="Arial" w:cs="Arial"/>
          <w:lang w:val="uk-UA"/>
        </w:rPr>
        <w:t xml:space="preserve">Детальним планом території пропонується змінити категорію земель ділянки для розміщення </w:t>
      </w:r>
      <w:r w:rsidR="00551505" w:rsidRPr="004652DD">
        <w:rPr>
          <w:rFonts w:ascii="Arial" w:hAnsi="Arial" w:cs="Arial"/>
          <w:lang w:val="uk-UA"/>
        </w:rPr>
        <w:t>об’єкту дорожнього сервісу</w:t>
      </w:r>
      <w:r w:rsidRPr="004652DD">
        <w:rPr>
          <w:rFonts w:ascii="Arial" w:hAnsi="Arial" w:cs="Arial"/>
          <w:lang w:val="uk-UA"/>
        </w:rPr>
        <w:t xml:space="preserve"> з земель для ведення особистого селянського господарства на категорію: </w:t>
      </w:r>
      <w:r w:rsidR="00551505" w:rsidRPr="004652DD">
        <w:rPr>
          <w:rFonts w:ascii="Arial" w:hAnsi="Arial" w:cs="Arial"/>
          <w:lang w:val="uk-UA"/>
        </w:rPr>
        <w:t>землі для розміщення та експлуатації будівель і споруд автомобільного транспорту та дорожнього господарства.</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Функціональне призначення ділянки проектування детального плану частини території визначити як землі </w:t>
      </w:r>
      <w:r w:rsidR="00551505" w:rsidRPr="004652DD">
        <w:rPr>
          <w:rFonts w:ascii="Arial" w:hAnsi="Arial" w:cs="Arial"/>
          <w:lang w:val="uk-UA"/>
        </w:rPr>
        <w:t>транспортної інфраструктури.</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В проекті враховані вимоги:</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Закону України «Про регулювання містобудівної діяльності»;</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Закону України «Про архітектурну діяльність»;</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softHyphen/>
        <w:t>Закону України «Про стратегічну екологічну оцінку»;</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Закон України «Про оцінку впливу на довкілля»;</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Земельного кодексу України;</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ДБН Б.2.2-12:201</w:t>
      </w:r>
      <w:r w:rsidR="00551505" w:rsidRPr="004652DD">
        <w:rPr>
          <w:rFonts w:ascii="Arial" w:hAnsi="Arial" w:cs="Arial"/>
          <w:lang w:val="uk-UA"/>
        </w:rPr>
        <w:t>9</w:t>
      </w:r>
      <w:r w:rsidRPr="004652DD">
        <w:rPr>
          <w:rFonts w:ascii="Arial" w:hAnsi="Arial" w:cs="Arial"/>
          <w:lang w:val="uk-UA"/>
        </w:rPr>
        <w:t xml:space="preserve"> «Планування і забудова територій;</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ДБН Б.1.1-14:2012 «Склад та зміст детального плану території»;</w:t>
      </w:r>
    </w:p>
    <w:p w:rsidR="006410F0" w:rsidRPr="004652DD" w:rsidRDefault="00551505" w:rsidP="00A24037">
      <w:pPr>
        <w:ind w:right="141" w:firstLine="567"/>
        <w:jc w:val="both"/>
        <w:rPr>
          <w:rFonts w:ascii="Arial" w:hAnsi="Arial" w:cs="Arial"/>
          <w:lang w:val="uk-UA"/>
        </w:rPr>
      </w:pPr>
      <w:r w:rsidRPr="004652DD">
        <w:rPr>
          <w:rFonts w:ascii="Arial" w:hAnsi="Arial" w:cs="Arial"/>
          <w:lang w:val="uk-UA"/>
        </w:rPr>
        <w:t xml:space="preserve">ДБН В.2.3-4:2015 </w:t>
      </w:r>
      <w:r w:rsidR="006410F0" w:rsidRPr="004652DD">
        <w:rPr>
          <w:rFonts w:ascii="Arial" w:hAnsi="Arial" w:cs="Arial"/>
          <w:lang w:val="uk-UA"/>
        </w:rPr>
        <w:t>«</w:t>
      </w:r>
      <w:r w:rsidRPr="004652DD">
        <w:rPr>
          <w:rFonts w:ascii="Arial" w:hAnsi="Arial" w:cs="Arial"/>
          <w:lang w:val="uk-UA"/>
        </w:rPr>
        <w:t>Автомобільні дороги</w:t>
      </w:r>
      <w:r w:rsidR="006410F0" w:rsidRPr="004652DD">
        <w:rPr>
          <w:rFonts w:ascii="Arial" w:hAnsi="Arial" w:cs="Arial"/>
          <w:lang w:val="uk-UA"/>
        </w:rPr>
        <w:t>»;</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ДБН В.1.1-7-2002 «Пожежна безпека об’єктів будівництва»;</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ДСП 173-96 «Державні санітарні правила планування та забудови населених пунктів».</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Детальним планом території враховані інвестиційні наміри її забудови на етап реалізації до 7 років.</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Планувальна організація території розроблена на увесь термін її освоєння.</w:t>
      </w:r>
    </w:p>
    <w:p w:rsidR="006410F0" w:rsidRPr="004652DD" w:rsidRDefault="006410F0" w:rsidP="00A24037">
      <w:pPr>
        <w:rPr>
          <w:rFonts w:ascii="Arial" w:hAnsi="Arial" w:cs="Arial"/>
          <w:lang w:val="uk-UA"/>
        </w:rPr>
      </w:pPr>
    </w:p>
    <w:p w:rsidR="006410F0" w:rsidRPr="004652DD" w:rsidRDefault="006410F0" w:rsidP="00A24037">
      <w:pPr>
        <w:pStyle w:val="2"/>
        <w:numPr>
          <w:ilvl w:val="0"/>
          <w:numId w:val="46"/>
        </w:numPr>
        <w:ind w:left="0"/>
        <w:rPr>
          <w:sz w:val="24"/>
          <w:szCs w:val="24"/>
        </w:rPr>
      </w:pPr>
      <w:r w:rsidRPr="004652DD">
        <w:rPr>
          <w:sz w:val="24"/>
          <w:szCs w:val="24"/>
        </w:rPr>
        <w:t xml:space="preserve"> </w:t>
      </w:r>
      <w:bookmarkStart w:id="83" w:name="_Toc4492824"/>
      <w:bookmarkStart w:id="84" w:name="_Toc27054252"/>
      <w:bookmarkStart w:id="85" w:name="_Toc27054318"/>
      <w:r w:rsidRPr="004652DD">
        <w:rPr>
          <w:sz w:val="24"/>
          <w:szCs w:val="24"/>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bookmarkEnd w:id="83"/>
      <w:bookmarkEnd w:id="84"/>
      <w:bookmarkEnd w:id="85"/>
    </w:p>
    <w:p w:rsidR="006410F0" w:rsidRPr="004652DD" w:rsidRDefault="006410F0" w:rsidP="00A24037">
      <w:pPr>
        <w:pStyle w:val="aff1"/>
        <w:tabs>
          <w:tab w:val="left" w:pos="9498"/>
        </w:tabs>
        <w:ind w:right="1276" w:firstLine="851"/>
        <w:jc w:val="center"/>
        <w:rPr>
          <w:rStyle w:val="52"/>
          <w:b w:val="0"/>
          <w:sz w:val="24"/>
          <w:szCs w:val="24"/>
          <w:lang w:val="uk-UA"/>
        </w:rPr>
      </w:pPr>
    </w:p>
    <w:p w:rsidR="00EB78F2" w:rsidRPr="004652DD" w:rsidRDefault="00EB78F2" w:rsidP="00A24037">
      <w:pPr>
        <w:pStyle w:val="2"/>
        <w:rPr>
          <w:sz w:val="24"/>
          <w:szCs w:val="24"/>
        </w:rPr>
      </w:pPr>
      <w:bookmarkStart w:id="86" w:name="_Toc534206689"/>
      <w:bookmarkStart w:id="87" w:name="_Toc27054253"/>
      <w:bookmarkStart w:id="88" w:name="_Toc27054319"/>
      <w:r w:rsidRPr="004652DD">
        <w:rPr>
          <w:sz w:val="24"/>
          <w:szCs w:val="24"/>
        </w:rPr>
        <w:t>3.1. Фізико-географічна характеристика</w:t>
      </w:r>
      <w:bookmarkEnd w:id="86"/>
      <w:bookmarkEnd w:id="87"/>
      <w:bookmarkEnd w:id="88"/>
    </w:p>
    <w:p w:rsidR="00EB78F2" w:rsidRPr="004652DD" w:rsidRDefault="00EB78F2" w:rsidP="00A24037">
      <w:pPr>
        <w:pStyle w:val="aff1"/>
        <w:tabs>
          <w:tab w:val="left" w:pos="9498"/>
        </w:tabs>
        <w:ind w:right="141" w:firstLine="567"/>
        <w:jc w:val="both"/>
        <w:rPr>
          <w:rStyle w:val="52"/>
          <w:b w:val="0"/>
          <w:sz w:val="24"/>
          <w:szCs w:val="24"/>
          <w:lang w:val="uk-UA"/>
        </w:rPr>
      </w:pP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Територія, охоплена детальним планом, знаходиться в адміністративних межах </w:t>
      </w:r>
      <w:r w:rsidR="00551505" w:rsidRPr="004652DD">
        <w:rPr>
          <w:rFonts w:ascii="Arial" w:hAnsi="Arial" w:cs="Arial"/>
          <w:lang w:val="uk-UA" w:eastAsia="ar-SA"/>
        </w:rPr>
        <w:t>Олександрівської</w:t>
      </w:r>
      <w:r w:rsidRPr="004652DD">
        <w:rPr>
          <w:rFonts w:ascii="Arial" w:hAnsi="Arial" w:cs="Arial"/>
          <w:lang w:val="uk-UA" w:eastAsia="ar-SA"/>
        </w:rPr>
        <w:t xml:space="preserve"> сільської ради </w:t>
      </w:r>
      <w:r w:rsidR="00551505" w:rsidRPr="004652DD">
        <w:rPr>
          <w:rFonts w:ascii="Arial" w:hAnsi="Arial" w:cs="Arial"/>
          <w:lang w:val="uk-UA" w:eastAsia="ar-SA"/>
        </w:rPr>
        <w:t>Дніпровського</w:t>
      </w:r>
      <w:r w:rsidRPr="004652DD">
        <w:rPr>
          <w:rFonts w:ascii="Arial" w:hAnsi="Arial" w:cs="Arial"/>
          <w:lang w:val="uk-UA" w:eastAsia="ar-SA"/>
        </w:rPr>
        <w:t xml:space="preserve"> району Дніпропетровської області, за межами населених пунктів.</w:t>
      </w:r>
    </w:p>
    <w:p w:rsidR="006410F0" w:rsidRPr="004652DD" w:rsidRDefault="00EB78F2" w:rsidP="00A24037">
      <w:pPr>
        <w:ind w:right="141" w:firstLine="567"/>
        <w:jc w:val="both"/>
        <w:rPr>
          <w:rFonts w:ascii="Arial" w:hAnsi="Arial" w:cs="Arial"/>
          <w:lang w:val="uk-UA" w:eastAsia="ar-SA"/>
        </w:rPr>
      </w:pPr>
      <w:r w:rsidRPr="004652DD">
        <w:rPr>
          <w:rFonts w:ascii="Arial" w:hAnsi="Arial" w:cs="Arial"/>
          <w:lang w:val="uk-UA" w:eastAsia="ar-SA"/>
        </w:rPr>
        <w:t xml:space="preserve">Олександрівська </w:t>
      </w:r>
      <w:r w:rsidR="006410F0" w:rsidRPr="004652DD">
        <w:rPr>
          <w:rFonts w:ascii="Arial" w:hAnsi="Arial" w:cs="Arial"/>
          <w:lang w:val="uk-UA" w:eastAsia="ar-SA"/>
        </w:rPr>
        <w:t xml:space="preserve">сільська рада розташована </w:t>
      </w:r>
      <w:r w:rsidRPr="004652DD">
        <w:rPr>
          <w:rFonts w:ascii="Arial" w:hAnsi="Arial" w:cs="Arial"/>
          <w:lang w:val="uk-UA" w:eastAsia="ar-SA"/>
        </w:rPr>
        <w:t xml:space="preserve">на сході </w:t>
      </w:r>
      <w:r w:rsidR="006410F0" w:rsidRPr="004652DD">
        <w:rPr>
          <w:rFonts w:ascii="Arial" w:hAnsi="Arial" w:cs="Arial"/>
          <w:lang w:val="uk-UA" w:eastAsia="ar-SA"/>
        </w:rPr>
        <w:t xml:space="preserve"> </w:t>
      </w:r>
      <w:r w:rsidRPr="004652DD">
        <w:rPr>
          <w:rFonts w:ascii="Arial" w:hAnsi="Arial" w:cs="Arial"/>
          <w:lang w:val="uk-UA" w:eastAsia="ar-SA"/>
        </w:rPr>
        <w:t xml:space="preserve">Дніпровського </w:t>
      </w:r>
      <w:r w:rsidR="006410F0" w:rsidRPr="004652DD">
        <w:rPr>
          <w:rFonts w:ascii="Arial" w:hAnsi="Arial" w:cs="Arial"/>
          <w:lang w:val="uk-UA" w:eastAsia="ar-SA"/>
        </w:rPr>
        <w:t xml:space="preserve"> району Дніпропетровської області</w:t>
      </w:r>
      <w:r w:rsidRPr="004652DD">
        <w:rPr>
          <w:rFonts w:ascii="Arial" w:hAnsi="Arial" w:cs="Arial"/>
          <w:lang w:val="uk-UA" w:eastAsia="ar-SA"/>
        </w:rPr>
        <w:t xml:space="preserve"> та з заходу омивається р. Самара.</w:t>
      </w:r>
      <w:r w:rsidR="006410F0" w:rsidRPr="004652DD">
        <w:rPr>
          <w:rFonts w:ascii="Arial" w:hAnsi="Arial" w:cs="Arial"/>
          <w:lang w:val="uk-UA" w:eastAsia="ar-SA"/>
        </w:rPr>
        <w:t xml:space="preserve"> </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Дніпропетровська область розташована у степовій зоні України. Ландшафт переважно рівнинний.</w:t>
      </w:r>
      <w:r w:rsidRPr="004652DD">
        <w:rPr>
          <w:rFonts w:ascii="Arial" w:hAnsi="Arial" w:cs="Arial"/>
          <w:lang w:val="uk-UA"/>
        </w:rPr>
        <w:t xml:space="preserve"> Лівобережна частина області зайнята Придніпровською низовиною, що є стародавньою долиною Дніпра з чисельними надзаплавними терасами. Середня висота поверхні над рівнем моря – близько 130 м. На півночі області вона поступово підвищується і непомітно переходить у Полтавську рівнину, з якої починаються відроги Середньоруської височини. На межиріччі Самари і Орелі характерний значний розвиток яружно-балкової мережі, особливо по схилах долини Самари. Тож, найбільші висоти низовини знаходяться на межиріччі Орелі і Самари (191 м), найменші у заплаві – 55 м. Загальне розчленування рельєфу по ділянці, що проектується 74-128 м.</w:t>
      </w:r>
      <w:r w:rsidRPr="004652DD">
        <w:rPr>
          <w:rFonts w:ascii="Arial" w:hAnsi="Arial" w:cs="Arial"/>
          <w:lang w:val="uk-UA" w:eastAsia="ar-SA"/>
        </w:rPr>
        <w:t xml:space="preserve"> Досліджувана територія розташована в східній частині області на території Західного Донбасу. З півдня від  території, що розглядається протікає р. Самара (550 м).</w:t>
      </w:r>
    </w:p>
    <w:p w:rsidR="006410F0" w:rsidRPr="004652DD" w:rsidRDefault="006410F0" w:rsidP="00A24037">
      <w:pPr>
        <w:ind w:right="141" w:firstLine="567"/>
        <w:jc w:val="both"/>
        <w:rPr>
          <w:rFonts w:ascii="Arial" w:hAnsi="Arial" w:cs="Arial"/>
          <w:lang w:val="uk-UA"/>
        </w:rPr>
      </w:pPr>
      <w:r w:rsidRPr="004652DD">
        <w:rPr>
          <w:rFonts w:ascii="Arial" w:hAnsi="Arial" w:cs="Arial"/>
          <w:bCs/>
          <w:iCs/>
          <w:lang w:val="uk-UA" w:eastAsia="ar-SA"/>
        </w:rPr>
        <w:t xml:space="preserve">Згідно </w:t>
      </w:r>
      <w:r w:rsidRPr="004652DD">
        <w:rPr>
          <w:rFonts w:ascii="Arial" w:hAnsi="Arial" w:cs="Arial"/>
          <w:lang w:val="uk-UA"/>
        </w:rPr>
        <w:t>ДСТУ-Н Б В.1.1-27:2010 територія, охоплена ДПТ, знаходиться в II (Південно-Східному) архітектурно-будівельному кліматичному районі, в степовій зоні.</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Відповідно до ДБН В.1.1-12:2014 «Будівництво у сейсмічних районах України» територія розташована в районі з п'ятибальною сейсмічністю згідно з картами ЗСР-2004-А.</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Ділянка, що розглядається для </w:t>
      </w:r>
      <w:r w:rsidR="00EB78F2" w:rsidRPr="004652DD">
        <w:rPr>
          <w:rFonts w:ascii="Arial" w:hAnsi="Arial" w:cs="Arial"/>
          <w:lang w:val="uk-UA" w:eastAsia="ar-SA"/>
        </w:rPr>
        <w:t>розміщення об’єкту дорожнього сервісу</w:t>
      </w:r>
      <w:r w:rsidRPr="004652DD">
        <w:rPr>
          <w:rFonts w:ascii="Arial" w:hAnsi="Arial" w:cs="Arial"/>
          <w:lang w:val="uk-UA" w:eastAsia="ar-SA"/>
        </w:rPr>
        <w:t xml:space="preserve">, розташована на </w:t>
      </w:r>
      <w:r w:rsidR="00EB78F2" w:rsidRPr="004652DD">
        <w:rPr>
          <w:rFonts w:ascii="Arial" w:hAnsi="Arial" w:cs="Arial"/>
          <w:lang w:val="uk-UA" w:eastAsia="ar-SA"/>
        </w:rPr>
        <w:t xml:space="preserve"> півдні</w:t>
      </w:r>
      <w:r w:rsidRPr="004652DD">
        <w:rPr>
          <w:rFonts w:ascii="Arial" w:hAnsi="Arial" w:cs="Arial"/>
          <w:lang w:val="uk-UA" w:eastAsia="ar-SA"/>
        </w:rPr>
        <w:t xml:space="preserve"> </w:t>
      </w:r>
      <w:r w:rsidR="00EB78F2" w:rsidRPr="004652DD">
        <w:rPr>
          <w:rFonts w:ascii="Arial" w:hAnsi="Arial" w:cs="Arial"/>
          <w:lang w:val="uk-UA" w:eastAsia="ar-SA"/>
        </w:rPr>
        <w:t xml:space="preserve">Олександрівської </w:t>
      </w:r>
      <w:r w:rsidRPr="004652DD">
        <w:rPr>
          <w:rFonts w:ascii="Arial" w:hAnsi="Arial" w:cs="Arial"/>
          <w:lang w:val="uk-UA" w:eastAsia="ar-SA"/>
        </w:rPr>
        <w:t xml:space="preserve"> сільської ради, та оточена з трьох боків </w:t>
      </w:r>
      <w:r w:rsidR="00EB78F2" w:rsidRPr="004652DD">
        <w:rPr>
          <w:rFonts w:ascii="Arial" w:hAnsi="Arial" w:cs="Arial"/>
          <w:lang w:val="uk-UA" w:eastAsia="ar-SA"/>
        </w:rPr>
        <w:t>землями сільськогосподарського призначення та автодорогою територіального значення</w:t>
      </w:r>
      <w:r w:rsidRPr="004652DD">
        <w:rPr>
          <w:rFonts w:ascii="Arial" w:hAnsi="Arial" w:cs="Arial"/>
          <w:lang w:val="uk-UA" w:eastAsia="ar-SA"/>
        </w:rPr>
        <w:t xml:space="preserve">. </w:t>
      </w:r>
    </w:p>
    <w:p w:rsidR="006410F0" w:rsidRPr="004652DD" w:rsidRDefault="006410F0" w:rsidP="00A24037">
      <w:pPr>
        <w:ind w:right="141" w:firstLine="567"/>
        <w:jc w:val="both"/>
        <w:rPr>
          <w:rFonts w:ascii="Arial" w:hAnsi="Arial" w:cs="Arial"/>
          <w:lang w:val="uk-UA" w:eastAsia="ar-SA"/>
        </w:rPr>
      </w:pP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Дніпропетровщина розташована в зоні помірних широт. Клімат області помірно-континентальний. У цілому він характеризується відносно прохолодною зимою і спекотним літом. Середня річна температура в межах +7 – +9 оС. Найхолодніший місяць – січень (-5 – -7 оС), найтепліший – липень (+22 – +23 оС). Річна кількість опадів збільшується від 400 – 430 мм на півдні до 450 – 490 мм на півночі. Кількість сонячних днів складає в середньому 240 днів на рік. В межах області має місце прояв небезпечних гідрометеорологічних явищ: сильні дощові опади – 0,9-3 днів/рік; тумани – 50-70 днів/рік; заметілі – 10-16 днів/рік; грози – 25-30 днів/рік; град – 0,2-1,4 днів/рік; пилові бурі – 0,9-6,4 днів/рік.</w:t>
      </w:r>
    </w:p>
    <w:p w:rsidR="00FD6810" w:rsidRPr="004652DD" w:rsidRDefault="00FD6810" w:rsidP="00A24037">
      <w:pPr>
        <w:ind w:right="141" w:firstLine="567"/>
        <w:jc w:val="both"/>
        <w:rPr>
          <w:rFonts w:ascii="Arial" w:hAnsi="Arial" w:cs="Arial"/>
          <w:lang w:val="uk-UA"/>
        </w:rPr>
      </w:pPr>
    </w:p>
    <w:p w:rsidR="00EB78F2" w:rsidRPr="004652DD" w:rsidRDefault="00EB78F2" w:rsidP="00A24037">
      <w:pPr>
        <w:pStyle w:val="2"/>
        <w:numPr>
          <w:ilvl w:val="1"/>
          <w:numId w:val="46"/>
        </w:numPr>
        <w:rPr>
          <w:sz w:val="24"/>
          <w:szCs w:val="24"/>
        </w:rPr>
      </w:pPr>
      <w:bookmarkStart w:id="89" w:name="_Toc534206690"/>
      <w:bookmarkStart w:id="90" w:name="_Toc27054254"/>
      <w:bookmarkStart w:id="91" w:name="_Toc27054320"/>
      <w:r w:rsidRPr="004652DD">
        <w:rPr>
          <w:sz w:val="24"/>
          <w:szCs w:val="24"/>
        </w:rPr>
        <w:t>Перелік екологічно небезпечних об’єктів</w:t>
      </w:r>
      <w:bookmarkEnd w:id="89"/>
      <w:bookmarkEnd w:id="90"/>
      <w:bookmarkEnd w:id="91"/>
    </w:p>
    <w:p w:rsidR="00EB78F2" w:rsidRPr="004652DD" w:rsidRDefault="00EB78F2" w:rsidP="00A24037">
      <w:pPr>
        <w:rPr>
          <w:rFonts w:ascii="Arial" w:hAnsi="Arial" w:cs="Arial"/>
          <w:lang w:val="uk-UA"/>
        </w:rPr>
      </w:pPr>
    </w:p>
    <w:tbl>
      <w:tblPr>
        <w:tblStyle w:val="a8"/>
        <w:tblW w:w="10065" w:type="dxa"/>
        <w:tblInd w:w="-176" w:type="dxa"/>
        <w:tblLayout w:type="fixed"/>
        <w:tblLook w:val="04A0" w:firstRow="1" w:lastRow="0" w:firstColumn="1" w:lastColumn="0" w:noHBand="0" w:noVBand="1"/>
      </w:tblPr>
      <w:tblGrid>
        <w:gridCol w:w="572"/>
        <w:gridCol w:w="2831"/>
        <w:gridCol w:w="3302"/>
        <w:gridCol w:w="2718"/>
        <w:gridCol w:w="642"/>
      </w:tblGrid>
      <w:tr w:rsidR="00EB78F2" w:rsidRPr="004652DD" w:rsidTr="00EB78F2">
        <w:trPr>
          <w:trHeight w:val="446"/>
        </w:trPr>
        <w:tc>
          <w:tcPr>
            <w:tcW w:w="572" w:type="dxa"/>
          </w:tcPr>
          <w:p w:rsidR="00EB78F2" w:rsidRPr="004652DD" w:rsidRDefault="00EB78F2" w:rsidP="00A24037">
            <w:pPr>
              <w:pStyle w:val="Default"/>
              <w:rPr>
                <w:rFonts w:ascii="Arial" w:hAnsi="Arial" w:cs="Arial"/>
                <w:b/>
                <w:lang w:val="uk-UA"/>
              </w:rPr>
            </w:pPr>
            <w:r w:rsidRPr="004652DD">
              <w:rPr>
                <w:rFonts w:ascii="Arial" w:hAnsi="Arial" w:cs="Arial"/>
                <w:b/>
                <w:lang w:val="uk-UA"/>
              </w:rPr>
              <w:t xml:space="preserve">№ з/п </w:t>
            </w:r>
          </w:p>
        </w:tc>
        <w:tc>
          <w:tcPr>
            <w:tcW w:w="2831" w:type="dxa"/>
          </w:tcPr>
          <w:p w:rsidR="00EB78F2" w:rsidRPr="004652DD" w:rsidRDefault="00EB78F2" w:rsidP="00A24037">
            <w:pPr>
              <w:pStyle w:val="Default"/>
              <w:rPr>
                <w:rFonts w:ascii="Arial" w:hAnsi="Arial" w:cs="Arial"/>
                <w:b/>
                <w:lang w:val="uk-UA"/>
              </w:rPr>
            </w:pPr>
            <w:r w:rsidRPr="004652DD">
              <w:rPr>
                <w:rFonts w:ascii="Arial" w:hAnsi="Arial" w:cs="Arial"/>
                <w:b/>
                <w:lang w:val="uk-UA"/>
              </w:rPr>
              <w:t xml:space="preserve">Підприємства (найбільші забруднювачі) </w:t>
            </w:r>
          </w:p>
        </w:tc>
        <w:tc>
          <w:tcPr>
            <w:tcW w:w="3302" w:type="dxa"/>
          </w:tcPr>
          <w:p w:rsidR="00EB78F2" w:rsidRPr="004652DD" w:rsidRDefault="00EB78F2" w:rsidP="00A24037">
            <w:pPr>
              <w:pStyle w:val="Default"/>
              <w:rPr>
                <w:rFonts w:ascii="Arial" w:hAnsi="Arial" w:cs="Arial"/>
                <w:b/>
                <w:lang w:val="uk-UA"/>
              </w:rPr>
            </w:pPr>
            <w:r w:rsidRPr="004652DD">
              <w:rPr>
                <w:rFonts w:ascii="Arial" w:hAnsi="Arial" w:cs="Arial"/>
                <w:b/>
                <w:lang w:val="uk-UA"/>
              </w:rPr>
              <w:t xml:space="preserve">Вид економічної діяльності </w:t>
            </w:r>
          </w:p>
        </w:tc>
        <w:tc>
          <w:tcPr>
            <w:tcW w:w="2718" w:type="dxa"/>
          </w:tcPr>
          <w:p w:rsidR="00EB78F2" w:rsidRPr="004652DD" w:rsidRDefault="00EB78F2" w:rsidP="00A24037">
            <w:pPr>
              <w:pStyle w:val="Default"/>
              <w:rPr>
                <w:rFonts w:ascii="Arial" w:hAnsi="Arial" w:cs="Arial"/>
                <w:b/>
                <w:lang w:val="uk-UA"/>
              </w:rPr>
            </w:pPr>
            <w:r w:rsidRPr="004652DD">
              <w:rPr>
                <w:rFonts w:ascii="Arial" w:hAnsi="Arial" w:cs="Arial"/>
                <w:b/>
                <w:lang w:val="uk-UA"/>
              </w:rPr>
              <w:t xml:space="preserve">Відомча належність </w:t>
            </w:r>
          </w:p>
          <w:p w:rsidR="00EB78F2" w:rsidRPr="004652DD" w:rsidRDefault="00EB78F2" w:rsidP="00A24037">
            <w:pPr>
              <w:tabs>
                <w:tab w:val="left" w:pos="1695"/>
              </w:tabs>
              <w:rPr>
                <w:rFonts w:ascii="Arial" w:hAnsi="Arial" w:cs="Arial"/>
                <w:b/>
                <w:lang w:val="uk-UA"/>
              </w:rPr>
            </w:pPr>
            <w:r w:rsidRPr="004652DD">
              <w:rPr>
                <w:rFonts w:ascii="Arial" w:hAnsi="Arial" w:cs="Arial"/>
                <w:b/>
                <w:lang w:val="uk-UA"/>
              </w:rPr>
              <w:t xml:space="preserve">(форма власності) </w:t>
            </w:r>
          </w:p>
        </w:tc>
        <w:tc>
          <w:tcPr>
            <w:tcW w:w="642" w:type="dxa"/>
          </w:tcPr>
          <w:p w:rsidR="00EB78F2" w:rsidRPr="004652DD" w:rsidRDefault="00EB78F2" w:rsidP="00A24037">
            <w:pPr>
              <w:pStyle w:val="Default"/>
              <w:rPr>
                <w:rFonts w:ascii="Arial" w:hAnsi="Arial" w:cs="Arial"/>
                <w:b/>
                <w:lang w:val="uk-UA"/>
              </w:rPr>
            </w:pPr>
            <w:r w:rsidRPr="004652DD">
              <w:rPr>
                <w:rFonts w:ascii="Arial" w:hAnsi="Arial" w:cs="Arial"/>
                <w:b/>
                <w:lang w:val="uk-UA"/>
              </w:rPr>
              <w:t xml:space="preserve">Примітка </w:t>
            </w:r>
          </w:p>
        </w:tc>
      </w:tr>
      <w:tr w:rsidR="00EB78F2" w:rsidRPr="004652DD" w:rsidTr="00EB78F2">
        <w:trPr>
          <w:trHeight w:val="409"/>
        </w:trPr>
        <w:tc>
          <w:tcPr>
            <w:tcW w:w="57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1</w:t>
            </w:r>
          </w:p>
        </w:tc>
        <w:tc>
          <w:tcPr>
            <w:tcW w:w="2831"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ДТЕК Придніпровська ТЕС, м. Дніпро </w:t>
            </w:r>
          </w:p>
        </w:tc>
        <w:tc>
          <w:tcPr>
            <w:tcW w:w="3302"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Виробництво електричної енергії </w:t>
            </w:r>
          </w:p>
        </w:tc>
        <w:tc>
          <w:tcPr>
            <w:tcW w:w="2718"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Мінпаливенерго України </w:t>
            </w:r>
          </w:p>
        </w:tc>
        <w:tc>
          <w:tcPr>
            <w:tcW w:w="642" w:type="dxa"/>
          </w:tcPr>
          <w:p w:rsidR="00EB78F2" w:rsidRPr="004652DD" w:rsidRDefault="00EB78F2" w:rsidP="00A24037">
            <w:pPr>
              <w:tabs>
                <w:tab w:val="left" w:pos="1695"/>
              </w:tabs>
              <w:rPr>
                <w:rFonts w:ascii="Arial" w:hAnsi="Arial" w:cs="Arial"/>
                <w:lang w:val="uk-UA"/>
              </w:rPr>
            </w:pPr>
          </w:p>
        </w:tc>
      </w:tr>
      <w:tr w:rsidR="00EB78F2" w:rsidRPr="004652DD" w:rsidTr="00EB78F2">
        <w:trPr>
          <w:trHeight w:val="273"/>
        </w:trPr>
        <w:tc>
          <w:tcPr>
            <w:tcW w:w="57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2</w:t>
            </w:r>
          </w:p>
        </w:tc>
        <w:tc>
          <w:tcPr>
            <w:tcW w:w="2831"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ТОВ “МЗ “Дніпросталь”, м. Дніпро </w:t>
            </w:r>
          </w:p>
        </w:tc>
        <w:tc>
          <w:tcPr>
            <w:tcW w:w="3302"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Виробництво сталі </w:t>
            </w:r>
          </w:p>
        </w:tc>
        <w:tc>
          <w:tcPr>
            <w:tcW w:w="2718"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Мінпромполітики України </w:t>
            </w:r>
          </w:p>
        </w:tc>
        <w:tc>
          <w:tcPr>
            <w:tcW w:w="642" w:type="dxa"/>
          </w:tcPr>
          <w:p w:rsidR="00EB78F2" w:rsidRPr="004652DD" w:rsidRDefault="00EB78F2" w:rsidP="00A24037">
            <w:pPr>
              <w:tabs>
                <w:tab w:val="left" w:pos="1695"/>
              </w:tabs>
              <w:rPr>
                <w:rFonts w:ascii="Arial" w:hAnsi="Arial" w:cs="Arial"/>
                <w:lang w:val="uk-UA"/>
              </w:rPr>
            </w:pPr>
          </w:p>
        </w:tc>
      </w:tr>
      <w:tr w:rsidR="00EB78F2" w:rsidRPr="004652DD" w:rsidTr="00EB78F2">
        <w:trPr>
          <w:trHeight w:val="406"/>
        </w:trPr>
        <w:tc>
          <w:tcPr>
            <w:tcW w:w="57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3</w:t>
            </w:r>
          </w:p>
        </w:tc>
        <w:tc>
          <w:tcPr>
            <w:tcW w:w="2831"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КП “Днiпроводоканал” ДМР, м. Днiпро </w:t>
            </w:r>
          </w:p>
        </w:tc>
        <w:tc>
          <w:tcPr>
            <w:tcW w:w="3302"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Водопостачання та водовідведення </w:t>
            </w:r>
          </w:p>
        </w:tc>
        <w:tc>
          <w:tcPr>
            <w:tcW w:w="2718"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Держкомбудархітектури та житлової політики України </w:t>
            </w:r>
          </w:p>
        </w:tc>
        <w:tc>
          <w:tcPr>
            <w:tcW w:w="642" w:type="dxa"/>
          </w:tcPr>
          <w:p w:rsidR="00EB78F2" w:rsidRPr="004652DD" w:rsidRDefault="00EB78F2" w:rsidP="00A24037">
            <w:pPr>
              <w:tabs>
                <w:tab w:val="left" w:pos="1695"/>
              </w:tabs>
              <w:rPr>
                <w:rFonts w:ascii="Arial" w:hAnsi="Arial" w:cs="Arial"/>
                <w:lang w:val="uk-UA"/>
              </w:rPr>
            </w:pPr>
          </w:p>
        </w:tc>
      </w:tr>
      <w:tr w:rsidR="00EB78F2" w:rsidRPr="004652DD" w:rsidTr="00EB78F2">
        <w:trPr>
          <w:trHeight w:val="270"/>
        </w:trPr>
        <w:tc>
          <w:tcPr>
            <w:tcW w:w="57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4</w:t>
            </w:r>
          </w:p>
        </w:tc>
        <w:tc>
          <w:tcPr>
            <w:tcW w:w="2831"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КП ДОР “Аульський водовiд”</w:t>
            </w:r>
          </w:p>
        </w:tc>
        <w:tc>
          <w:tcPr>
            <w:tcW w:w="330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Забір, очищення та постачання води</w:t>
            </w:r>
          </w:p>
        </w:tc>
        <w:tc>
          <w:tcPr>
            <w:tcW w:w="2718" w:type="dxa"/>
          </w:tcPr>
          <w:tbl>
            <w:tblPr>
              <w:tblW w:w="2825" w:type="dxa"/>
              <w:tblInd w:w="6" w:type="dxa"/>
              <w:tblBorders>
                <w:top w:val="nil"/>
                <w:left w:val="nil"/>
                <w:bottom w:val="nil"/>
                <w:right w:val="nil"/>
              </w:tblBorders>
              <w:tblLayout w:type="fixed"/>
              <w:tblLook w:val="0000" w:firstRow="0" w:lastRow="0" w:firstColumn="0" w:lastColumn="0" w:noHBand="0" w:noVBand="0"/>
            </w:tblPr>
            <w:tblGrid>
              <w:gridCol w:w="2825"/>
            </w:tblGrid>
            <w:tr w:rsidR="00EB78F2" w:rsidRPr="004652DD" w:rsidTr="00EB78F2">
              <w:trPr>
                <w:trHeight w:val="223"/>
              </w:trPr>
              <w:tc>
                <w:tcPr>
                  <w:tcW w:w="2825" w:type="dxa"/>
                </w:tcPr>
                <w:p w:rsidR="00EB78F2" w:rsidRPr="004652DD" w:rsidRDefault="00EB78F2" w:rsidP="00A24037">
                  <w:pPr>
                    <w:pStyle w:val="Default"/>
                    <w:rPr>
                      <w:rFonts w:ascii="Arial" w:hAnsi="Arial" w:cs="Arial"/>
                      <w:lang w:val="uk-UA"/>
                    </w:rPr>
                  </w:pPr>
                  <w:r w:rsidRPr="004652DD">
                    <w:rPr>
                      <w:rFonts w:ascii="Arial" w:hAnsi="Arial" w:cs="Arial"/>
                      <w:lang w:val="uk-UA"/>
                    </w:rPr>
                    <w:t xml:space="preserve">Держкомбудархітектури та житлової політики України </w:t>
                  </w:r>
                </w:p>
              </w:tc>
            </w:tr>
          </w:tbl>
          <w:p w:rsidR="00EB78F2" w:rsidRPr="004652DD" w:rsidRDefault="00EB78F2" w:rsidP="00A24037">
            <w:pPr>
              <w:tabs>
                <w:tab w:val="left" w:pos="1695"/>
              </w:tabs>
              <w:rPr>
                <w:rFonts w:ascii="Arial" w:hAnsi="Arial" w:cs="Arial"/>
                <w:lang w:val="uk-UA"/>
              </w:rPr>
            </w:pPr>
          </w:p>
        </w:tc>
        <w:tc>
          <w:tcPr>
            <w:tcW w:w="642" w:type="dxa"/>
          </w:tcPr>
          <w:p w:rsidR="00EB78F2" w:rsidRPr="004652DD" w:rsidRDefault="00EB78F2" w:rsidP="00A24037">
            <w:pPr>
              <w:tabs>
                <w:tab w:val="left" w:pos="1695"/>
              </w:tabs>
              <w:rPr>
                <w:rFonts w:ascii="Arial" w:hAnsi="Arial" w:cs="Arial"/>
                <w:lang w:val="uk-UA"/>
              </w:rPr>
            </w:pPr>
          </w:p>
        </w:tc>
      </w:tr>
      <w:tr w:rsidR="00EB78F2" w:rsidRPr="004652DD" w:rsidTr="00EB78F2">
        <w:trPr>
          <w:trHeight w:val="375"/>
        </w:trPr>
        <w:tc>
          <w:tcPr>
            <w:tcW w:w="57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5</w:t>
            </w:r>
          </w:p>
        </w:tc>
        <w:tc>
          <w:tcPr>
            <w:tcW w:w="2831" w:type="dxa"/>
          </w:tcPr>
          <w:p w:rsidR="00EB78F2" w:rsidRPr="004652DD" w:rsidRDefault="00EB78F2" w:rsidP="00A24037">
            <w:pPr>
              <w:pStyle w:val="Default"/>
              <w:rPr>
                <w:rFonts w:ascii="Arial" w:hAnsi="Arial" w:cs="Arial"/>
                <w:lang w:val="uk-UA"/>
              </w:rPr>
            </w:pPr>
            <w:r w:rsidRPr="004652DD">
              <w:rPr>
                <w:rFonts w:ascii="Arial" w:hAnsi="Arial" w:cs="Arial"/>
                <w:lang w:val="uk-UA"/>
              </w:rPr>
              <w:t>ПАТ “ЄВРАЗ ДМЗ”, м. Днiпро</w:t>
            </w:r>
          </w:p>
        </w:tc>
        <w:tc>
          <w:tcPr>
            <w:tcW w:w="3302" w:type="dxa"/>
          </w:tcPr>
          <w:p w:rsidR="00EB78F2" w:rsidRPr="004652DD" w:rsidRDefault="00EB78F2" w:rsidP="00A24037">
            <w:pPr>
              <w:tabs>
                <w:tab w:val="left" w:pos="1695"/>
              </w:tabs>
              <w:rPr>
                <w:rFonts w:ascii="Arial" w:hAnsi="Arial" w:cs="Arial"/>
                <w:lang w:val="uk-UA"/>
              </w:rPr>
            </w:pPr>
            <w:r w:rsidRPr="004652DD">
              <w:rPr>
                <w:rFonts w:ascii="Arial" w:hAnsi="Arial" w:cs="Arial"/>
                <w:lang w:val="uk-UA"/>
              </w:rPr>
              <w:t>Виробництво чавуну, сталі, прокату, товарів народного споживання</w:t>
            </w:r>
          </w:p>
        </w:tc>
        <w:tc>
          <w:tcPr>
            <w:tcW w:w="2718" w:type="dxa"/>
          </w:tcPr>
          <w:p w:rsidR="00EB78F2" w:rsidRPr="004652DD" w:rsidRDefault="00EB78F2" w:rsidP="00A24037">
            <w:pPr>
              <w:pStyle w:val="Default"/>
              <w:rPr>
                <w:rFonts w:ascii="Arial" w:hAnsi="Arial" w:cs="Arial"/>
                <w:lang w:val="uk-UA"/>
              </w:rPr>
            </w:pPr>
            <w:r w:rsidRPr="004652DD">
              <w:rPr>
                <w:rFonts w:ascii="Arial" w:hAnsi="Arial" w:cs="Arial"/>
                <w:lang w:val="uk-UA"/>
              </w:rPr>
              <w:t>Мінпромполітики України</w:t>
            </w:r>
          </w:p>
        </w:tc>
        <w:tc>
          <w:tcPr>
            <w:tcW w:w="642" w:type="dxa"/>
          </w:tcPr>
          <w:p w:rsidR="00EB78F2" w:rsidRPr="004652DD" w:rsidRDefault="00EB78F2" w:rsidP="00A24037">
            <w:pPr>
              <w:tabs>
                <w:tab w:val="left" w:pos="1695"/>
              </w:tabs>
              <w:rPr>
                <w:rFonts w:ascii="Arial" w:hAnsi="Arial" w:cs="Arial"/>
                <w:lang w:val="uk-UA"/>
              </w:rPr>
            </w:pPr>
          </w:p>
        </w:tc>
      </w:tr>
    </w:tbl>
    <w:p w:rsidR="00FD6810" w:rsidRPr="004652DD" w:rsidRDefault="00FD6810" w:rsidP="00A24037">
      <w:pPr>
        <w:pStyle w:val="2"/>
        <w:ind w:left="1080"/>
        <w:rPr>
          <w:sz w:val="24"/>
          <w:szCs w:val="24"/>
        </w:rPr>
      </w:pPr>
      <w:bookmarkStart w:id="92" w:name="_Toc534206691"/>
    </w:p>
    <w:p w:rsidR="00EB78F2" w:rsidRPr="004652DD" w:rsidRDefault="00EB78F2" w:rsidP="00A24037">
      <w:pPr>
        <w:pStyle w:val="2"/>
        <w:numPr>
          <w:ilvl w:val="1"/>
          <w:numId w:val="46"/>
        </w:numPr>
        <w:ind w:left="567" w:hanging="513"/>
        <w:rPr>
          <w:sz w:val="24"/>
          <w:szCs w:val="24"/>
        </w:rPr>
      </w:pPr>
      <w:bookmarkStart w:id="93" w:name="_Toc27054255"/>
      <w:bookmarkStart w:id="94" w:name="_Toc27054321"/>
      <w:r w:rsidRPr="004652DD">
        <w:rPr>
          <w:sz w:val="24"/>
          <w:szCs w:val="24"/>
        </w:rPr>
        <w:t>Атмосферне повітря</w:t>
      </w:r>
      <w:bookmarkEnd w:id="92"/>
      <w:bookmarkEnd w:id="93"/>
      <w:bookmarkEnd w:id="94"/>
    </w:p>
    <w:p w:rsidR="00FD6810" w:rsidRPr="004652DD" w:rsidRDefault="00FD6810" w:rsidP="00A24037">
      <w:pPr>
        <w:rPr>
          <w:rFonts w:ascii="Arial" w:hAnsi="Arial" w:cs="Arial"/>
          <w:lang w:val="uk-UA"/>
        </w:rPr>
      </w:pPr>
    </w:p>
    <w:p w:rsidR="00EB78F2" w:rsidRPr="004652DD" w:rsidRDefault="00EB78F2" w:rsidP="00A24037">
      <w:pPr>
        <w:pStyle w:val="Default"/>
        <w:ind w:right="141" w:firstLine="567"/>
        <w:jc w:val="both"/>
        <w:rPr>
          <w:rFonts w:ascii="Arial" w:hAnsi="Arial" w:cs="Arial"/>
          <w:lang w:val="uk-UA"/>
        </w:rPr>
      </w:pPr>
      <w:r w:rsidRPr="004652DD">
        <w:rPr>
          <w:rFonts w:ascii="Arial" w:hAnsi="Arial" w:cs="Arial"/>
          <w:lang w:val="uk-UA"/>
        </w:rPr>
        <w:t xml:space="preserve">За даними «Екологічного паспорту Дніпропетровської області» за 2017р, викиди шкідливих речовин в атмосферу у 2017 році по області становили 657,3 тис. т, що на 175,7 тис. т (21 %) менше, ніж у 2016 році. </w:t>
      </w:r>
    </w:p>
    <w:p w:rsidR="00EB78F2" w:rsidRPr="004652DD" w:rsidRDefault="00EB78F2" w:rsidP="00A24037">
      <w:pPr>
        <w:pStyle w:val="Default"/>
        <w:ind w:right="141" w:firstLine="567"/>
        <w:jc w:val="both"/>
        <w:rPr>
          <w:rFonts w:ascii="Arial" w:hAnsi="Arial" w:cs="Arial"/>
          <w:lang w:val="uk-UA"/>
        </w:rPr>
      </w:pPr>
      <w:r w:rsidRPr="004652DD">
        <w:rPr>
          <w:rFonts w:ascii="Arial" w:hAnsi="Arial" w:cs="Arial"/>
          <w:lang w:val="uk-UA"/>
        </w:rPr>
        <w:t xml:space="preserve">У складі викинутих забруднюючих речовин оксиди вуглецю становлять 324,0 тис. т; діоксиди та інші сполуки сірки – 66,8 тис. т; речовини у вигляді суспендованих твердих частинок – 86,5 тис. т; метан – 138,5 тис. т; сполуки азоту – 38,6 тис. т; метали та їх сполуки – 0,6 тис. т, тощо. </w:t>
      </w:r>
    </w:p>
    <w:p w:rsidR="00EB78F2" w:rsidRPr="004652DD" w:rsidRDefault="00EB78F2" w:rsidP="00A24037">
      <w:pPr>
        <w:tabs>
          <w:tab w:val="left" w:pos="1695"/>
        </w:tabs>
        <w:ind w:right="141" w:firstLine="567"/>
        <w:jc w:val="both"/>
        <w:rPr>
          <w:rFonts w:ascii="Arial" w:hAnsi="Arial" w:cs="Arial"/>
          <w:lang w:val="uk-UA"/>
        </w:rPr>
      </w:pPr>
      <w:r w:rsidRPr="004652DD">
        <w:rPr>
          <w:rFonts w:ascii="Arial" w:hAnsi="Arial" w:cs="Arial"/>
          <w:lang w:val="uk-UA"/>
        </w:rPr>
        <w:t>Крім того, за звітний період в атмосферу надійшло 26,1 млн. т діоксиду вуглецю – основного парникового газу, який впливає на зміну клімату.</w:t>
      </w:r>
    </w:p>
    <w:p w:rsidR="00EB78F2" w:rsidRPr="004652DD" w:rsidRDefault="00EB78F2" w:rsidP="00A24037">
      <w:pPr>
        <w:pStyle w:val="Default"/>
        <w:ind w:right="141" w:firstLine="567"/>
        <w:jc w:val="both"/>
        <w:rPr>
          <w:rFonts w:ascii="Arial" w:hAnsi="Arial" w:cs="Arial"/>
          <w:lang w:val="uk-UA"/>
        </w:rPr>
      </w:pPr>
      <w:r w:rsidRPr="004652DD">
        <w:rPr>
          <w:rFonts w:ascii="Arial" w:hAnsi="Arial" w:cs="Arial"/>
          <w:lang w:val="uk-UA"/>
        </w:rPr>
        <w:t xml:space="preserve">У 2017 році в повітрі міст Дніпропетровської області спостерігається така тенденція: </w:t>
      </w:r>
    </w:p>
    <w:p w:rsidR="00EB78F2" w:rsidRPr="004652DD" w:rsidRDefault="00EB78F2" w:rsidP="00A24037">
      <w:pPr>
        <w:pStyle w:val="Default"/>
        <w:ind w:right="141" w:firstLine="567"/>
        <w:jc w:val="both"/>
        <w:rPr>
          <w:rFonts w:ascii="Arial" w:hAnsi="Arial" w:cs="Arial"/>
          <w:lang w:val="uk-UA"/>
        </w:rPr>
      </w:pPr>
      <w:r w:rsidRPr="004652DD">
        <w:rPr>
          <w:rFonts w:ascii="Arial" w:hAnsi="Arial" w:cs="Arial"/>
          <w:lang w:val="uk-UA"/>
        </w:rPr>
        <w:t xml:space="preserve">м. Дніпро: </w:t>
      </w:r>
      <w:r w:rsidRPr="004652DD">
        <w:rPr>
          <w:rFonts w:ascii="Arial" w:hAnsi="Arial" w:cs="Arial"/>
          <w:bCs/>
          <w:lang w:val="uk-UA"/>
        </w:rPr>
        <w:t xml:space="preserve">зниження рівня </w:t>
      </w:r>
      <w:r w:rsidRPr="004652DD">
        <w:rPr>
          <w:rFonts w:ascii="Arial" w:hAnsi="Arial" w:cs="Arial"/>
          <w:lang w:val="uk-UA"/>
        </w:rPr>
        <w:t xml:space="preserve">забруднення повітря по оксиду вуглецю, фенолу та сірководню; середні концентрації </w:t>
      </w:r>
      <w:r w:rsidRPr="004652DD">
        <w:rPr>
          <w:rFonts w:ascii="Arial" w:hAnsi="Arial" w:cs="Arial"/>
          <w:bCs/>
          <w:lang w:val="uk-UA"/>
        </w:rPr>
        <w:t xml:space="preserve">збільшились </w:t>
      </w:r>
      <w:r w:rsidRPr="004652DD">
        <w:rPr>
          <w:rFonts w:ascii="Arial" w:hAnsi="Arial" w:cs="Arial"/>
          <w:lang w:val="uk-UA"/>
        </w:rPr>
        <w:t xml:space="preserve">по пилу, двооксиду сірки, двооксиду та оксиду азоту, формальдегіду; </w:t>
      </w:r>
      <w:r w:rsidRPr="004652DD">
        <w:rPr>
          <w:rFonts w:ascii="Arial" w:hAnsi="Arial" w:cs="Arial"/>
          <w:bCs/>
          <w:lang w:val="uk-UA"/>
        </w:rPr>
        <w:t xml:space="preserve">на тому ж рівні </w:t>
      </w:r>
      <w:r w:rsidRPr="004652DD">
        <w:rPr>
          <w:rFonts w:ascii="Arial" w:hAnsi="Arial" w:cs="Arial"/>
          <w:lang w:val="uk-UA"/>
        </w:rPr>
        <w:t>залишилась середня концентрація аміаку.</w:t>
      </w:r>
    </w:p>
    <w:p w:rsidR="00FD6810" w:rsidRPr="004652DD" w:rsidRDefault="00FD6810" w:rsidP="00A24037">
      <w:pPr>
        <w:pStyle w:val="Default"/>
        <w:rPr>
          <w:rFonts w:ascii="Arial" w:hAnsi="Arial" w:cs="Arial"/>
          <w:lang w:val="uk-UA"/>
        </w:rPr>
      </w:pPr>
    </w:p>
    <w:p w:rsidR="00EB78F2" w:rsidRPr="004652DD" w:rsidRDefault="00EB78F2" w:rsidP="00A24037">
      <w:pPr>
        <w:pStyle w:val="2"/>
        <w:ind w:left="567" w:hanging="567"/>
        <w:rPr>
          <w:sz w:val="24"/>
          <w:szCs w:val="24"/>
        </w:rPr>
      </w:pPr>
      <w:bookmarkStart w:id="95" w:name="_Toc534206692"/>
      <w:bookmarkStart w:id="96" w:name="_Toc27054256"/>
      <w:bookmarkStart w:id="97" w:name="_Toc27054322"/>
      <w:r w:rsidRPr="004652DD">
        <w:rPr>
          <w:sz w:val="24"/>
          <w:szCs w:val="24"/>
        </w:rPr>
        <w:t>3.4. Водні ресурси</w:t>
      </w:r>
      <w:bookmarkEnd w:id="95"/>
      <w:bookmarkEnd w:id="96"/>
      <w:bookmarkEnd w:id="97"/>
    </w:p>
    <w:p w:rsidR="00FD6810" w:rsidRPr="004652DD" w:rsidRDefault="00FD6810" w:rsidP="00A24037">
      <w:pPr>
        <w:rPr>
          <w:rFonts w:ascii="Arial" w:hAnsi="Arial" w:cs="Arial"/>
          <w:lang w:val="uk-UA"/>
        </w:rPr>
      </w:pPr>
    </w:p>
    <w:p w:rsidR="00EB78F2" w:rsidRPr="004652DD" w:rsidRDefault="00EB78F2" w:rsidP="00A24037">
      <w:pPr>
        <w:pStyle w:val="Default"/>
        <w:ind w:firstLine="567"/>
        <w:rPr>
          <w:rFonts w:ascii="Arial" w:hAnsi="Arial" w:cs="Arial"/>
          <w:lang w:val="uk-UA"/>
        </w:rPr>
      </w:pPr>
      <w:r w:rsidRPr="004652DD">
        <w:rPr>
          <w:rFonts w:ascii="Arial" w:hAnsi="Arial" w:cs="Arial"/>
          <w:lang w:val="uk-UA"/>
        </w:rPr>
        <w:t xml:space="preserve">Дніпропетровська область повністю розташована в межах басейну р. Дніпро. Головною рікою гідрографічної мережі Дніпропетровщини є р. Дніпро. Стік річки зарегульований каскадом Дніпровських водосховищ, і в межах області присутні три з них: південна частина Кам’янського та північна частина Дніпровського, а також є вихід до Каховського водосховища. Загальна довжина р. Дніпро в межах області складає 261 км. Найбільш значними притоками р. Дніпро, басейни яких повністю розташовані у межах області (на правобережжі), є Саксагань, Мокра Сура і Базавлук. Загалом гідрографічна мережа басейну р. Дніпро в межах області представлена: 291 річкою, довжиною більше 10 км, 100 водосховищами, 3292 ставками та 1129 озерами, з яких лише 219 озер площею три і більше гектарів. </w:t>
      </w:r>
    </w:p>
    <w:p w:rsidR="00EB78F2" w:rsidRPr="004652DD" w:rsidRDefault="00EB78F2" w:rsidP="00A24037">
      <w:pPr>
        <w:pStyle w:val="Default"/>
        <w:ind w:firstLine="567"/>
        <w:rPr>
          <w:rFonts w:ascii="Arial" w:hAnsi="Arial" w:cs="Arial"/>
          <w:lang w:val="uk-UA"/>
        </w:rPr>
      </w:pPr>
      <w:r w:rsidRPr="004652DD">
        <w:rPr>
          <w:rFonts w:ascii="Arial" w:hAnsi="Arial" w:cs="Arial"/>
          <w:i/>
          <w:iCs/>
          <w:lang w:val="uk-UA"/>
        </w:rPr>
        <w:t xml:space="preserve">Річка Самара </w:t>
      </w:r>
    </w:p>
    <w:p w:rsidR="00EB78F2" w:rsidRPr="004652DD" w:rsidRDefault="00EB78F2" w:rsidP="00A24037">
      <w:pPr>
        <w:pStyle w:val="Default"/>
        <w:ind w:firstLine="567"/>
        <w:jc w:val="both"/>
        <w:rPr>
          <w:rFonts w:ascii="Arial" w:hAnsi="Arial" w:cs="Arial"/>
          <w:lang w:val="uk-UA"/>
        </w:rPr>
      </w:pPr>
      <w:r w:rsidRPr="004652DD">
        <w:rPr>
          <w:rFonts w:ascii="Arial" w:hAnsi="Arial" w:cs="Arial"/>
          <w:lang w:val="uk-UA"/>
        </w:rPr>
        <w:t xml:space="preserve">Річка Самара – джерело водопостачання для промислових та сільськогосподарських потреб. Контроль якості води р. Самара у створі: с. Вербки здійснюється лабораторією моніторингу вод Дніпропетровського обласного управління водних ресурсів – один раз у квартал. </w:t>
      </w:r>
    </w:p>
    <w:p w:rsidR="00EB78F2" w:rsidRPr="004652DD" w:rsidRDefault="00EB78F2" w:rsidP="00A24037">
      <w:pPr>
        <w:pStyle w:val="Default"/>
        <w:ind w:firstLine="567"/>
        <w:jc w:val="both"/>
        <w:rPr>
          <w:rFonts w:ascii="Arial" w:hAnsi="Arial" w:cs="Arial"/>
          <w:lang w:val="uk-UA"/>
        </w:rPr>
      </w:pPr>
      <w:r w:rsidRPr="004652DD">
        <w:rPr>
          <w:rFonts w:ascii="Arial" w:hAnsi="Arial" w:cs="Arial"/>
          <w:lang w:val="uk-UA"/>
        </w:rPr>
        <w:t>Середньорічні дані (в мг/дм3) за основними показниками забруднення у р. Самара за період 2007 – 2017 рр. наведені в таблиці 4.3.5. (у 2009 році гідрохімічний контроль не проводився).</w:t>
      </w:r>
    </w:p>
    <w:p w:rsidR="00EB78F2" w:rsidRPr="004652DD" w:rsidRDefault="00EB78F2" w:rsidP="00A24037">
      <w:pPr>
        <w:tabs>
          <w:tab w:val="left" w:pos="1695"/>
        </w:tabs>
        <w:ind w:firstLine="567"/>
        <w:jc w:val="both"/>
        <w:rPr>
          <w:rFonts w:ascii="Arial" w:hAnsi="Arial" w:cs="Arial"/>
          <w:lang w:val="uk-UA"/>
        </w:rPr>
      </w:pPr>
      <w:r w:rsidRPr="004652DD">
        <w:rPr>
          <w:rFonts w:ascii="Arial" w:hAnsi="Arial" w:cs="Arial"/>
          <w:lang w:val="uk-UA"/>
        </w:rPr>
        <w:t>У відповідності до ст. 5 Водного кодексу України всі поверхневі водні об’єкти в межах Дніпропетровської області належать до водних об’єктів загальнодержавного значення.</w:t>
      </w:r>
    </w:p>
    <w:p w:rsidR="00FD6810" w:rsidRPr="004652DD" w:rsidRDefault="00FD6810" w:rsidP="00A24037">
      <w:pPr>
        <w:pStyle w:val="2"/>
        <w:ind w:left="1080" w:firstLine="567"/>
        <w:rPr>
          <w:sz w:val="24"/>
          <w:szCs w:val="24"/>
        </w:rPr>
      </w:pPr>
      <w:bookmarkStart w:id="98" w:name="_Toc534206693"/>
    </w:p>
    <w:p w:rsidR="00C54016" w:rsidRPr="004652DD" w:rsidRDefault="00C54016" w:rsidP="002167E7">
      <w:pPr>
        <w:pStyle w:val="2"/>
        <w:numPr>
          <w:ilvl w:val="1"/>
          <w:numId w:val="46"/>
        </w:numPr>
        <w:ind w:hanging="513"/>
        <w:rPr>
          <w:sz w:val="24"/>
          <w:szCs w:val="24"/>
        </w:rPr>
      </w:pPr>
      <w:bookmarkStart w:id="99" w:name="_Toc27054257"/>
      <w:bookmarkStart w:id="100" w:name="_Toc27054323"/>
      <w:r w:rsidRPr="004652DD">
        <w:rPr>
          <w:sz w:val="24"/>
          <w:szCs w:val="24"/>
        </w:rPr>
        <w:t>Земельні ресурси</w:t>
      </w:r>
      <w:bookmarkEnd w:id="98"/>
      <w:bookmarkEnd w:id="99"/>
      <w:bookmarkEnd w:id="100"/>
    </w:p>
    <w:p w:rsidR="00FD6810" w:rsidRPr="004652DD" w:rsidRDefault="00FD6810" w:rsidP="00A24037">
      <w:pPr>
        <w:ind w:firstLine="567"/>
        <w:jc w:val="both"/>
        <w:rPr>
          <w:rFonts w:ascii="Arial" w:hAnsi="Arial" w:cs="Arial"/>
          <w:lang w:val="uk-UA"/>
        </w:rPr>
      </w:pPr>
    </w:p>
    <w:p w:rsidR="00EB78F2" w:rsidRPr="004652DD" w:rsidRDefault="00C54016" w:rsidP="00A24037">
      <w:pPr>
        <w:tabs>
          <w:tab w:val="left" w:pos="1695"/>
        </w:tabs>
        <w:ind w:right="141" w:firstLine="567"/>
        <w:jc w:val="both"/>
        <w:rPr>
          <w:rFonts w:ascii="Arial" w:hAnsi="Arial" w:cs="Arial"/>
          <w:lang w:val="uk-UA"/>
        </w:rPr>
      </w:pPr>
      <w:r w:rsidRPr="004652DD">
        <w:rPr>
          <w:rFonts w:ascii="Arial" w:hAnsi="Arial" w:cs="Arial"/>
          <w:lang w:val="uk-UA"/>
        </w:rPr>
        <w:t xml:space="preserve">Основний фонд ґрунтового покриття Дніпропетровської області складають чорноземи звичайні різної глибини гумусового шару та механічного складу від легкосуглинкових до легкоглиністих. Найбільшу питому вагу займають сільськогосподарські угіддя – 78,7%, що свідчить про високий рівень сільськогосподарського освоєння земель. Територія Олександрівської  сільської ради зайнята здебільшого сільськогосподарськими угіддями та балками. Балки вкриті чагарниками та листяними деревами. </w:t>
      </w:r>
    </w:p>
    <w:p w:rsidR="00FD6810" w:rsidRPr="004652DD" w:rsidRDefault="00FD6810" w:rsidP="00A24037">
      <w:pPr>
        <w:tabs>
          <w:tab w:val="left" w:pos="1695"/>
        </w:tabs>
        <w:ind w:right="141" w:firstLine="567"/>
        <w:jc w:val="both"/>
        <w:rPr>
          <w:rFonts w:ascii="Arial" w:hAnsi="Arial" w:cs="Arial"/>
          <w:lang w:val="uk-UA"/>
        </w:rPr>
      </w:pPr>
    </w:p>
    <w:p w:rsidR="00C54016" w:rsidRPr="004652DD" w:rsidRDefault="00C54016" w:rsidP="00216D81">
      <w:pPr>
        <w:pStyle w:val="2"/>
        <w:keepNext w:val="0"/>
        <w:numPr>
          <w:ilvl w:val="1"/>
          <w:numId w:val="46"/>
        </w:numPr>
        <w:tabs>
          <w:tab w:val="clear" w:pos="7515"/>
          <w:tab w:val="left" w:pos="1695"/>
        </w:tabs>
        <w:ind w:right="141"/>
        <w:contextualSpacing/>
        <w:rPr>
          <w:sz w:val="24"/>
          <w:szCs w:val="24"/>
        </w:rPr>
      </w:pPr>
      <w:bookmarkStart w:id="101" w:name="_Toc534206694"/>
      <w:bookmarkStart w:id="102" w:name="_Toc27054258"/>
      <w:bookmarkStart w:id="103" w:name="_Toc27054324"/>
      <w:r w:rsidRPr="004652DD">
        <w:rPr>
          <w:sz w:val="24"/>
          <w:szCs w:val="24"/>
        </w:rPr>
        <w:t>Рослинний світ</w:t>
      </w:r>
      <w:bookmarkEnd w:id="101"/>
      <w:bookmarkEnd w:id="102"/>
      <w:bookmarkEnd w:id="103"/>
    </w:p>
    <w:p w:rsidR="00FD6810" w:rsidRPr="004652DD" w:rsidRDefault="00FD6810" w:rsidP="00A24037">
      <w:pPr>
        <w:ind w:right="141" w:firstLine="567"/>
        <w:rPr>
          <w:rFonts w:ascii="Arial" w:hAnsi="Arial" w:cs="Arial"/>
          <w:lang w:val="uk-UA"/>
        </w:rPr>
      </w:pPr>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 xml:space="preserve">На території області зареєстровано 313 видів адвентивних судинних рослин. Це складає 17,2 % від загальної кількості видів рослин. </w:t>
      </w:r>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 xml:space="preserve">Частина їх є інвазійними видами, які добре пристосувалися до місцевих умов, є постійними у складі природних рослинних угруповань, а, іноді і заміщують домінантні види у цих угрупованнях. </w:t>
      </w:r>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Види рослин та грибів, що охороняються</w:t>
      </w:r>
    </w:p>
    <w:p w:rsidR="00C54016" w:rsidRPr="004652DD" w:rsidRDefault="00C54016" w:rsidP="00A24037">
      <w:pPr>
        <w:pStyle w:val="Default"/>
        <w:jc w:val="right"/>
        <w:rPr>
          <w:rFonts w:ascii="Arial" w:hAnsi="Arial" w:cs="Arial"/>
          <w:lang w:val="uk-UA"/>
        </w:rPr>
      </w:pPr>
      <w:r w:rsidRPr="004652DD">
        <w:rPr>
          <w:rFonts w:ascii="Arial" w:hAnsi="Arial" w:cs="Arial"/>
          <w:lang w:val="uk-UA"/>
        </w:rPr>
        <w:t xml:space="preserve">Таблиця 2.6. </w:t>
      </w:r>
    </w:p>
    <w:tbl>
      <w:tblPr>
        <w:tblW w:w="104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1594"/>
        <w:gridCol w:w="1738"/>
        <w:gridCol w:w="2172"/>
      </w:tblGrid>
      <w:tr w:rsidR="00C54016" w:rsidRPr="004652DD" w:rsidTr="00EE2173">
        <w:trPr>
          <w:trHeight w:val="380"/>
        </w:trPr>
        <w:tc>
          <w:tcPr>
            <w:tcW w:w="4924" w:type="dxa"/>
          </w:tcPr>
          <w:p w:rsidR="00C54016" w:rsidRPr="004652DD" w:rsidRDefault="00C54016" w:rsidP="00A24037">
            <w:pPr>
              <w:pStyle w:val="Default"/>
              <w:rPr>
                <w:rFonts w:ascii="Arial" w:hAnsi="Arial" w:cs="Arial"/>
                <w:lang w:val="uk-UA"/>
              </w:rPr>
            </w:pP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2015</w:t>
            </w:r>
          </w:p>
        </w:tc>
        <w:tc>
          <w:tcPr>
            <w:tcW w:w="1738" w:type="dxa"/>
          </w:tcPr>
          <w:p w:rsidR="00C54016" w:rsidRPr="004652DD" w:rsidRDefault="00C54016" w:rsidP="00A24037">
            <w:pPr>
              <w:pStyle w:val="Default"/>
              <w:rPr>
                <w:rFonts w:ascii="Arial" w:hAnsi="Arial" w:cs="Arial"/>
                <w:lang w:val="uk-UA"/>
              </w:rPr>
            </w:pPr>
            <w:r w:rsidRPr="004652DD">
              <w:rPr>
                <w:rFonts w:ascii="Arial" w:hAnsi="Arial" w:cs="Arial"/>
                <w:lang w:val="uk-UA"/>
              </w:rPr>
              <w:t>2016</w:t>
            </w: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2017</w:t>
            </w:r>
          </w:p>
        </w:tc>
      </w:tr>
      <w:tr w:rsidR="00C54016" w:rsidRPr="004652DD" w:rsidTr="00EE2173">
        <w:trPr>
          <w:trHeight w:val="380"/>
        </w:trPr>
        <w:tc>
          <w:tcPr>
            <w:tcW w:w="492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Види рослин та грибів на території області, од. </w:t>
            </w: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6925 </w:t>
            </w:r>
          </w:p>
        </w:tc>
        <w:tc>
          <w:tcPr>
            <w:tcW w:w="1738"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6925 </w:t>
            </w: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6925 </w:t>
            </w:r>
          </w:p>
        </w:tc>
      </w:tr>
      <w:tr w:rsidR="00C54016" w:rsidRPr="004652DD" w:rsidTr="00EE2173">
        <w:trPr>
          <w:trHeight w:val="101"/>
        </w:trPr>
        <w:tc>
          <w:tcPr>
            <w:tcW w:w="492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 від загальної чисельності видів України </w:t>
            </w: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 </w:t>
            </w:r>
          </w:p>
        </w:tc>
        <w:tc>
          <w:tcPr>
            <w:tcW w:w="1738"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 </w:t>
            </w: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 </w:t>
            </w:r>
          </w:p>
        </w:tc>
      </w:tr>
      <w:tr w:rsidR="00C54016" w:rsidRPr="004652DD" w:rsidTr="00EE2173">
        <w:trPr>
          <w:trHeight w:val="228"/>
        </w:trPr>
        <w:tc>
          <w:tcPr>
            <w:tcW w:w="492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Види рослин та грибів, занесені до Червоної книги України, од. </w:t>
            </w: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160 </w:t>
            </w:r>
          </w:p>
        </w:tc>
        <w:tc>
          <w:tcPr>
            <w:tcW w:w="1738"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160 </w:t>
            </w: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160 </w:t>
            </w:r>
          </w:p>
        </w:tc>
      </w:tr>
      <w:tr w:rsidR="00C54016" w:rsidRPr="004652DD" w:rsidTr="00EE2173">
        <w:trPr>
          <w:trHeight w:val="354"/>
        </w:trPr>
        <w:tc>
          <w:tcPr>
            <w:tcW w:w="492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Види рослин та грибів, занесені до додатків Конвенції про охорону дикої флори і фауни і природних середовищ існування в Європі, од. </w:t>
            </w: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103 </w:t>
            </w:r>
          </w:p>
        </w:tc>
        <w:tc>
          <w:tcPr>
            <w:tcW w:w="1738"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103 </w:t>
            </w: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103 </w:t>
            </w:r>
          </w:p>
        </w:tc>
      </w:tr>
      <w:tr w:rsidR="00C54016" w:rsidRPr="004652DD" w:rsidTr="00EE2173">
        <w:trPr>
          <w:trHeight w:val="482"/>
        </w:trPr>
        <w:tc>
          <w:tcPr>
            <w:tcW w:w="492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Види рослин та грибів, занесені до додатків Конвенції про міжнародну торгівлю видами дикої фауни і флори, що перебувають під загрозою зникнення (CITES), од. </w:t>
            </w:r>
          </w:p>
        </w:tc>
        <w:tc>
          <w:tcPr>
            <w:tcW w:w="1594"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9 </w:t>
            </w:r>
          </w:p>
        </w:tc>
        <w:tc>
          <w:tcPr>
            <w:tcW w:w="1738" w:type="dxa"/>
          </w:tcPr>
          <w:p w:rsidR="00C54016" w:rsidRPr="004652DD" w:rsidRDefault="00C54016" w:rsidP="00A24037">
            <w:pPr>
              <w:pStyle w:val="Default"/>
              <w:numPr>
                <w:ilvl w:val="0"/>
                <w:numId w:val="47"/>
              </w:numPr>
              <w:rPr>
                <w:rFonts w:ascii="Arial" w:hAnsi="Arial" w:cs="Arial"/>
                <w:lang w:val="uk-UA"/>
              </w:rPr>
            </w:pPr>
          </w:p>
        </w:tc>
        <w:tc>
          <w:tcPr>
            <w:tcW w:w="2172" w:type="dxa"/>
          </w:tcPr>
          <w:p w:rsidR="00C54016" w:rsidRPr="004652DD" w:rsidRDefault="00C54016" w:rsidP="00A24037">
            <w:pPr>
              <w:pStyle w:val="Default"/>
              <w:rPr>
                <w:rFonts w:ascii="Arial" w:hAnsi="Arial" w:cs="Arial"/>
                <w:lang w:val="uk-UA"/>
              </w:rPr>
            </w:pPr>
            <w:r w:rsidRPr="004652DD">
              <w:rPr>
                <w:rFonts w:ascii="Arial" w:hAnsi="Arial" w:cs="Arial"/>
                <w:lang w:val="uk-UA"/>
              </w:rPr>
              <w:t xml:space="preserve">9 </w:t>
            </w:r>
          </w:p>
        </w:tc>
      </w:tr>
    </w:tbl>
    <w:p w:rsidR="00FD6810" w:rsidRPr="004652DD" w:rsidRDefault="00FD6810" w:rsidP="00A24037">
      <w:pPr>
        <w:pStyle w:val="2"/>
        <w:keepNext w:val="0"/>
        <w:numPr>
          <w:ilvl w:val="1"/>
          <w:numId w:val="0"/>
        </w:numPr>
        <w:tabs>
          <w:tab w:val="clear" w:pos="7515"/>
          <w:tab w:val="left" w:pos="1695"/>
        </w:tabs>
        <w:ind w:left="1004" w:hanging="720"/>
        <w:contextualSpacing/>
        <w:jc w:val="left"/>
        <w:rPr>
          <w:sz w:val="24"/>
          <w:szCs w:val="24"/>
        </w:rPr>
      </w:pPr>
      <w:bookmarkStart w:id="104" w:name="_Toc534206695"/>
    </w:p>
    <w:p w:rsidR="00C54016" w:rsidRPr="004652DD" w:rsidRDefault="00C54016" w:rsidP="00216D81">
      <w:pPr>
        <w:pStyle w:val="2"/>
        <w:keepNext w:val="0"/>
        <w:numPr>
          <w:ilvl w:val="1"/>
          <w:numId w:val="46"/>
        </w:numPr>
        <w:tabs>
          <w:tab w:val="clear" w:pos="7515"/>
          <w:tab w:val="left" w:pos="1695"/>
        </w:tabs>
        <w:contextualSpacing/>
        <w:jc w:val="left"/>
        <w:rPr>
          <w:sz w:val="24"/>
          <w:szCs w:val="24"/>
        </w:rPr>
      </w:pPr>
      <w:bookmarkStart w:id="105" w:name="_Toc27054259"/>
      <w:bookmarkStart w:id="106" w:name="_Toc27054325"/>
      <w:r w:rsidRPr="004652DD">
        <w:rPr>
          <w:sz w:val="24"/>
          <w:szCs w:val="24"/>
        </w:rPr>
        <w:t>Природно-заповідний фонд</w:t>
      </w:r>
      <w:bookmarkEnd w:id="104"/>
      <w:bookmarkEnd w:id="105"/>
      <w:bookmarkEnd w:id="106"/>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 xml:space="preserve">Дніпропетровська область знаходиться в степовій зоні України і займає площу 3192,3 тис. га, в тому числі землі лісового фонду становлять 192,8 тис. га, із них вкриті лісовою рослинністю 163,7 тис. га, а лісистість області – 5,6 %. Наявність потужних запасів мінеральної сировини і сприятливі ґрунтово-кліматичні умови зумовлюють високу концентрацію промислових об’єктів і розвиток аграрного сектору. У результаті більша частина земель антропогенно трансформована. В таких умовах дуже складним є питання виявлення і заповідання природних територій і об’єктів. </w:t>
      </w:r>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 xml:space="preserve">У Дніпропетровській області проводиться значна робота щодо розвитку і розширення заповідних територій. Заповідна справа розглядається як головний засіб для комплексного вирішення важливих екологічних проблем, таких як збереження біорізноманіття, відновлення і підтримка екологічного балансу в біосфері в умовах техногенного забруднення тощо. </w:t>
      </w:r>
    </w:p>
    <w:p w:rsidR="00C54016" w:rsidRPr="004652DD" w:rsidRDefault="00216D81" w:rsidP="00A24037">
      <w:pPr>
        <w:tabs>
          <w:tab w:val="left" w:pos="1695"/>
        </w:tabs>
        <w:ind w:right="141" w:firstLine="567"/>
        <w:jc w:val="both"/>
        <w:rPr>
          <w:rFonts w:ascii="Arial" w:hAnsi="Arial" w:cs="Arial"/>
          <w:lang w:val="uk-UA"/>
        </w:rPr>
      </w:pPr>
      <w:r w:rsidRPr="004652DD">
        <w:rPr>
          <w:rFonts w:ascii="Arial" w:hAnsi="Arial" w:cs="Arial"/>
          <w:noProof/>
        </w:rPr>
        <w:drawing>
          <wp:anchor distT="0" distB="0" distL="114300" distR="114300" simplePos="0" relativeHeight="251691008" behindDoc="0" locked="0" layoutInCell="1" allowOverlap="1" wp14:anchorId="762840D8" wp14:editId="014C94DD">
            <wp:simplePos x="0" y="0"/>
            <wp:positionH relativeFrom="margin">
              <wp:posOffset>2572385</wp:posOffset>
            </wp:positionH>
            <wp:positionV relativeFrom="margin">
              <wp:posOffset>2466975</wp:posOffset>
            </wp:positionV>
            <wp:extent cx="3638550" cy="48958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копіювання.jpg"/>
                    <pic:cNvPicPr/>
                  </pic:nvPicPr>
                  <pic:blipFill rotWithShape="1">
                    <a:blip r:embed="rId16">
                      <a:extLst>
                        <a:ext uri="{28A0092B-C50C-407E-A947-70E740481C1C}">
                          <a14:useLocalDpi xmlns:a14="http://schemas.microsoft.com/office/drawing/2010/main" val="0"/>
                        </a:ext>
                      </a:extLst>
                    </a:blip>
                    <a:srcRect l="758" t="1862" r="2778" b="2421"/>
                    <a:stretch/>
                  </pic:blipFill>
                  <pic:spPr bwMode="auto">
                    <a:xfrm>
                      <a:off x="0" y="0"/>
                      <a:ext cx="3638550" cy="489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016" w:rsidRPr="004652DD">
        <w:rPr>
          <w:rFonts w:ascii="Arial" w:hAnsi="Arial" w:cs="Arial"/>
          <w:lang w:val="uk-UA"/>
        </w:rPr>
        <w:t>Станом на 01.01.2018 мережа територій та об’єктів природно-заповідного фонду області складає 178 об’єктів, загальною площею 96333,99 га, що становить 2,9 % від площі області. Із них 31 об’єкт – загальнодержавного значення на площі 33103,86 га та 147 – місцевого значення на площі 63230,1 га.</w:t>
      </w:r>
    </w:p>
    <w:p w:rsidR="00C54016" w:rsidRPr="004652DD" w:rsidRDefault="00C54016" w:rsidP="00A24037">
      <w:pPr>
        <w:tabs>
          <w:tab w:val="left" w:pos="1695"/>
        </w:tabs>
        <w:ind w:right="141" w:firstLine="567"/>
        <w:jc w:val="both"/>
        <w:rPr>
          <w:rFonts w:ascii="Arial" w:hAnsi="Arial" w:cs="Arial"/>
          <w:lang w:val="uk-UA"/>
        </w:rPr>
      </w:pPr>
      <w:r w:rsidRPr="004652DD">
        <w:rPr>
          <w:rFonts w:ascii="Arial" w:hAnsi="Arial" w:cs="Arial"/>
          <w:lang w:val="uk-UA"/>
        </w:rPr>
        <w:t>На території сільради землі природно-заповідного фонду відсутні.</w:t>
      </w:r>
    </w:p>
    <w:p w:rsidR="00C54016" w:rsidRPr="004652DD" w:rsidRDefault="00C54016" w:rsidP="00A24037">
      <w:pPr>
        <w:pStyle w:val="Default"/>
        <w:ind w:right="141" w:firstLine="567"/>
        <w:jc w:val="both"/>
        <w:rPr>
          <w:rFonts w:ascii="Arial" w:hAnsi="Arial" w:cs="Arial"/>
          <w:lang w:val="uk-UA"/>
        </w:rPr>
      </w:pPr>
      <w:r w:rsidRPr="004652DD">
        <w:rPr>
          <w:rFonts w:ascii="Arial" w:hAnsi="Arial" w:cs="Arial"/>
          <w:lang w:val="uk-UA"/>
        </w:rPr>
        <w:t xml:space="preserve">На території с. Новоолександрівка розташований ландшафтний заказник Балка Цегляна, площею 2,5 га. Балка врізається у крутий правий схил долини р. Мокра Сура, служить сховищем різнотравно-тіпчаково-ковилового степу і більше тисячі видів </w:t>
      </w:r>
    </w:p>
    <w:p w:rsidR="00C54016" w:rsidRPr="004652DD" w:rsidRDefault="00C54016" w:rsidP="00A24037">
      <w:pPr>
        <w:pStyle w:val="afa"/>
        <w:spacing w:before="0" w:after="0"/>
        <w:ind w:right="141" w:firstLine="567"/>
        <w:jc w:val="both"/>
        <w:rPr>
          <w:rFonts w:ascii="Arial" w:hAnsi="Arial" w:cs="Arial"/>
          <w:lang w:val="uk-UA"/>
        </w:rPr>
      </w:pPr>
      <w:r w:rsidRPr="004652DD">
        <w:rPr>
          <w:rFonts w:ascii="Arial" w:hAnsi="Arial" w:cs="Arial"/>
          <w:lang w:val="uk-UA"/>
        </w:rPr>
        <w:t>Територія що проектується, розміщена поза зоною екомережі, затвердженою Дніпропетровською обласною радою</w:t>
      </w:r>
      <w:r w:rsidR="00216D81" w:rsidRPr="004652DD">
        <w:rPr>
          <w:rFonts w:ascii="Arial" w:hAnsi="Arial" w:cs="Arial"/>
          <w:lang w:val="uk-UA"/>
        </w:rPr>
        <w:t xml:space="preserve"> відповідно до схеми «Ключові території екомережі Дніпропетровської області, Дніпровський район»</w:t>
      </w:r>
      <w:r w:rsidRPr="004652DD">
        <w:rPr>
          <w:rFonts w:ascii="Arial" w:hAnsi="Arial" w:cs="Arial"/>
          <w:lang w:val="uk-UA"/>
        </w:rPr>
        <w:t xml:space="preserve"> (рішення </w:t>
      </w:r>
      <w:r w:rsidRPr="004652DD">
        <w:rPr>
          <w:rFonts w:ascii="Arial" w:hAnsi="Arial" w:cs="Arial"/>
          <w:kern w:val="0"/>
          <w:lang w:val="uk-UA" w:eastAsia="ru-RU"/>
        </w:rPr>
        <w:t>№ 176-8/VIІ  від</w:t>
      </w:r>
      <w:r w:rsidR="00EE2173" w:rsidRPr="004652DD">
        <w:rPr>
          <w:rFonts w:ascii="Arial" w:hAnsi="Arial" w:cs="Arial"/>
          <w:lang w:val="uk-UA"/>
        </w:rPr>
        <w:t>24.03.2017 р</w:t>
      </w:r>
      <w:r w:rsidRPr="004652DD">
        <w:rPr>
          <w:rFonts w:ascii="Arial" w:hAnsi="Arial" w:cs="Arial"/>
          <w:lang w:val="uk-UA"/>
        </w:rPr>
        <w:t>)</w:t>
      </w:r>
      <w:r w:rsidR="00EE2173" w:rsidRPr="004652DD">
        <w:rPr>
          <w:rFonts w:ascii="Arial" w:hAnsi="Arial" w:cs="Arial"/>
          <w:lang w:val="uk-UA"/>
        </w:rPr>
        <w:t>.</w:t>
      </w:r>
      <w:r w:rsidR="00216D81" w:rsidRPr="004652DD">
        <w:rPr>
          <w:rFonts w:ascii="Arial" w:hAnsi="Arial" w:cs="Arial"/>
          <w:noProof/>
          <w:lang w:val="uk-UA" w:eastAsia="ru-RU"/>
        </w:rPr>
        <w:t xml:space="preserve"> </w:t>
      </w:r>
    </w:p>
    <w:p w:rsidR="00C54016" w:rsidRPr="004652DD" w:rsidRDefault="00C54016" w:rsidP="00A24037">
      <w:pPr>
        <w:pStyle w:val="afa"/>
        <w:spacing w:before="0" w:after="0"/>
        <w:ind w:left="426" w:right="141" w:firstLine="567"/>
        <w:jc w:val="both"/>
        <w:rPr>
          <w:rFonts w:ascii="Arial" w:hAnsi="Arial" w:cs="Arial"/>
          <w:lang w:val="uk-UA"/>
        </w:rPr>
      </w:pPr>
    </w:p>
    <w:p w:rsidR="00C54016" w:rsidRPr="004652DD" w:rsidRDefault="00C54016" w:rsidP="00A24037">
      <w:pPr>
        <w:pStyle w:val="2"/>
        <w:numPr>
          <w:ilvl w:val="1"/>
          <w:numId w:val="46"/>
        </w:numPr>
        <w:ind w:left="567" w:right="141" w:hanging="567"/>
        <w:rPr>
          <w:sz w:val="24"/>
          <w:szCs w:val="24"/>
        </w:rPr>
      </w:pPr>
      <w:bookmarkStart w:id="107" w:name="_Toc534206696"/>
      <w:bookmarkStart w:id="108" w:name="_Toc27054260"/>
      <w:bookmarkStart w:id="109" w:name="_Toc27054326"/>
      <w:r w:rsidRPr="004652DD">
        <w:rPr>
          <w:sz w:val="24"/>
          <w:szCs w:val="24"/>
        </w:rPr>
        <w:t>Поводження з відходами</w:t>
      </w:r>
      <w:bookmarkEnd w:id="107"/>
      <w:bookmarkEnd w:id="108"/>
      <w:bookmarkEnd w:id="109"/>
    </w:p>
    <w:p w:rsidR="00EE2173" w:rsidRPr="004652DD" w:rsidRDefault="00EE2173" w:rsidP="00A24037">
      <w:pPr>
        <w:ind w:right="141" w:firstLine="567"/>
        <w:jc w:val="both"/>
        <w:rPr>
          <w:rFonts w:ascii="Arial" w:hAnsi="Arial" w:cs="Arial"/>
          <w:lang w:val="uk-UA"/>
        </w:rPr>
      </w:pPr>
    </w:p>
    <w:p w:rsidR="00C54016" w:rsidRPr="004652DD" w:rsidRDefault="00C54016" w:rsidP="00A24037">
      <w:pPr>
        <w:pStyle w:val="Default"/>
        <w:ind w:left="360" w:right="141" w:firstLine="567"/>
        <w:jc w:val="both"/>
        <w:rPr>
          <w:rFonts w:ascii="Arial" w:hAnsi="Arial" w:cs="Arial"/>
          <w:lang w:val="uk-UA"/>
        </w:rPr>
      </w:pPr>
      <w:r w:rsidRPr="004652DD">
        <w:rPr>
          <w:rFonts w:ascii="Arial" w:hAnsi="Arial" w:cs="Arial"/>
          <w:lang w:val="uk-UA"/>
        </w:rPr>
        <w:t xml:space="preserve">Дніпропетровська область – одна з найбільш промислово розвинених областей України. </w:t>
      </w:r>
    </w:p>
    <w:p w:rsidR="00C54016" w:rsidRPr="004652DD" w:rsidRDefault="00C54016" w:rsidP="00A24037">
      <w:pPr>
        <w:tabs>
          <w:tab w:val="left" w:pos="1695"/>
        </w:tabs>
        <w:ind w:left="360" w:right="141" w:firstLine="567"/>
        <w:jc w:val="both"/>
        <w:rPr>
          <w:rFonts w:ascii="Arial" w:hAnsi="Arial" w:cs="Arial"/>
          <w:lang w:val="uk-UA"/>
        </w:rPr>
      </w:pPr>
      <w:r w:rsidRPr="004652DD">
        <w:rPr>
          <w:rFonts w:ascii="Arial" w:hAnsi="Arial" w:cs="Arial"/>
          <w:lang w:val="uk-UA"/>
        </w:rPr>
        <w:t xml:space="preserve">На підприємствах області протягом 2017 року утворилося 243 114,7 тис. тонн відходів. Із загального обсягу утворених відходів 53,4 тис. тонн становили відходи І–ІІІ класів небезпеки. Близько 32 % (79 854,7 тис. тонн) від усього обсягу утворених відходів утилізовано, решта – поповнили накопичувачі відходів. Найбільшу частку утворення відходів у 2017 році за категоріями матеріалів складають: пусті породи від днопоглиблювальних робіт, інші мінеральні відходи, відходи чорних металів, змішані та недиференційовані матеріали. </w:t>
      </w:r>
    </w:p>
    <w:p w:rsidR="00C54016" w:rsidRPr="004652DD" w:rsidRDefault="00C54016" w:rsidP="00A24037">
      <w:pPr>
        <w:pStyle w:val="Default"/>
        <w:ind w:left="426" w:right="141" w:firstLine="567"/>
        <w:jc w:val="both"/>
        <w:rPr>
          <w:rFonts w:ascii="Arial" w:hAnsi="Arial" w:cs="Arial"/>
          <w:lang w:val="uk-UA"/>
        </w:rPr>
      </w:pPr>
      <w:r w:rsidRPr="004652DD">
        <w:rPr>
          <w:rFonts w:ascii="Arial" w:hAnsi="Arial" w:cs="Arial"/>
          <w:lang w:val="uk-UA"/>
        </w:rPr>
        <w:t>На території сільради відсутні сміттєзвалища та підприємства, що є значними накопичувачами відходів, проте, з заходу до проектованої території розташоване закрите сміттєзвалище «Ігренівське».</w:t>
      </w:r>
    </w:p>
    <w:p w:rsidR="00EE2173" w:rsidRPr="004652DD" w:rsidRDefault="00EE2173" w:rsidP="00A24037">
      <w:pPr>
        <w:pStyle w:val="Default"/>
        <w:ind w:left="426" w:right="141" w:firstLine="567"/>
        <w:jc w:val="both"/>
        <w:rPr>
          <w:rFonts w:ascii="Arial" w:hAnsi="Arial" w:cs="Arial"/>
          <w:lang w:val="uk-UA"/>
        </w:rPr>
      </w:pPr>
    </w:p>
    <w:p w:rsidR="00C54016" w:rsidRPr="004652DD" w:rsidRDefault="00C54016" w:rsidP="00A24037">
      <w:pPr>
        <w:pStyle w:val="2"/>
        <w:numPr>
          <w:ilvl w:val="1"/>
          <w:numId w:val="46"/>
        </w:numPr>
        <w:ind w:left="567" w:right="141" w:hanging="567"/>
        <w:rPr>
          <w:sz w:val="24"/>
          <w:szCs w:val="24"/>
        </w:rPr>
      </w:pPr>
      <w:bookmarkStart w:id="110" w:name="_Toc534206697"/>
      <w:bookmarkStart w:id="111" w:name="_Toc27054261"/>
      <w:bookmarkStart w:id="112" w:name="_Toc27054327"/>
      <w:r w:rsidRPr="004652DD">
        <w:rPr>
          <w:sz w:val="24"/>
          <w:szCs w:val="24"/>
        </w:rPr>
        <w:t>Радіаційна безпека</w:t>
      </w:r>
      <w:bookmarkEnd w:id="110"/>
      <w:bookmarkEnd w:id="111"/>
      <w:bookmarkEnd w:id="112"/>
    </w:p>
    <w:p w:rsidR="00C54016" w:rsidRPr="004652DD" w:rsidRDefault="00C54016" w:rsidP="00A24037">
      <w:pPr>
        <w:pStyle w:val="Default"/>
        <w:ind w:left="426" w:right="141" w:firstLine="567"/>
        <w:jc w:val="both"/>
        <w:rPr>
          <w:rFonts w:ascii="Arial" w:hAnsi="Arial" w:cs="Arial"/>
          <w:lang w:val="uk-UA"/>
        </w:rPr>
      </w:pPr>
    </w:p>
    <w:p w:rsidR="00C54016" w:rsidRPr="004652DD" w:rsidRDefault="00C54016" w:rsidP="00A24037">
      <w:pPr>
        <w:pStyle w:val="Default"/>
        <w:ind w:left="426" w:right="141" w:firstLine="567"/>
        <w:jc w:val="both"/>
        <w:rPr>
          <w:rFonts w:ascii="Arial" w:hAnsi="Arial" w:cs="Arial"/>
          <w:lang w:val="uk-UA"/>
        </w:rPr>
      </w:pPr>
      <w:r w:rsidRPr="004652DD">
        <w:rPr>
          <w:rFonts w:ascii="Arial" w:hAnsi="Arial" w:cs="Arial"/>
          <w:lang w:val="uk-UA"/>
        </w:rPr>
        <w:t>На території Олександрівської сільської ради не зареєстровано джерел ДІВ.</w:t>
      </w:r>
    </w:p>
    <w:p w:rsidR="00EE2173" w:rsidRPr="004652DD" w:rsidRDefault="00EE2173" w:rsidP="00A24037">
      <w:pPr>
        <w:pStyle w:val="Default"/>
        <w:ind w:left="426" w:right="141" w:firstLine="567"/>
        <w:jc w:val="both"/>
        <w:rPr>
          <w:rFonts w:ascii="Arial" w:hAnsi="Arial" w:cs="Arial"/>
          <w:lang w:val="uk-UA"/>
        </w:rPr>
      </w:pPr>
    </w:p>
    <w:p w:rsidR="00C54016" w:rsidRPr="004652DD" w:rsidRDefault="00C54016" w:rsidP="00A24037">
      <w:pPr>
        <w:pStyle w:val="2"/>
        <w:ind w:left="567" w:right="141" w:hanging="567"/>
        <w:rPr>
          <w:sz w:val="24"/>
          <w:szCs w:val="24"/>
        </w:rPr>
      </w:pPr>
      <w:bookmarkStart w:id="113" w:name="_Toc534206698"/>
      <w:bookmarkStart w:id="114" w:name="_Toc27054262"/>
      <w:bookmarkStart w:id="115" w:name="_Toc27054328"/>
      <w:r w:rsidRPr="004652DD">
        <w:rPr>
          <w:sz w:val="24"/>
          <w:szCs w:val="24"/>
        </w:rPr>
        <w:t>3.7. Основні екологічні проблеми</w:t>
      </w:r>
      <w:bookmarkEnd w:id="113"/>
      <w:bookmarkEnd w:id="114"/>
      <w:bookmarkEnd w:id="115"/>
    </w:p>
    <w:p w:rsidR="00EE2173" w:rsidRPr="004652DD" w:rsidRDefault="00EE2173" w:rsidP="00A24037">
      <w:pPr>
        <w:ind w:right="141" w:firstLine="567"/>
        <w:jc w:val="both"/>
        <w:rPr>
          <w:rFonts w:ascii="Arial" w:hAnsi="Arial" w:cs="Arial"/>
          <w:lang w:val="uk-UA"/>
        </w:rPr>
      </w:pPr>
    </w:p>
    <w:p w:rsidR="00EE2173"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1. Забруднення атмосферного повітря викидами забруднюючих речовин</w:t>
      </w:r>
      <w:r w:rsidR="00EE2173" w:rsidRPr="004652DD">
        <w:rPr>
          <w:rFonts w:ascii="Arial" w:hAnsi="Arial" w:cs="Arial"/>
          <w:lang w:val="uk-UA"/>
        </w:rPr>
        <w:t xml:space="preserve"> </w:t>
      </w:r>
      <w:r w:rsidRPr="004652DD">
        <w:rPr>
          <w:rFonts w:ascii="Arial" w:hAnsi="Arial" w:cs="Arial"/>
          <w:lang w:val="uk-UA"/>
        </w:rPr>
        <w:t>від промислових підприємств та автотранспорту.</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Екологічні проблеми в області пов’язані з підвищеним рівнем</w:t>
      </w:r>
      <w:r w:rsidR="00EE2173" w:rsidRPr="004652DD">
        <w:rPr>
          <w:rFonts w:ascii="Arial" w:hAnsi="Arial" w:cs="Arial"/>
          <w:lang w:val="uk-UA"/>
        </w:rPr>
        <w:t xml:space="preserve"> </w:t>
      </w:r>
      <w:r w:rsidRPr="004652DD">
        <w:rPr>
          <w:rFonts w:ascii="Arial" w:hAnsi="Arial" w:cs="Arial"/>
          <w:lang w:val="uk-UA"/>
        </w:rPr>
        <w:t>забруднення атмосферного повітря. Промислові підприємства гірничо-металургійного, паливно-енергетичного, хімічного комплексів і транспорт є</w:t>
      </w:r>
      <w:r w:rsidR="00EE2173" w:rsidRPr="004652DD">
        <w:rPr>
          <w:rFonts w:ascii="Arial" w:hAnsi="Arial" w:cs="Arial"/>
          <w:lang w:val="uk-UA"/>
        </w:rPr>
        <w:t xml:space="preserve"> </w:t>
      </w:r>
      <w:r w:rsidRPr="004652DD">
        <w:rPr>
          <w:rFonts w:ascii="Arial" w:hAnsi="Arial" w:cs="Arial"/>
          <w:lang w:val="uk-UA"/>
        </w:rPr>
        <w:t>основними джерелами забруднення повітряного басейну.</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У 2017 році викиди забруднюючих речовин в атмосферне повітря від</w:t>
      </w:r>
      <w:r w:rsidR="00EE2173" w:rsidRPr="004652DD">
        <w:rPr>
          <w:rFonts w:ascii="Arial" w:hAnsi="Arial" w:cs="Arial"/>
          <w:lang w:val="uk-UA"/>
        </w:rPr>
        <w:t xml:space="preserve"> </w:t>
      </w:r>
      <w:r w:rsidRPr="004652DD">
        <w:rPr>
          <w:rFonts w:ascii="Arial" w:hAnsi="Arial" w:cs="Arial"/>
          <w:lang w:val="uk-UA"/>
        </w:rPr>
        <w:t>стаціонарних джерел забруднення порівняно з попереднім роком зменшились</w:t>
      </w:r>
      <w:r w:rsidR="00EE2173" w:rsidRPr="004652DD">
        <w:rPr>
          <w:rFonts w:ascii="Arial" w:hAnsi="Arial" w:cs="Arial"/>
          <w:lang w:val="uk-UA"/>
        </w:rPr>
        <w:t xml:space="preserve"> </w:t>
      </w:r>
      <w:r w:rsidRPr="004652DD">
        <w:rPr>
          <w:rFonts w:ascii="Arial" w:hAnsi="Arial" w:cs="Arial"/>
          <w:lang w:val="uk-UA"/>
        </w:rPr>
        <w:t>на 21 % та становили 657,3 тис. т. Крім того, від стаціонарних джерел</w:t>
      </w:r>
      <w:r w:rsidR="00EE2173" w:rsidRPr="004652DD">
        <w:rPr>
          <w:rFonts w:ascii="Arial" w:hAnsi="Arial" w:cs="Arial"/>
          <w:lang w:val="uk-UA"/>
        </w:rPr>
        <w:t xml:space="preserve"> </w:t>
      </w:r>
      <w:r w:rsidRPr="004652DD">
        <w:rPr>
          <w:rFonts w:ascii="Arial" w:hAnsi="Arial" w:cs="Arial"/>
          <w:lang w:val="uk-UA"/>
        </w:rPr>
        <w:t>забруднення в атмосферне повітря надійшло 26,1 тис. т (на 15,8% менше</w:t>
      </w:r>
      <w:r w:rsidR="00EE2173" w:rsidRPr="004652DD">
        <w:rPr>
          <w:rFonts w:ascii="Arial" w:hAnsi="Arial" w:cs="Arial"/>
          <w:lang w:val="uk-UA"/>
        </w:rPr>
        <w:t xml:space="preserve"> </w:t>
      </w:r>
      <w:r w:rsidRPr="004652DD">
        <w:rPr>
          <w:rFonts w:ascii="Arial" w:hAnsi="Arial" w:cs="Arial"/>
          <w:lang w:val="uk-UA"/>
        </w:rPr>
        <w:t>порівняно з 2016 роком) діоксиду вуглецю – основного парникового газу, який впливає на зміну клімату.</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2. Забруднення водних об’єктів скидами забруднюючих речовин із</w:t>
      </w:r>
      <w:r w:rsidR="00EE2173" w:rsidRPr="004652DD">
        <w:rPr>
          <w:rFonts w:ascii="Arial" w:hAnsi="Arial" w:cs="Arial"/>
          <w:lang w:val="uk-UA"/>
        </w:rPr>
        <w:t xml:space="preserve"> </w:t>
      </w:r>
      <w:r w:rsidRPr="004652DD">
        <w:rPr>
          <w:rFonts w:ascii="Arial" w:hAnsi="Arial" w:cs="Arial"/>
          <w:lang w:val="uk-UA"/>
        </w:rPr>
        <w:t>зворотними водами промислових підприємств, підприємств житлово-комунального господарства.</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Скид стічних вод в поверхневі водні об’єкти в 2017 році склав</w:t>
      </w:r>
      <w:r w:rsidR="00EE2173" w:rsidRPr="004652DD">
        <w:rPr>
          <w:rFonts w:ascii="Arial" w:hAnsi="Arial" w:cs="Arial"/>
          <w:lang w:val="uk-UA"/>
        </w:rPr>
        <w:t xml:space="preserve"> </w:t>
      </w:r>
      <w:r w:rsidRPr="004652DD">
        <w:rPr>
          <w:rFonts w:ascii="Arial" w:hAnsi="Arial" w:cs="Arial"/>
          <w:lang w:val="uk-UA"/>
        </w:rPr>
        <w:t>616,7 млн м3 (на 240,5 млн м3 менше, ніж у 2016 році), з них: 230,3 млн м3 –забруднених, 288,5 млн м3 – нормативно чистих без очистки, 97,98 млн м3 –</w:t>
      </w:r>
      <w:r w:rsidR="00EE2173" w:rsidRPr="004652DD">
        <w:rPr>
          <w:rFonts w:ascii="Arial" w:hAnsi="Arial" w:cs="Arial"/>
          <w:lang w:val="uk-UA"/>
        </w:rPr>
        <w:t xml:space="preserve"> </w:t>
      </w:r>
      <w:r w:rsidRPr="004652DD">
        <w:rPr>
          <w:rFonts w:ascii="Arial" w:hAnsi="Arial" w:cs="Arial"/>
          <w:lang w:val="uk-UA"/>
        </w:rPr>
        <w:t>нормативно очищених.</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За останні роки моніторингових досліджень якості води поверхневих</w:t>
      </w:r>
      <w:r w:rsidR="00EE2173" w:rsidRPr="004652DD">
        <w:rPr>
          <w:rFonts w:ascii="Arial" w:hAnsi="Arial" w:cs="Arial"/>
          <w:lang w:val="uk-UA"/>
        </w:rPr>
        <w:t xml:space="preserve"> </w:t>
      </w:r>
      <w:r w:rsidRPr="004652DD">
        <w:rPr>
          <w:rFonts w:ascii="Arial" w:hAnsi="Arial" w:cs="Arial"/>
          <w:lang w:val="uk-UA"/>
        </w:rPr>
        <w:t>водойм вказують на стабілізацію обсягів забору та скидання забруднюючих</w:t>
      </w:r>
      <w:r w:rsidR="00EE2173" w:rsidRPr="004652DD">
        <w:rPr>
          <w:rFonts w:ascii="Arial" w:hAnsi="Arial" w:cs="Arial"/>
          <w:lang w:val="uk-UA"/>
        </w:rPr>
        <w:t xml:space="preserve"> </w:t>
      </w:r>
      <w:r w:rsidRPr="004652DD">
        <w:rPr>
          <w:rFonts w:ascii="Arial" w:hAnsi="Arial" w:cs="Arial"/>
          <w:lang w:val="uk-UA"/>
        </w:rPr>
        <w:t>речовин до водних об’єктів. Скидання забруднюючих речовині з зворотними</w:t>
      </w:r>
      <w:r w:rsidR="00EE2173" w:rsidRPr="004652DD">
        <w:rPr>
          <w:rFonts w:ascii="Arial" w:hAnsi="Arial" w:cs="Arial"/>
          <w:lang w:val="uk-UA"/>
        </w:rPr>
        <w:t xml:space="preserve"> </w:t>
      </w:r>
      <w:r w:rsidRPr="004652DD">
        <w:rPr>
          <w:rFonts w:ascii="Arial" w:hAnsi="Arial" w:cs="Arial"/>
          <w:lang w:val="uk-UA"/>
        </w:rPr>
        <w:t>водами у поверхневі водні об’єкти у 2017 році зменшились на 42,06 тис. т. (або 16 %), що є досягненням Дніпропетровської облдержадміністрації у реалізації стратегії по зменшенню скиду забруднюючих речовин.</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Незважаючи на зменшення скидання забруднюючих речовин, стан річок і</w:t>
      </w:r>
      <w:r w:rsidR="00EE2173" w:rsidRPr="004652DD">
        <w:rPr>
          <w:rFonts w:ascii="Arial" w:hAnsi="Arial" w:cs="Arial"/>
          <w:lang w:val="uk-UA"/>
        </w:rPr>
        <w:t xml:space="preserve"> </w:t>
      </w:r>
      <w:r w:rsidRPr="004652DD">
        <w:rPr>
          <w:rFonts w:ascii="Arial" w:hAnsi="Arial" w:cs="Arial"/>
          <w:lang w:val="uk-UA"/>
        </w:rPr>
        <w:t>водойм Дніпропетровської області, як і по Україні, в цілому продовжує</w:t>
      </w:r>
      <w:r w:rsidR="00EE2173" w:rsidRPr="004652DD">
        <w:rPr>
          <w:rFonts w:ascii="Arial" w:hAnsi="Arial" w:cs="Arial"/>
          <w:lang w:val="uk-UA"/>
        </w:rPr>
        <w:t xml:space="preserve"> </w:t>
      </w:r>
      <w:r w:rsidRPr="004652DD">
        <w:rPr>
          <w:rFonts w:ascii="Arial" w:hAnsi="Arial" w:cs="Arial"/>
          <w:lang w:val="uk-UA"/>
        </w:rPr>
        <w:t>погіршуватись. Споживацьке ставлення до річок впродовж десятиріч призвело</w:t>
      </w:r>
      <w:r w:rsidR="00EE2173" w:rsidRPr="004652DD">
        <w:rPr>
          <w:rFonts w:ascii="Arial" w:hAnsi="Arial" w:cs="Arial"/>
          <w:lang w:val="uk-UA"/>
        </w:rPr>
        <w:t xml:space="preserve"> </w:t>
      </w:r>
      <w:r w:rsidRPr="004652DD">
        <w:rPr>
          <w:rFonts w:ascii="Arial" w:hAnsi="Arial" w:cs="Arial"/>
          <w:lang w:val="uk-UA"/>
        </w:rPr>
        <w:t>до їх катастрофічного виснаження.</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Основною проблемою якості поверхневих вод залишається інтенсивне</w:t>
      </w:r>
      <w:r w:rsidR="00EE2173" w:rsidRPr="004652DD">
        <w:rPr>
          <w:rFonts w:ascii="Arial" w:hAnsi="Arial" w:cs="Arial"/>
          <w:lang w:val="uk-UA"/>
        </w:rPr>
        <w:t xml:space="preserve"> </w:t>
      </w:r>
      <w:r w:rsidRPr="004652DD">
        <w:rPr>
          <w:rFonts w:ascii="Arial" w:hAnsi="Arial" w:cs="Arial"/>
          <w:lang w:val="uk-UA"/>
        </w:rPr>
        <w:t>забруднення їх зворотними водами промислових, сільськогосподарських</w:t>
      </w:r>
      <w:r w:rsidR="00EE2173" w:rsidRPr="004652DD">
        <w:rPr>
          <w:rFonts w:ascii="Arial" w:hAnsi="Arial" w:cs="Arial"/>
          <w:lang w:val="uk-UA"/>
        </w:rPr>
        <w:t xml:space="preserve"> </w:t>
      </w:r>
      <w:r w:rsidRPr="004652DD">
        <w:rPr>
          <w:rFonts w:ascii="Arial" w:hAnsi="Arial" w:cs="Arial"/>
          <w:lang w:val="uk-UA"/>
        </w:rPr>
        <w:t>підприємств, комунального господарства. Зі стічними водами у водні об’єкти</w:t>
      </w:r>
      <w:r w:rsidR="00EE2173" w:rsidRPr="004652DD">
        <w:rPr>
          <w:rFonts w:ascii="Arial" w:hAnsi="Arial" w:cs="Arial"/>
          <w:lang w:val="uk-UA"/>
        </w:rPr>
        <w:t xml:space="preserve"> </w:t>
      </w:r>
      <w:r w:rsidRPr="004652DD">
        <w:rPr>
          <w:rFonts w:ascii="Arial" w:hAnsi="Arial" w:cs="Arial"/>
          <w:lang w:val="uk-UA"/>
        </w:rPr>
        <w:t>потрапляє велика кількість біогенних та хлорорганічних речовин токсичної дії, мінеральних солей та інші.</w:t>
      </w:r>
    </w:p>
    <w:p w:rsidR="00EE2173"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Слід відмітити присутність антропогенних навантажень на поверхневі</w:t>
      </w:r>
      <w:r w:rsidR="00EE2173" w:rsidRPr="004652DD">
        <w:rPr>
          <w:rFonts w:ascii="Arial" w:hAnsi="Arial" w:cs="Arial"/>
          <w:lang w:val="uk-UA"/>
        </w:rPr>
        <w:t xml:space="preserve"> </w:t>
      </w:r>
      <w:r w:rsidRPr="004652DD">
        <w:rPr>
          <w:rFonts w:ascii="Arial" w:hAnsi="Arial" w:cs="Arial"/>
          <w:lang w:val="uk-UA"/>
        </w:rPr>
        <w:t>води внаслідок неефективної роботи очисних споруд промислових та</w:t>
      </w:r>
      <w:r w:rsidR="00EE2173" w:rsidRPr="004652DD">
        <w:rPr>
          <w:rFonts w:ascii="Arial" w:hAnsi="Arial" w:cs="Arial"/>
          <w:lang w:val="uk-UA"/>
        </w:rPr>
        <w:t xml:space="preserve"> </w:t>
      </w:r>
      <w:r w:rsidRPr="004652DD">
        <w:rPr>
          <w:rFonts w:ascii="Arial" w:hAnsi="Arial" w:cs="Arial"/>
          <w:lang w:val="uk-UA"/>
        </w:rPr>
        <w:t>комунальних підприємств, які є суттєвими чинниками погіршення якості води.</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Існуючі потужності систем водопостачання і водовідведення в області</w:t>
      </w:r>
      <w:r w:rsidR="00EE2173" w:rsidRPr="004652DD">
        <w:rPr>
          <w:rFonts w:ascii="Arial" w:hAnsi="Arial" w:cs="Arial"/>
          <w:lang w:val="uk-UA"/>
        </w:rPr>
        <w:t xml:space="preserve"> </w:t>
      </w:r>
      <w:r w:rsidRPr="004652DD">
        <w:rPr>
          <w:rFonts w:ascii="Arial" w:hAnsi="Arial" w:cs="Arial"/>
          <w:lang w:val="uk-UA"/>
        </w:rPr>
        <w:t>знаходяться переважно в незадовільному стані, працюють неефективно та</w:t>
      </w:r>
      <w:r w:rsidR="00EE2173" w:rsidRPr="004652DD">
        <w:rPr>
          <w:rFonts w:ascii="Arial" w:hAnsi="Arial" w:cs="Arial"/>
          <w:lang w:val="uk-UA"/>
        </w:rPr>
        <w:t xml:space="preserve"> </w:t>
      </w:r>
      <w:r w:rsidRPr="004652DD">
        <w:rPr>
          <w:rFonts w:ascii="Arial" w:hAnsi="Arial" w:cs="Arial"/>
          <w:lang w:val="uk-UA"/>
        </w:rPr>
        <w:t>потребують ремонту та реконструкції. Основними забруднювачами водних</w:t>
      </w:r>
      <w:r w:rsidR="00EE2173" w:rsidRPr="004652DD">
        <w:rPr>
          <w:rFonts w:ascii="Arial" w:hAnsi="Arial" w:cs="Arial"/>
          <w:lang w:val="uk-UA"/>
        </w:rPr>
        <w:t xml:space="preserve"> </w:t>
      </w:r>
      <w:r w:rsidRPr="004652DD">
        <w:rPr>
          <w:rFonts w:ascii="Arial" w:hAnsi="Arial" w:cs="Arial"/>
          <w:lang w:val="uk-UA"/>
        </w:rPr>
        <w:t>об’єктів басейну Дніпра є промисловість, комунальне господарство, сільське,</w:t>
      </w:r>
      <w:r w:rsidR="00EE2173" w:rsidRPr="004652DD">
        <w:rPr>
          <w:rFonts w:ascii="Arial" w:hAnsi="Arial" w:cs="Arial"/>
          <w:lang w:val="uk-UA"/>
        </w:rPr>
        <w:t xml:space="preserve"> </w:t>
      </w:r>
      <w:r w:rsidRPr="004652DD">
        <w:rPr>
          <w:rFonts w:ascii="Arial" w:hAnsi="Arial" w:cs="Arial"/>
          <w:lang w:val="uk-UA"/>
        </w:rPr>
        <w:t>інші галузі. Додатково до водних об’єктів потрапляють дренажні води</w:t>
      </w:r>
      <w:r w:rsidR="00EE2173" w:rsidRPr="004652DD">
        <w:rPr>
          <w:rFonts w:ascii="Arial" w:hAnsi="Arial" w:cs="Arial"/>
          <w:lang w:val="uk-UA"/>
        </w:rPr>
        <w:t xml:space="preserve"> </w:t>
      </w:r>
      <w:r w:rsidRPr="004652DD">
        <w:rPr>
          <w:rFonts w:ascii="Arial" w:hAnsi="Arial" w:cs="Arial"/>
          <w:lang w:val="uk-UA"/>
        </w:rPr>
        <w:t>зрошувальних систем, забруднені гербіцидами, мінеральними солями.</w:t>
      </w:r>
    </w:p>
    <w:p w:rsidR="00EE2173"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Крім вказаних джерел забруднення, значна кількість забруднюючих речовин</w:t>
      </w:r>
      <w:r w:rsidR="00EE2173" w:rsidRPr="004652DD">
        <w:rPr>
          <w:rFonts w:ascii="Arial" w:hAnsi="Arial" w:cs="Arial"/>
          <w:lang w:val="uk-UA"/>
        </w:rPr>
        <w:t xml:space="preserve"> </w:t>
      </w:r>
      <w:r w:rsidRPr="004652DD">
        <w:rPr>
          <w:rFonts w:ascii="Arial" w:hAnsi="Arial" w:cs="Arial"/>
          <w:lang w:val="uk-UA"/>
        </w:rPr>
        <w:t>надходить у водні об’єкти з території населених пунктів, не обладнаними</w:t>
      </w:r>
      <w:r w:rsidR="00EE2173" w:rsidRPr="004652DD">
        <w:rPr>
          <w:rFonts w:ascii="Arial" w:hAnsi="Arial" w:cs="Arial"/>
          <w:lang w:val="uk-UA"/>
        </w:rPr>
        <w:t xml:space="preserve"> </w:t>
      </w:r>
      <w:r w:rsidRPr="004652DD">
        <w:rPr>
          <w:rFonts w:ascii="Arial" w:hAnsi="Arial" w:cs="Arial"/>
          <w:lang w:val="uk-UA"/>
        </w:rPr>
        <w:t>очисними спорудами зливових вод. Недостатня робота комунальних служб,</w:t>
      </w:r>
      <w:r w:rsidR="00EE2173" w:rsidRPr="004652DD">
        <w:rPr>
          <w:rFonts w:ascii="Arial" w:hAnsi="Arial" w:cs="Arial"/>
          <w:lang w:val="uk-UA"/>
        </w:rPr>
        <w:t xml:space="preserve"> </w:t>
      </w:r>
      <w:r w:rsidRPr="004652DD">
        <w:rPr>
          <w:rFonts w:ascii="Arial" w:hAnsi="Arial" w:cs="Arial"/>
          <w:lang w:val="uk-UA"/>
        </w:rPr>
        <w:t>неякісне прибирання вулиць та придомових територій, низька культура</w:t>
      </w:r>
      <w:r w:rsidR="00EE2173" w:rsidRPr="004652DD">
        <w:rPr>
          <w:rFonts w:ascii="Arial" w:hAnsi="Arial" w:cs="Arial"/>
          <w:lang w:val="uk-UA"/>
        </w:rPr>
        <w:t xml:space="preserve"> </w:t>
      </w:r>
      <w:r w:rsidRPr="004652DD">
        <w:rPr>
          <w:rFonts w:ascii="Arial" w:hAnsi="Arial" w:cs="Arial"/>
          <w:lang w:val="uk-UA"/>
        </w:rPr>
        <w:t>утримання санітарного стану населених пунктів приводить до забруднення</w:t>
      </w:r>
      <w:r w:rsidR="00EE2173" w:rsidRPr="004652DD">
        <w:rPr>
          <w:rFonts w:ascii="Arial" w:hAnsi="Arial" w:cs="Arial"/>
          <w:lang w:val="uk-UA"/>
        </w:rPr>
        <w:t xml:space="preserve"> </w:t>
      </w:r>
      <w:r w:rsidRPr="004652DD">
        <w:rPr>
          <w:rFonts w:ascii="Arial" w:hAnsi="Arial" w:cs="Arial"/>
          <w:lang w:val="uk-UA"/>
        </w:rPr>
        <w:t>поверхневого стоку сміттям, нафтопродуктами та завислими речовинами.</w:t>
      </w:r>
    </w:p>
    <w:p w:rsidR="00C54016" w:rsidRPr="004652DD" w:rsidRDefault="00C54016" w:rsidP="00A24037">
      <w:pPr>
        <w:autoSpaceDE w:val="0"/>
        <w:autoSpaceDN w:val="0"/>
        <w:adjustRightInd w:val="0"/>
        <w:ind w:right="141" w:firstLine="567"/>
        <w:jc w:val="both"/>
        <w:rPr>
          <w:rFonts w:ascii="Arial" w:hAnsi="Arial" w:cs="Arial"/>
          <w:lang w:val="uk-UA"/>
        </w:rPr>
      </w:pPr>
      <w:r w:rsidRPr="004652DD">
        <w:rPr>
          <w:rFonts w:ascii="Arial" w:hAnsi="Arial" w:cs="Arial"/>
          <w:lang w:val="uk-UA"/>
        </w:rPr>
        <w:t>Крім того, з поверхневим змивом із сільськогосподарських угідь i</w:t>
      </w:r>
      <w:r w:rsidR="00EE2173" w:rsidRPr="004652DD">
        <w:rPr>
          <w:rFonts w:ascii="Arial" w:hAnsi="Arial" w:cs="Arial"/>
          <w:lang w:val="uk-UA"/>
        </w:rPr>
        <w:t xml:space="preserve"> </w:t>
      </w:r>
      <w:r w:rsidRPr="004652DD">
        <w:rPr>
          <w:rFonts w:ascii="Arial" w:hAnsi="Arial" w:cs="Arial"/>
          <w:lang w:val="uk-UA"/>
        </w:rPr>
        <w:t>тваринницьких комплексів, із забрудненими підземними водами у поверхневі</w:t>
      </w:r>
      <w:r w:rsidR="00EE2173" w:rsidRPr="004652DD">
        <w:rPr>
          <w:rFonts w:ascii="Arial" w:hAnsi="Arial" w:cs="Arial"/>
          <w:lang w:val="uk-UA"/>
        </w:rPr>
        <w:t xml:space="preserve"> </w:t>
      </w:r>
      <w:r w:rsidRPr="004652DD">
        <w:rPr>
          <w:rFonts w:ascii="Arial" w:hAnsi="Arial" w:cs="Arial"/>
          <w:lang w:val="uk-UA"/>
        </w:rPr>
        <w:t>води потрапляють біогенні елементи та залишки агрохімії. Розораність</w:t>
      </w:r>
      <w:r w:rsidR="00EE2173" w:rsidRPr="004652DD">
        <w:rPr>
          <w:rFonts w:ascii="Arial" w:hAnsi="Arial" w:cs="Arial"/>
          <w:lang w:val="uk-UA"/>
        </w:rPr>
        <w:t xml:space="preserve"> </w:t>
      </w:r>
      <w:r w:rsidRPr="004652DD">
        <w:rPr>
          <w:rFonts w:ascii="Arial" w:hAnsi="Arial" w:cs="Arial"/>
          <w:lang w:val="uk-UA"/>
        </w:rPr>
        <w:t>водозбірних басейнів сягає граничних меж при надто низькому ступені</w:t>
      </w:r>
      <w:r w:rsidR="00EE2173" w:rsidRPr="004652DD">
        <w:rPr>
          <w:rFonts w:ascii="Arial" w:hAnsi="Arial" w:cs="Arial"/>
          <w:lang w:val="uk-UA"/>
        </w:rPr>
        <w:t xml:space="preserve"> </w:t>
      </w:r>
      <w:r w:rsidRPr="004652DD">
        <w:rPr>
          <w:rFonts w:ascii="Arial" w:hAnsi="Arial" w:cs="Arial"/>
          <w:lang w:val="uk-UA"/>
        </w:rPr>
        <w:t>залісення, на багатьох річках і водоймах ще не закріплені прибережні захисні</w:t>
      </w:r>
      <w:r w:rsidR="00EE2173" w:rsidRPr="004652DD">
        <w:rPr>
          <w:rFonts w:ascii="Arial" w:hAnsi="Arial" w:cs="Arial"/>
          <w:lang w:val="uk-UA"/>
        </w:rPr>
        <w:t xml:space="preserve"> </w:t>
      </w:r>
      <w:r w:rsidRPr="004652DD">
        <w:rPr>
          <w:rFonts w:ascii="Arial" w:hAnsi="Arial" w:cs="Arial"/>
          <w:lang w:val="uk-UA"/>
        </w:rPr>
        <w:t>смуги. Багато річок замулюється, знижується їх транспортуюча здатність.</w:t>
      </w:r>
      <w:r w:rsidR="00EE2173" w:rsidRPr="004652DD">
        <w:rPr>
          <w:rFonts w:ascii="Arial" w:hAnsi="Arial" w:cs="Arial"/>
          <w:lang w:val="uk-UA"/>
        </w:rPr>
        <w:t xml:space="preserve"> </w:t>
      </w:r>
      <w:r w:rsidRPr="004652DD">
        <w:rPr>
          <w:rFonts w:ascii="Arial" w:hAnsi="Arial" w:cs="Arial"/>
          <w:lang w:val="uk-UA"/>
        </w:rPr>
        <w:t>Невисокою поки що залишається технологічна культура застосування добрив в</w:t>
      </w:r>
      <w:r w:rsidR="00EE2173" w:rsidRPr="004652DD">
        <w:rPr>
          <w:rFonts w:ascii="Arial" w:hAnsi="Arial" w:cs="Arial"/>
          <w:lang w:val="uk-UA"/>
        </w:rPr>
        <w:t xml:space="preserve"> </w:t>
      </w:r>
      <w:r w:rsidRPr="004652DD">
        <w:rPr>
          <w:rFonts w:ascii="Arial" w:hAnsi="Arial" w:cs="Arial"/>
          <w:lang w:val="uk-UA"/>
        </w:rPr>
        <w:t>сільськогосподарському виробництві, що впливає на водно-фізичні властивості</w:t>
      </w:r>
      <w:r w:rsidR="00EE2173" w:rsidRPr="004652DD">
        <w:rPr>
          <w:rFonts w:ascii="Arial" w:hAnsi="Arial" w:cs="Arial"/>
          <w:lang w:val="uk-UA"/>
        </w:rPr>
        <w:t xml:space="preserve"> </w:t>
      </w:r>
      <w:r w:rsidRPr="004652DD">
        <w:rPr>
          <w:rFonts w:ascii="Arial" w:hAnsi="Arial" w:cs="Arial"/>
          <w:lang w:val="uk-UA"/>
        </w:rPr>
        <w:t>ґрунтів.</w:t>
      </w:r>
    </w:p>
    <w:p w:rsidR="00B70DEA" w:rsidRPr="004652DD" w:rsidRDefault="00B70DEA" w:rsidP="00A24037">
      <w:pPr>
        <w:tabs>
          <w:tab w:val="left" w:pos="1695"/>
        </w:tabs>
        <w:ind w:right="141" w:firstLine="567"/>
        <w:jc w:val="both"/>
        <w:rPr>
          <w:rFonts w:ascii="Arial" w:hAnsi="Arial" w:cs="Arial"/>
          <w:lang w:val="uk-UA"/>
        </w:rPr>
      </w:pPr>
    </w:p>
    <w:p w:rsidR="00B70DEA" w:rsidRPr="004652DD" w:rsidRDefault="00B70DEA" w:rsidP="00A24037">
      <w:pPr>
        <w:tabs>
          <w:tab w:val="left" w:pos="1695"/>
        </w:tabs>
        <w:ind w:right="141" w:firstLine="567"/>
        <w:jc w:val="both"/>
        <w:rPr>
          <w:rFonts w:ascii="Arial" w:hAnsi="Arial" w:cs="Arial"/>
          <w:lang w:val="uk-UA"/>
        </w:rPr>
      </w:pPr>
      <w:r w:rsidRPr="004652DD">
        <w:rPr>
          <w:rFonts w:ascii="Arial" w:hAnsi="Arial" w:cs="Arial"/>
          <w:lang w:val="uk-UA"/>
        </w:rPr>
        <w:t xml:space="preserve">За результатами вищенаведеної інформації можна прийти до висновку, що наразі основною проблемою Дніпровського району  є погіршення стану довкілля промисловими підприємствами . Саме тому вплив від планованого об’єкту буде незначним. Проектована земельна ділянка виключає вплив на геологічне середовище та ґрунти, тому можна прогнозувати якщо документи державного планування не будуть прийняті геологічне середовище тапоказники якості ґрунтів в районі провадження планованої діяльності, у порівнянні з поточним станом (базовим сценарієм), змін в ту чи іншу сторону не зазнає. Стан водного середовища, у порівнянні з поточним станом (базовим сценарієм), залишатиметься стабільним при умові раціонального використання водних ресурсів, а саме питної води та контролю за водовідведенням стічних вод та каналізації. Якщо документи державного планування не будуть прийняті стан атмосферного повітря, у порівнянні з поточним станом (базовим сценарієм),  не зазнає змін.  Плановане підприємство не є фоноутворюючим підприємством, тому показники якості атмосферного повітря в районі провадження планованої діяльності будуть знаходитися на рівні фонових концентрацій забруднюючих </w:t>
      </w:r>
      <w:r w:rsidR="00FF2A5E" w:rsidRPr="004652DD">
        <w:rPr>
          <w:rFonts w:ascii="Arial" w:hAnsi="Arial" w:cs="Arial"/>
          <w:lang w:val="uk-UA"/>
        </w:rPr>
        <w:t>речовин. Якщо</w:t>
      </w:r>
      <w:r w:rsidRPr="004652DD">
        <w:rPr>
          <w:rFonts w:ascii="Arial" w:hAnsi="Arial" w:cs="Arial"/>
          <w:lang w:val="uk-UA"/>
        </w:rPr>
        <w:t xml:space="preserve"> документи державного планування не будуть прийняті стан рослинного та тваринного світу, у порівнянні з поточним станом (базовим сценарієм), змін в ту чи іншу сторону не </w:t>
      </w:r>
      <w:r w:rsidR="00FF2A5E" w:rsidRPr="004652DD">
        <w:rPr>
          <w:rFonts w:ascii="Arial" w:hAnsi="Arial" w:cs="Arial"/>
          <w:lang w:val="uk-UA"/>
        </w:rPr>
        <w:t>зазнає. Якщо</w:t>
      </w:r>
      <w:r w:rsidRPr="004652DD">
        <w:rPr>
          <w:rFonts w:ascii="Arial" w:hAnsi="Arial" w:cs="Arial"/>
          <w:lang w:val="uk-UA"/>
        </w:rPr>
        <w:t xml:space="preserve"> документи державного планування не будуть прийняті клімат території, в районі провадження планованої діяльності у порівнянні з поточним станом (базовим сценарієм), змін в ту чи іншу сторону не зазнає. Адже, зміна клімату—це суттєва та тривала зміна у статистичному розподілі</w:t>
      </w:r>
      <w:r w:rsidR="004B63CC" w:rsidRPr="004652DD">
        <w:rPr>
          <w:rFonts w:ascii="Arial" w:hAnsi="Arial" w:cs="Arial"/>
          <w:lang w:val="uk-UA"/>
        </w:rPr>
        <w:t xml:space="preserve"> </w:t>
      </w:r>
      <w:r w:rsidRPr="004652DD">
        <w:rPr>
          <w:rFonts w:ascii="Arial" w:hAnsi="Arial" w:cs="Arial"/>
          <w:lang w:val="uk-UA"/>
        </w:rPr>
        <w:t>погодних</w:t>
      </w:r>
      <w:r w:rsidR="004B63CC" w:rsidRPr="004652DD">
        <w:rPr>
          <w:rFonts w:ascii="Arial" w:hAnsi="Arial" w:cs="Arial"/>
          <w:lang w:val="uk-UA"/>
        </w:rPr>
        <w:t xml:space="preserve"> </w:t>
      </w:r>
      <w:r w:rsidRPr="004652DD">
        <w:rPr>
          <w:rFonts w:ascii="Arial" w:hAnsi="Arial" w:cs="Arial"/>
          <w:lang w:val="uk-UA"/>
        </w:rPr>
        <w:t>умов протягом тривалих проміжків часу: від десятиліть до мільйонів років</w:t>
      </w:r>
    </w:p>
    <w:p w:rsidR="006410F0" w:rsidRPr="004652DD" w:rsidRDefault="006410F0" w:rsidP="00A24037">
      <w:pPr>
        <w:rPr>
          <w:rFonts w:ascii="Arial" w:hAnsi="Arial" w:cs="Arial"/>
          <w:lang w:val="uk-UA"/>
        </w:rPr>
      </w:pPr>
    </w:p>
    <w:p w:rsidR="006410F0" w:rsidRPr="004652DD" w:rsidRDefault="006410F0" w:rsidP="00A24037">
      <w:pPr>
        <w:pStyle w:val="2"/>
        <w:numPr>
          <w:ilvl w:val="0"/>
          <w:numId w:val="46"/>
        </w:numPr>
        <w:rPr>
          <w:sz w:val="24"/>
          <w:szCs w:val="24"/>
        </w:rPr>
      </w:pPr>
      <w:bookmarkStart w:id="116" w:name="_Toc4492825"/>
      <w:bookmarkStart w:id="117" w:name="_Toc27054263"/>
      <w:bookmarkStart w:id="118" w:name="_Toc27054329"/>
      <w:r w:rsidRPr="004652DD">
        <w:rPr>
          <w:sz w:val="24"/>
          <w:szCs w:val="24"/>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bookmarkEnd w:id="116"/>
      <w:bookmarkEnd w:id="117"/>
      <w:bookmarkEnd w:id="118"/>
    </w:p>
    <w:p w:rsidR="00EE2173" w:rsidRPr="004652DD" w:rsidRDefault="00EE2173" w:rsidP="00A24037">
      <w:pPr>
        <w:rPr>
          <w:rFonts w:ascii="Arial" w:hAnsi="Arial" w:cs="Arial"/>
          <w:lang w:val="uk-UA"/>
        </w:rPr>
      </w:pPr>
    </w:p>
    <w:p w:rsidR="00EE2173" w:rsidRPr="004652DD" w:rsidRDefault="006410F0" w:rsidP="00A24037">
      <w:pPr>
        <w:ind w:right="141" w:firstLine="567"/>
        <w:jc w:val="both"/>
        <w:rPr>
          <w:rFonts w:ascii="Arial" w:hAnsi="Arial" w:cs="Arial"/>
          <w:lang w:val="uk-UA"/>
        </w:rPr>
      </w:pPr>
      <w:r w:rsidRPr="004652DD">
        <w:rPr>
          <w:rFonts w:ascii="Arial" w:hAnsi="Arial" w:cs="Arial"/>
          <w:lang w:val="uk-UA"/>
        </w:rPr>
        <w:t>Дніпропетровська область знаходиться у південно-східній частині України, в басейні середньої і нижньої течії Дніпра. На сході вона межує з Донецькою, на півдні – із Запорізькою і Херсонською, на заході – з Миколаївською та Кіровоградською, на півночі – з Полтавською та Харківською областями України. Область поділяється на 22 адміністративні райони, включає в себе 13 міст обласного і 7 – районного підпорядкування, 46 селищ міського типу, 1435 сільських населених пунктів Павлоградський район знаходиться на сході Дніпропетровської області в зоні центрального степу з недостатнім зволоженням . Ґрунти переважно чорноземи , звичайні , малогумусні .</w:t>
      </w:r>
    </w:p>
    <w:p w:rsidR="00EE2173" w:rsidRPr="004652DD" w:rsidRDefault="006410F0" w:rsidP="00A24037">
      <w:pPr>
        <w:ind w:firstLine="567"/>
        <w:rPr>
          <w:rFonts w:ascii="Arial" w:hAnsi="Arial" w:cs="Arial"/>
          <w:lang w:val="uk-UA"/>
        </w:rPr>
      </w:pPr>
      <w:r w:rsidRPr="004652DD">
        <w:rPr>
          <w:rFonts w:ascii="Arial" w:hAnsi="Arial" w:cs="Arial"/>
          <w:lang w:val="uk-UA"/>
        </w:rPr>
        <w:br/>
        <w:t>Район розташований у центрі Західного Донбасу і займає територію в 145304,907 га, в тому числі:</w:t>
      </w:r>
      <w:r w:rsidRPr="004652DD">
        <w:rPr>
          <w:rFonts w:ascii="Arial" w:hAnsi="Arial" w:cs="Arial"/>
          <w:lang w:val="uk-UA"/>
        </w:rPr>
        <w:br/>
        <w:t xml:space="preserve"> - сільгоспугіддя 113764,7719 га</w:t>
      </w:r>
      <w:r w:rsidRPr="004652DD">
        <w:rPr>
          <w:rFonts w:ascii="Arial" w:hAnsi="Arial" w:cs="Arial"/>
          <w:lang w:val="uk-UA"/>
        </w:rPr>
        <w:br/>
        <w:t>з них:</w:t>
      </w:r>
      <w:r w:rsidRPr="004652DD">
        <w:rPr>
          <w:rFonts w:ascii="Arial" w:hAnsi="Arial" w:cs="Arial"/>
          <w:lang w:val="uk-UA"/>
        </w:rPr>
        <w:br/>
        <w:t>- ріллі 86923,5170 га</w:t>
      </w:r>
      <w:r w:rsidRPr="004652DD">
        <w:rPr>
          <w:rFonts w:ascii="Arial" w:hAnsi="Arial" w:cs="Arial"/>
          <w:lang w:val="uk-UA"/>
        </w:rPr>
        <w:br/>
        <w:t xml:space="preserve">- багаторічні насадження 2240,1200 га </w:t>
      </w:r>
      <w:r w:rsidRPr="004652DD">
        <w:rPr>
          <w:rFonts w:ascii="Arial" w:hAnsi="Arial" w:cs="Arial"/>
          <w:lang w:val="uk-UA"/>
        </w:rPr>
        <w:br/>
        <w:t>- сіножаті 1456,8750 га</w:t>
      </w:r>
      <w:r w:rsidRPr="004652DD">
        <w:rPr>
          <w:rFonts w:ascii="Arial" w:hAnsi="Arial" w:cs="Arial"/>
          <w:lang w:val="uk-UA"/>
        </w:rPr>
        <w:br/>
        <w:t>- пасовища 23144,2599 га</w:t>
      </w:r>
      <w:r w:rsidRPr="004652DD">
        <w:rPr>
          <w:rFonts w:ascii="Arial" w:hAnsi="Arial" w:cs="Arial"/>
          <w:lang w:val="uk-UA"/>
        </w:rPr>
        <w:br/>
        <w:t xml:space="preserve">- під господарськими будівлями </w:t>
      </w:r>
      <w:r w:rsidRPr="004652DD">
        <w:rPr>
          <w:rFonts w:ascii="Arial" w:hAnsi="Arial" w:cs="Arial"/>
          <w:lang w:val="uk-UA"/>
        </w:rPr>
        <w:br/>
        <w:t>- та дворами 1281,6499 га</w:t>
      </w:r>
      <w:r w:rsidRPr="004652DD">
        <w:rPr>
          <w:rFonts w:ascii="Arial" w:hAnsi="Arial" w:cs="Arial"/>
          <w:lang w:val="uk-UA"/>
        </w:rPr>
        <w:br/>
        <w:t>- під господ. шляхами та прогонами 973,7000 га</w:t>
      </w:r>
      <w:r w:rsidRPr="004652DD">
        <w:rPr>
          <w:rFonts w:ascii="Arial" w:hAnsi="Arial" w:cs="Arial"/>
          <w:lang w:val="uk-UA"/>
        </w:rPr>
        <w:br/>
        <w:t xml:space="preserve">- землі в стадії меліоративного </w:t>
      </w:r>
      <w:r w:rsidRPr="004652DD">
        <w:rPr>
          <w:rFonts w:ascii="Arial" w:hAnsi="Arial" w:cs="Arial"/>
          <w:lang w:val="uk-UA"/>
        </w:rPr>
        <w:br/>
        <w:t>- будівництва 114,4000 га</w:t>
      </w:r>
      <w:r w:rsidRPr="004652DD">
        <w:rPr>
          <w:rFonts w:ascii="Arial" w:hAnsi="Arial" w:cs="Arial"/>
          <w:lang w:val="uk-UA"/>
        </w:rPr>
        <w:br/>
        <w:t xml:space="preserve">- інші 88,7000 га </w:t>
      </w:r>
      <w:r w:rsidRPr="004652DD">
        <w:rPr>
          <w:rFonts w:ascii="Arial" w:hAnsi="Arial" w:cs="Arial"/>
          <w:lang w:val="uk-UA"/>
        </w:rPr>
        <w:br/>
        <w:t>- ліси та інші лісовкриті площі 13053,8122 га</w:t>
      </w:r>
      <w:r w:rsidRPr="004652DD">
        <w:rPr>
          <w:rFonts w:ascii="Arial" w:hAnsi="Arial" w:cs="Arial"/>
          <w:lang w:val="uk-UA"/>
        </w:rPr>
        <w:br/>
        <w:t>- забудовані землі 4177,8969 га</w:t>
      </w:r>
      <w:r w:rsidRPr="004652DD">
        <w:rPr>
          <w:rFonts w:ascii="Arial" w:hAnsi="Arial" w:cs="Arial"/>
          <w:lang w:val="uk-UA"/>
        </w:rPr>
        <w:br/>
        <w:t>- відкриті заболочені землі 2733,3566 га</w:t>
      </w:r>
      <w:r w:rsidRPr="004652DD">
        <w:rPr>
          <w:rFonts w:ascii="Arial" w:hAnsi="Arial" w:cs="Arial"/>
          <w:lang w:val="uk-UA"/>
        </w:rPr>
        <w:br/>
        <w:t>- відкриті землі без рослинного покрову 6365,7188 га</w:t>
      </w:r>
      <w:r w:rsidRPr="004652DD">
        <w:rPr>
          <w:rFonts w:ascii="Arial" w:hAnsi="Arial" w:cs="Arial"/>
          <w:lang w:val="uk-UA"/>
        </w:rPr>
        <w:br/>
        <w:t>- під водою 2750,9007 га</w:t>
      </w:r>
      <w:r w:rsidRPr="004652DD">
        <w:rPr>
          <w:rFonts w:ascii="Arial" w:hAnsi="Arial" w:cs="Arial"/>
          <w:lang w:val="uk-UA"/>
        </w:rPr>
        <w:br/>
        <w:t>З усіх земель природоохоронного призначення 169,8000 га.</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br/>
        <w:t>Межує з Петропавлівським, Васильківським, Синельниківським, Юр’ївським районами Дніпропетровської області та з Харківською і Донецькою областями. Район має розвиту мережу шляхів сполучення. Через його територію проходять три залізничні вітки: Москва - Сімферополь, Дніпропетровськ - Червоноармійськ, Павлоград - Новомосковськ, а також шосейна дорога Київ – Донецьк.</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Дніпропетровщина розташована в зоні помірних широт. Клімат області помірно-континентальний. У цілому він характеризується відносно прохолодною зимою і спекотним літом. Середня річна температура в межах +7 – +9 оС. Найхолодніший місяць – січень (-5 – -7 оС), найтепліший – липень (+22 – +23 оС). Річна кількість опадів збільшується від 400 – 430 мм на півдні до 450 – 490 мм на півночі. Кількість сонячних днів складає в середньому 240 днів на рік.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За різноманітністю і значимістю природних ресурсів Дніпропетровська область є однією з найбагатших в Україні. Майже на всій території області переважають родючі чорноземні ґрунти. Розгалужена система водопостачання дозволяє вести інтенсивне сільське господарство.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Дніпропетровщина багата на корисні копалини. Мінерально-сировинна база характеризується широкою різноманітністю видів і значними запасами деяких корисних копалин. В області виявлено близько 300 родовищ та значні запаси паливно-енергетичної сировини – вугілля, нафти, газу і газоконденсату, а також талько-магнезитової, каолінової, уранової, будівельної та ін.</w:t>
      </w:r>
    </w:p>
    <w:p w:rsidR="006410F0" w:rsidRPr="004652DD" w:rsidRDefault="006410F0" w:rsidP="00A24037">
      <w:pPr>
        <w:rPr>
          <w:rFonts w:ascii="Arial" w:hAnsi="Arial" w:cs="Arial"/>
          <w:b/>
          <w:i/>
          <w:lang w:val="uk-UA" w:eastAsia="ar-SA"/>
        </w:rPr>
      </w:pPr>
      <w:r w:rsidRPr="004652DD">
        <w:rPr>
          <w:rFonts w:ascii="Arial" w:hAnsi="Arial" w:cs="Arial"/>
          <w:lang w:val="uk-UA"/>
        </w:rPr>
        <w:br/>
      </w:r>
      <w:r w:rsidR="00216D81" w:rsidRPr="004652DD">
        <w:rPr>
          <w:rFonts w:ascii="Arial" w:hAnsi="Arial" w:cs="Arial"/>
          <w:b/>
          <w:i/>
          <w:lang w:val="uk-UA" w:eastAsia="ar-SA"/>
        </w:rPr>
        <w:t xml:space="preserve">4.1. </w:t>
      </w:r>
      <w:r w:rsidRPr="004652DD">
        <w:rPr>
          <w:rFonts w:ascii="Arial" w:hAnsi="Arial" w:cs="Arial"/>
          <w:b/>
          <w:i/>
          <w:lang w:val="uk-UA" w:eastAsia="ar-SA"/>
        </w:rPr>
        <w:t xml:space="preserve">Характеристика атмосферного повітря </w:t>
      </w:r>
    </w:p>
    <w:p w:rsidR="006410F0" w:rsidRPr="004652DD" w:rsidRDefault="006410F0" w:rsidP="00A24037">
      <w:pPr>
        <w:rPr>
          <w:rFonts w:ascii="Arial" w:hAnsi="Arial" w:cs="Arial"/>
          <w:b/>
          <w:i/>
          <w:lang w:val="uk-UA" w:eastAsia="ar-SA"/>
        </w:rPr>
      </w:pP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За даними Регіональної доповіді про стан навколишнього природного середовища в Дніпропетровській області за  2017 рік Департаменту екології та природних ресурсів Дніпропетровської ОДА викиди в атмосферу шкідливих речовин зменшились на 21% порівняно з 2016 р. </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Значна питома вага у загальному показнику викидів забруднюючих речовин в області, як і у попередні роки, припадала на підприємства у місті Кривий Ріг (49,27%, або 323,9 тис. т). Обсяг викидів в Павлоградському районі склав 6,82% або (44,8 тис. т). </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 xml:space="preserve">Основними джерелами забруднення атмосферного повітря є підприємства металургійної, добувної промисловості та виробники електроенергії. Найбільш екологічно небезпечними видами економічної діяльності є видобування металевих руд, виробництво електроенергії, чавуну, сталі та феросплавів. </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Найпоширеніші забруднюючі речовини у 2017 році в Дніпропетровській області – це оксид вуглецю (49,3% усіх викидів від стаціонарних джерел), діоксин та інші сполуки сірки (10,16%), речовини у вигляді твердих суспендованих частинок (13,15%) та сполуки азоту (5,78%), метан (21,0%)..</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Систематичні спостереження за рівнем забруднення атмосферного повітря проводиться на стаціонарних постах Дніпропетровським регіональним центром з гідрометеорології у таких містах, як Дніпро, Кривий Ріг та Кам’янське. Даних щодо рівня забруднення в м. Павлоград та Павлоградському районі – відсутні. . Рівень забрудненості атмосферного повітря в житловій забудові залишається «досить високим».</w:t>
      </w:r>
    </w:p>
    <w:p w:rsidR="006410F0" w:rsidRPr="004652DD" w:rsidRDefault="006410F0" w:rsidP="00A24037">
      <w:pPr>
        <w:ind w:right="141" w:firstLine="567"/>
        <w:jc w:val="both"/>
        <w:rPr>
          <w:rFonts w:ascii="Arial" w:hAnsi="Arial" w:cs="Arial"/>
          <w:lang w:val="uk-UA" w:eastAsia="ar-SA"/>
        </w:rPr>
      </w:pPr>
      <w:r w:rsidRPr="004652DD">
        <w:rPr>
          <w:rFonts w:ascii="Arial" w:hAnsi="Arial" w:cs="Arial"/>
          <w:lang w:val="uk-UA" w:eastAsia="ar-SA"/>
        </w:rPr>
        <w:t>Спостережень на території Троїцької  сільської ради Павлоградського району Дніпропетровської області не проводилось.</w:t>
      </w:r>
    </w:p>
    <w:p w:rsidR="006410F0" w:rsidRPr="004652DD" w:rsidRDefault="006410F0" w:rsidP="00A24037">
      <w:pPr>
        <w:rPr>
          <w:rFonts w:ascii="Arial" w:hAnsi="Arial" w:cs="Arial"/>
          <w:lang w:val="uk-UA" w:eastAsia="ar-SA"/>
        </w:rPr>
      </w:pP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водних ресурсів</w:t>
      </w:r>
    </w:p>
    <w:p w:rsidR="006410F0" w:rsidRPr="004652DD" w:rsidRDefault="006410F0" w:rsidP="00A24037">
      <w:pPr>
        <w:rPr>
          <w:rFonts w:ascii="Arial" w:hAnsi="Arial" w:cs="Arial"/>
          <w:b/>
          <w:i/>
          <w:lang w:val="uk-UA" w:eastAsia="ar-SA"/>
        </w:rPr>
      </w:pPr>
    </w:p>
    <w:p w:rsidR="006410F0" w:rsidRPr="004652DD" w:rsidRDefault="006410F0" w:rsidP="00A24037">
      <w:pPr>
        <w:ind w:firstLine="567"/>
        <w:rPr>
          <w:rFonts w:ascii="Arial" w:hAnsi="Arial" w:cs="Arial"/>
          <w:lang w:val="uk-UA"/>
        </w:rPr>
      </w:pPr>
      <w:r w:rsidRPr="004652DD">
        <w:rPr>
          <w:rFonts w:ascii="Arial" w:hAnsi="Arial" w:cs="Arial"/>
          <w:lang w:val="uk-UA"/>
        </w:rPr>
        <w:t xml:space="preserve">Дніпропетровська область повністю розташована в межах басейну р. Дніпро. Головною рікою гідрографічної мережі Дніпропетровщини є р. Дніпро. Стік річки зарегульований каскадом Дніпровських водосховищ, і в межах області присутні три з них: південна частина Кам’янського та північна частина Дніпровського, а також є вихід до Каховського водосховища. Загальна довжина р. Дніпро в межах області складає 261 км. В межах Кам’янського водосховища – 66 км, в межах Дніпровського водосховища – 94 км, в межах Каховського водосховища – 101 км.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Найбільшими притоками р. Дніпро, що беруть свій початок за межами області, є: Оріль, Самара, Вовча та Інгулець. Найбільш значними притоками р. Дніпро, басейни яких повністю розташовані у межах області (на правобережжі), є Саксагань, Мокра Сура і Базавлук. </w:t>
      </w:r>
    </w:p>
    <w:p w:rsidR="006410F0" w:rsidRPr="004652DD" w:rsidRDefault="006410F0" w:rsidP="00A24037">
      <w:pPr>
        <w:ind w:firstLine="567"/>
        <w:rPr>
          <w:rFonts w:ascii="Arial" w:hAnsi="Arial" w:cs="Arial"/>
          <w:lang w:val="uk-UA"/>
        </w:rPr>
      </w:pPr>
      <w:r w:rsidRPr="004652DD">
        <w:rPr>
          <w:rFonts w:ascii="Arial" w:hAnsi="Arial" w:cs="Arial"/>
          <w:lang w:val="uk-UA"/>
        </w:rPr>
        <w:t>Загалом гідрографічна мережа басейну р. Дніпро в межах області за матеріалами інвентаризації представлена: 291 річкою, довжиною більше 10 км, 100 водосховищами, 3292 ставками та 1129 озерами, з яких лише 219 озер площею три і більше гектарів.</w:t>
      </w:r>
    </w:p>
    <w:p w:rsidR="006410F0" w:rsidRPr="004652DD" w:rsidRDefault="006410F0" w:rsidP="00A24037">
      <w:pPr>
        <w:ind w:firstLine="567"/>
        <w:rPr>
          <w:rFonts w:ascii="Arial" w:hAnsi="Arial" w:cs="Arial"/>
          <w:lang w:val="uk-UA"/>
        </w:rPr>
      </w:pPr>
      <w:r w:rsidRPr="004652DD">
        <w:rPr>
          <w:rFonts w:ascii="Arial" w:hAnsi="Arial" w:cs="Arial"/>
          <w:lang w:val="uk-UA"/>
        </w:rPr>
        <w:t>Водозабезпеченість в середньому по області становить 0,57 тис. м3 води на душу населення на рік. В порівнянні цей показник по Україні становить 1 тис. м3 на рік (в Європі – 4,6 тис. м3, у світі – 8,2 тис. м3, в Канаді – 99 тис. м3).</w:t>
      </w:r>
    </w:p>
    <w:p w:rsidR="006410F0" w:rsidRPr="004652DD" w:rsidRDefault="006410F0" w:rsidP="00A24037">
      <w:pPr>
        <w:ind w:firstLine="567"/>
        <w:rPr>
          <w:rFonts w:ascii="Arial" w:hAnsi="Arial" w:cs="Arial"/>
          <w:lang w:val="uk-UA"/>
        </w:rPr>
      </w:pPr>
    </w:p>
    <w:p w:rsidR="006410F0" w:rsidRPr="004652DD" w:rsidRDefault="006410F0" w:rsidP="00A24037">
      <w:pPr>
        <w:ind w:firstLine="567"/>
        <w:rPr>
          <w:rFonts w:ascii="Arial" w:hAnsi="Arial" w:cs="Arial"/>
          <w:lang w:val="uk-UA"/>
        </w:rPr>
      </w:pPr>
      <w:r w:rsidRPr="004652DD">
        <w:rPr>
          <w:rFonts w:ascii="Arial" w:hAnsi="Arial" w:cs="Arial"/>
          <w:lang w:val="uk-UA"/>
        </w:rPr>
        <w:t xml:space="preserve">В порівнянні з 2016 роком, забір води із природних водних об’єктів зменшився на 253 млн м3, у т. ч.: з поверхневих джерел – на 247 млн м3; з підземних – на 5,5 млн м3.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Обсяг використання свіжої води по області у 2017 році склав 802 млн м3, що на 253 млн м3 менше попереднього року.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Зменшення використання поверхневої води у звітному році пов’язане із зменшенням забору та використання води промисловістю, в основному, за рахунок ВП “Придніпровська ТЕС” ПАТ “ДТЕК Дніпроенерго” (м. Дніпро), яка зменшила видобуток електроенергії на 48,9 %. А також за рахунок таких підприємств, як: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КП “Дніпроводоканал”, м. Дніпро;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ПАТ “Дніпровський металургійний комбінат”, м. Кам’янське;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ПАТ “Марганецький гірничо-збагачувальний комбінат”, м. Марганець;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ПрАТ “Інгулецький гірничо-збагачувальний комбінат”, м. Кривий Ріг;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КП ДОР “Аульський водовід”, Криничанський район;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ТДВ “Криничанський рибгосп”, Криничанський район;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Філія “ЦЗФ Павлоградська” ПАТ “ДТЕК “ПАВЛОГРАДВУГІЛЛЯ”, м. Павлоград;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 ТОВ “Восток Руда”, м. Жовті Води. </w:t>
      </w:r>
    </w:p>
    <w:p w:rsidR="006410F0" w:rsidRPr="004652DD" w:rsidRDefault="006410F0" w:rsidP="00A24037">
      <w:pPr>
        <w:ind w:firstLine="567"/>
        <w:rPr>
          <w:rFonts w:ascii="Arial" w:hAnsi="Arial" w:cs="Arial"/>
          <w:lang w:val="uk-UA"/>
        </w:rPr>
      </w:pPr>
    </w:p>
    <w:p w:rsidR="006410F0" w:rsidRPr="004652DD" w:rsidRDefault="006410F0" w:rsidP="00A24037">
      <w:pPr>
        <w:ind w:firstLine="567"/>
        <w:rPr>
          <w:rFonts w:ascii="Arial" w:hAnsi="Arial" w:cs="Arial"/>
          <w:lang w:val="uk-UA"/>
        </w:rPr>
      </w:pPr>
      <w:r w:rsidRPr="004652DD">
        <w:rPr>
          <w:rFonts w:ascii="Arial" w:hAnsi="Arial" w:cs="Arial"/>
          <w:lang w:val="uk-UA"/>
        </w:rPr>
        <w:t xml:space="preserve">Скид стічних вод в поверхневі водні об’єкти в 2017 році склав 616,7 млн м3, з них забруднених – 230,3 млн м3 (без очистки – 98,6 млн м3; недостатньо очищених – 131,7 млн м3); нормативно чистих без очистки – 288,5 млн м3; нормативно очищених – 97,98 млн м3.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В даний час, згідно узагальнених даних звітності за формою №2ТП - водгосп (річна), забруднювачами являються 47 підприємств області, які здійснюють скид забруднених стічних вод у водні об’єкти. </w:t>
      </w:r>
    </w:p>
    <w:p w:rsidR="006410F0" w:rsidRPr="004652DD" w:rsidRDefault="006410F0" w:rsidP="00A24037">
      <w:pPr>
        <w:ind w:firstLine="567"/>
        <w:rPr>
          <w:rFonts w:ascii="Arial" w:hAnsi="Arial" w:cs="Arial"/>
          <w:i/>
          <w:iCs/>
          <w:lang w:val="uk-UA"/>
        </w:rPr>
      </w:pPr>
      <w:r w:rsidRPr="004652DD">
        <w:rPr>
          <w:rFonts w:ascii="Arial" w:hAnsi="Arial" w:cs="Arial"/>
          <w:i/>
          <w:iCs/>
          <w:lang w:val="uk-UA"/>
        </w:rPr>
        <w:t>Перелік підприємств-забруднювачів Дніпропетровської області за сферами діяльності станом на 01.01.2018</w:t>
      </w:r>
    </w:p>
    <w:p w:rsidR="006410F0" w:rsidRPr="004652DD" w:rsidRDefault="006410F0" w:rsidP="00A24037">
      <w:pPr>
        <w:ind w:firstLine="567"/>
        <w:rPr>
          <w:rFonts w:ascii="Arial" w:hAnsi="Arial" w:cs="Arial"/>
          <w:lang w:val="uk-UA"/>
        </w:rPr>
      </w:pPr>
      <w:r w:rsidRPr="004652DD">
        <w:rPr>
          <w:rFonts w:ascii="Arial" w:hAnsi="Arial" w:cs="Arial"/>
          <w:i/>
          <w:iCs/>
          <w:lang w:val="uk-UA"/>
        </w:rPr>
        <w:t xml:space="preserve">Поряд з територією, що охоплена ДПТ, протіка річка Самара </w:t>
      </w:r>
    </w:p>
    <w:p w:rsidR="006410F0" w:rsidRPr="004652DD" w:rsidRDefault="006410F0" w:rsidP="00A24037">
      <w:pPr>
        <w:ind w:firstLine="567"/>
        <w:rPr>
          <w:rFonts w:ascii="Arial" w:hAnsi="Arial" w:cs="Arial"/>
          <w:lang w:val="uk-UA"/>
        </w:rPr>
      </w:pPr>
      <w:r w:rsidRPr="004652DD">
        <w:rPr>
          <w:rFonts w:ascii="Arial" w:hAnsi="Arial" w:cs="Arial"/>
          <w:lang w:val="uk-UA"/>
        </w:rPr>
        <w:t xml:space="preserve">Річка Самара – джерело водопостачання для промислових та сільськогосподарських потреб. Контроль якості води р. Самара у створі: с. Вербки здійснюється лабораторією моніторингу вод Дніпропетровського обласного управління водних ресурсів – один раз у квартал. </w:t>
      </w:r>
    </w:p>
    <w:p w:rsidR="00EE2173" w:rsidRPr="004652DD" w:rsidRDefault="006410F0" w:rsidP="00A24037">
      <w:pPr>
        <w:ind w:firstLine="567"/>
        <w:rPr>
          <w:rFonts w:ascii="Arial" w:hAnsi="Arial" w:cs="Arial"/>
          <w:lang w:val="uk-UA"/>
        </w:rPr>
      </w:pPr>
      <w:r w:rsidRPr="004652DD">
        <w:rPr>
          <w:rFonts w:ascii="Arial" w:hAnsi="Arial" w:cs="Arial"/>
          <w:lang w:val="uk-UA"/>
        </w:rPr>
        <w:t xml:space="preserve">Середньорічні дані (в мг/дм3) за основними показниками забруднення у р. Самара за період 2007 – 2017 рр. наведені в таблиці 4.3.5. (у 2009 році гідрохімічний контроль не проводився). У 2017 році у порівнянні з 2016 роком у р. Самара спостерігалось зниження сухого залишку з 4173 мг/дм3 (в 2016 р.) до 4166 мг/дм3 (в 2017 р.), хлорид-іону з 1151,1 мг/дм3 до 1150,0 мг/дм3. Збільшення вмісту сульфат-іонів з 1254,0 мг/дм3 (в 2016 р.) до 1268,3 мг/дм3 (в 2017 р.), вмісту ХСК – з 33,8 мгО/дм3 (в 2016 р.) до 40,1 мгО/дм3 (в 2017 р.) </w:t>
      </w:r>
    </w:p>
    <w:p w:rsidR="006410F0" w:rsidRPr="004652DD" w:rsidRDefault="006410F0" w:rsidP="00A24037">
      <w:pPr>
        <w:ind w:firstLine="567"/>
        <w:jc w:val="both"/>
        <w:rPr>
          <w:rFonts w:ascii="Arial" w:hAnsi="Arial" w:cs="Arial"/>
          <w:lang w:val="uk-UA"/>
        </w:rPr>
      </w:pPr>
      <w:r w:rsidRPr="004652DD">
        <w:rPr>
          <w:rFonts w:ascii="Arial" w:hAnsi="Arial" w:cs="Arial"/>
          <w:lang w:val="uk-UA"/>
        </w:rPr>
        <w:t>Якість води р. Самара не відповідає вимогам ДСанПіН № 4630-88, як водний об’єкт культурно-побутового водокористування, за наступними показниками: сухий залишок, хлорид-іони, сульфат-іони, ХСК, марганець, БСКп, залізо загальне.</w:t>
      </w:r>
    </w:p>
    <w:p w:rsidR="006410F0" w:rsidRPr="004652DD" w:rsidRDefault="006410F0" w:rsidP="00A24037">
      <w:pPr>
        <w:ind w:firstLine="567"/>
        <w:jc w:val="both"/>
        <w:rPr>
          <w:rFonts w:ascii="Arial" w:hAnsi="Arial" w:cs="Arial"/>
          <w:i/>
          <w:iCs/>
          <w:lang w:val="uk-UA"/>
        </w:rPr>
      </w:pPr>
      <w:r w:rsidRPr="004652DD">
        <w:rPr>
          <w:rFonts w:ascii="Arial" w:hAnsi="Arial" w:cs="Arial"/>
          <w:i/>
          <w:iCs/>
          <w:lang w:val="uk-UA"/>
        </w:rPr>
        <w:t>Середньорічні дані основних показників забруднення р. Самара у період 2007– 2017 рр.</w:t>
      </w:r>
    </w:p>
    <w:p w:rsidR="006410F0" w:rsidRPr="004652DD" w:rsidRDefault="006410F0" w:rsidP="00A24037">
      <w:pPr>
        <w:rPr>
          <w:rFonts w:ascii="Arial" w:hAnsi="Arial" w:cs="Arial"/>
          <w:lang w:val="uk-UA" w:eastAsia="ar-SA"/>
        </w:rPr>
      </w:pPr>
      <w:r w:rsidRPr="004652DD">
        <w:rPr>
          <w:rFonts w:ascii="Arial" w:hAnsi="Arial" w:cs="Arial"/>
          <w:noProof/>
        </w:rPr>
        <w:drawing>
          <wp:anchor distT="0" distB="0" distL="114300" distR="114300" simplePos="0" relativeHeight="251689984" behindDoc="0" locked="0" layoutInCell="1" allowOverlap="1" wp14:anchorId="71F7862C" wp14:editId="3FE3466A">
            <wp:simplePos x="0" y="0"/>
            <wp:positionH relativeFrom="margin">
              <wp:posOffset>-264795</wp:posOffset>
            </wp:positionH>
            <wp:positionV relativeFrom="margin">
              <wp:posOffset>1581785</wp:posOffset>
            </wp:positionV>
            <wp:extent cx="6477000" cy="31896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1792"/>
                    <a:stretch/>
                  </pic:blipFill>
                  <pic:spPr bwMode="auto">
                    <a:xfrm>
                      <a:off x="0" y="0"/>
                      <a:ext cx="6477000" cy="3189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земельного фонду</w:t>
      </w:r>
    </w:p>
    <w:p w:rsidR="006410F0" w:rsidRPr="004652DD" w:rsidRDefault="006410F0" w:rsidP="00A24037">
      <w:pPr>
        <w:ind w:firstLine="567"/>
        <w:jc w:val="both"/>
        <w:rPr>
          <w:rFonts w:ascii="Arial" w:hAnsi="Arial" w:cs="Arial"/>
          <w:lang w:val="uk-UA"/>
        </w:rPr>
      </w:pPr>
      <w:r w:rsidRPr="004652DD">
        <w:rPr>
          <w:rFonts w:ascii="Arial" w:hAnsi="Arial" w:cs="Arial"/>
          <w:lang w:val="uk-UA"/>
        </w:rPr>
        <w:t>Основний фонд ґрунтового покриття Дніпропетровської області складають чорноземи звичайні різної глибини гумусового шару та механічного складу від легкосуглинкових до легкоглиністих. Найбільшу питому вагу займають сільськогосподарські угіддя – 78,7 %, що свідчить про високий рівень сільськогосподарського освоєння земель.</w:t>
      </w:r>
    </w:p>
    <w:p w:rsidR="006410F0" w:rsidRPr="004652DD" w:rsidRDefault="006410F0" w:rsidP="00A24037">
      <w:pPr>
        <w:ind w:firstLine="567"/>
        <w:jc w:val="both"/>
        <w:rPr>
          <w:rFonts w:ascii="Arial" w:hAnsi="Arial" w:cs="Arial"/>
          <w:b/>
          <w:i/>
          <w:lang w:val="uk-UA" w:eastAsia="ar-SA"/>
        </w:rPr>
      </w:pPr>
      <w:r w:rsidRPr="004652DD">
        <w:rPr>
          <w:rFonts w:ascii="Arial" w:hAnsi="Arial" w:cs="Arial"/>
          <w:lang w:val="uk-UA"/>
        </w:rPr>
        <w:t>Проблема збереження ґрунтового покриву сільськогосподарських угідь та родючості ґрунтів набула загрозливих масштабів. Особливо великої шкоди родючості чорноземів в області завдає водна ерозія, причинами якої є велика розораність сільськогосподарських угідь, насиченість сівозмін просапними культурами, невиконання протиерозійних заходів на схилах.</w:t>
      </w:r>
    </w:p>
    <w:p w:rsidR="006410F0" w:rsidRPr="004652DD" w:rsidRDefault="006410F0" w:rsidP="00A24037">
      <w:pPr>
        <w:ind w:firstLine="567"/>
        <w:jc w:val="both"/>
        <w:rPr>
          <w:rFonts w:ascii="Arial" w:hAnsi="Arial" w:cs="Arial"/>
          <w:i/>
          <w:lang w:val="uk-UA"/>
        </w:rPr>
      </w:pPr>
      <w:r w:rsidRPr="004652DD">
        <w:rPr>
          <w:rFonts w:ascii="Arial" w:hAnsi="Arial" w:cs="Arial"/>
          <w:i/>
          <w:lang w:val="uk-UA"/>
        </w:rPr>
        <w:t>Структура земельного фонду регіону</w:t>
      </w:r>
    </w:p>
    <w:tbl>
      <w:tblPr>
        <w:tblStyle w:val="a8"/>
        <w:tblW w:w="0" w:type="auto"/>
        <w:tblInd w:w="-459" w:type="dxa"/>
        <w:tblLayout w:type="fixed"/>
        <w:tblLook w:val="04A0" w:firstRow="1" w:lastRow="0" w:firstColumn="1" w:lastColumn="0" w:noHBand="0" w:noVBand="1"/>
      </w:tblPr>
      <w:tblGrid>
        <w:gridCol w:w="2268"/>
        <w:gridCol w:w="709"/>
        <w:gridCol w:w="851"/>
        <w:gridCol w:w="850"/>
        <w:gridCol w:w="709"/>
        <w:gridCol w:w="850"/>
        <w:gridCol w:w="851"/>
        <w:gridCol w:w="850"/>
        <w:gridCol w:w="709"/>
        <w:gridCol w:w="921"/>
        <w:gridCol w:w="887"/>
      </w:tblGrid>
      <w:tr w:rsidR="006410F0" w:rsidRPr="004652DD" w:rsidTr="006410F0">
        <w:trPr>
          <w:trHeight w:val="299"/>
        </w:trPr>
        <w:tc>
          <w:tcPr>
            <w:tcW w:w="2268" w:type="dxa"/>
            <w:vMerge w:val="restart"/>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Основні види земель та угідь </w:t>
            </w:r>
          </w:p>
          <w:p w:rsidR="006410F0" w:rsidRPr="004652DD" w:rsidRDefault="006410F0" w:rsidP="00A24037">
            <w:pPr>
              <w:pStyle w:val="aff1"/>
              <w:rPr>
                <w:rFonts w:ascii="Arial" w:hAnsi="Arial" w:cs="Arial"/>
                <w:sz w:val="24"/>
                <w:szCs w:val="24"/>
                <w:lang w:val="uk-UA"/>
              </w:rPr>
            </w:pPr>
          </w:p>
        </w:tc>
        <w:tc>
          <w:tcPr>
            <w:tcW w:w="1560" w:type="dxa"/>
            <w:gridSpan w:val="2"/>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2013 рік</w:t>
            </w:r>
          </w:p>
        </w:tc>
        <w:tc>
          <w:tcPr>
            <w:tcW w:w="1559" w:type="dxa"/>
            <w:gridSpan w:val="2"/>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2014 рік</w:t>
            </w:r>
          </w:p>
        </w:tc>
        <w:tc>
          <w:tcPr>
            <w:tcW w:w="1701" w:type="dxa"/>
            <w:gridSpan w:val="2"/>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2015 рік</w:t>
            </w:r>
          </w:p>
        </w:tc>
        <w:tc>
          <w:tcPr>
            <w:tcW w:w="1559" w:type="dxa"/>
            <w:gridSpan w:val="2"/>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2016рік</w:t>
            </w:r>
          </w:p>
        </w:tc>
        <w:tc>
          <w:tcPr>
            <w:tcW w:w="1808" w:type="dxa"/>
            <w:gridSpan w:val="2"/>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2017 рік</w:t>
            </w:r>
          </w:p>
        </w:tc>
      </w:tr>
      <w:tr w:rsidR="006410F0" w:rsidRPr="004652DD" w:rsidTr="006410F0">
        <w:tc>
          <w:tcPr>
            <w:tcW w:w="2268" w:type="dxa"/>
            <w:vMerge/>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тис. га </w:t>
            </w:r>
          </w:p>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 до загальної площі території </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тис. га </w:t>
            </w:r>
          </w:p>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 до загальної площі території </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тис. га </w:t>
            </w:r>
          </w:p>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 до загальної площі території </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тис. га </w:t>
            </w:r>
          </w:p>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 до загальної площі території </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тис. га </w:t>
            </w:r>
          </w:p>
          <w:p w:rsidR="006410F0" w:rsidRPr="004652DD" w:rsidRDefault="006410F0" w:rsidP="00A24037">
            <w:pPr>
              <w:pStyle w:val="aff1"/>
              <w:rPr>
                <w:rFonts w:ascii="Arial" w:hAnsi="Arial" w:cs="Arial"/>
                <w:sz w:val="24"/>
                <w:szCs w:val="24"/>
                <w:lang w:val="uk-UA"/>
              </w:rPr>
            </w:pP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 до загальної площі території </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Загальна територія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3192,3</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3192,3</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3192,3</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3192,3</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100</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3192,3</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100</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 тому числі: </w:t>
            </w:r>
          </w:p>
        </w:tc>
        <w:tc>
          <w:tcPr>
            <w:tcW w:w="709"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921" w:type="dxa"/>
          </w:tcPr>
          <w:p w:rsidR="006410F0" w:rsidRPr="004652DD" w:rsidRDefault="006410F0" w:rsidP="00A24037">
            <w:pPr>
              <w:pStyle w:val="aff1"/>
              <w:rPr>
                <w:rFonts w:ascii="Arial" w:hAnsi="Arial" w:cs="Arial"/>
                <w:sz w:val="24"/>
                <w:szCs w:val="24"/>
                <w:lang w:val="uk-UA"/>
              </w:rPr>
            </w:pPr>
          </w:p>
        </w:tc>
        <w:tc>
          <w:tcPr>
            <w:tcW w:w="887" w:type="dxa"/>
          </w:tcPr>
          <w:p w:rsidR="006410F0" w:rsidRPr="004652DD" w:rsidRDefault="006410F0" w:rsidP="00A24037">
            <w:pPr>
              <w:pStyle w:val="aff1"/>
              <w:rPr>
                <w:rFonts w:ascii="Arial" w:hAnsi="Arial" w:cs="Arial"/>
                <w:sz w:val="24"/>
                <w:szCs w:val="24"/>
                <w:lang w:val="uk-UA"/>
              </w:rPr>
            </w:pP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1. Сільськогосподарські угіддя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2513,2</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78,7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2513,0</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78,7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2513,0</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78,7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2513,0</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78,7</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2513,0</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78,7</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з них: </w:t>
            </w:r>
          </w:p>
        </w:tc>
        <w:tc>
          <w:tcPr>
            <w:tcW w:w="709"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921" w:type="dxa"/>
          </w:tcPr>
          <w:p w:rsidR="006410F0" w:rsidRPr="004652DD" w:rsidRDefault="006410F0" w:rsidP="00A24037">
            <w:pPr>
              <w:pStyle w:val="aff1"/>
              <w:rPr>
                <w:rFonts w:ascii="Arial" w:hAnsi="Arial" w:cs="Arial"/>
                <w:sz w:val="24"/>
                <w:szCs w:val="24"/>
                <w:lang w:val="uk-UA"/>
              </w:rPr>
            </w:pPr>
          </w:p>
        </w:tc>
        <w:tc>
          <w:tcPr>
            <w:tcW w:w="887" w:type="dxa"/>
          </w:tcPr>
          <w:p w:rsidR="006410F0" w:rsidRPr="004652DD" w:rsidRDefault="006410F0" w:rsidP="00A24037">
            <w:pPr>
              <w:pStyle w:val="aff1"/>
              <w:rPr>
                <w:rFonts w:ascii="Arial" w:hAnsi="Arial" w:cs="Arial"/>
                <w:sz w:val="24"/>
                <w:szCs w:val="24"/>
                <w:lang w:val="uk-UA"/>
              </w:rPr>
            </w:pP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рілля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2127,0 </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66,6</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2127,1</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66,6</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2127,1</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66,6</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2127,1</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66,6</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2127,1</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66,6</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перелоги </w:t>
            </w:r>
          </w:p>
        </w:tc>
        <w:tc>
          <w:tcPr>
            <w:tcW w:w="709"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p>
        </w:tc>
        <w:tc>
          <w:tcPr>
            <w:tcW w:w="850" w:type="dxa"/>
          </w:tcPr>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p>
        </w:tc>
        <w:tc>
          <w:tcPr>
            <w:tcW w:w="921" w:type="dxa"/>
          </w:tcPr>
          <w:p w:rsidR="006410F0" w:rsidRPr="004652DD" w:rsidRDefault="006410F0" w:rsidP="00A24037">
            <w:pPr>
              <w:pStyle w:val="aff1"/>
              <w:rPr>
                <w:rFonts w:ascii="Arial" w:hAnsi="Arial" w:cs="Arial"/>
                <w:sz w:val="24"/>
                <w:szCs w:val="24"/>
                <w:lang w:val="uk-UA"/>
              </w:rPr>
            </w:pPr>
          </w:p>
        </w:tc>
        <w:tc>
          <w:tcPr>
            <w:tcW w:w="887" w:type="dxa"/>
          </w:tcPr>
          <w:p w:rsidR="006410F0" w:rsidRPr="004652DD" w:rsidRDefault="006410F0" w:rsidP="00A24037">
            <w:pPr>
              <w:pStyle w:val="aff1"/>
              <w:rPr>
                <w:rFonts w:ascii="Arial" w:hAnsi="Arial" w:cs="Arial"/>
                <w:sz w:val="24"/>
                <w:szCs w:val="24"/>
                <w:lang w:val="uk-UA"/>
              </w:rPr>
            </w:pP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багаторічні насадження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53,6 </w:t>
            </w:r>
          </w:p>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53,3</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53,1</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1,7</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53,1</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1,7</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53,1</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1,7</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сіножаті і пасовища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332,6 </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10,4</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332,6</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10,4</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332,5</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10,4</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332,5</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10,4</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332,5</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10,4</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2. Ліси і інші лісовкриті площі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192,8 </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192,8</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192,8</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6,0</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192,8</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6,0</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192,8</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6,0</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з них вкриті лісовою рослинністю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163,7 </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163,7</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163,7</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163,7</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5,1</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163,7</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5,1</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3. Забудовані землі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194,2</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194,6</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193,8</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193,8</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6,1</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193,8</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6,1</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4. Відкриті заболочені землі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26,1 </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0,8</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26,1</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0,8</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26,1</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0,8</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26,1</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0,8</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26,1</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0,8</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5. </w:t>
            </w:r>
            <w:r w:rsidRPr="004652DD">
              <w:rPr>
                <w:rFonts w:ascii="Arial" w:hAnsi="Arial" w:cs="Arial"/>
                <w:sz w:val="24"/>
                <w:szCs w:val="24"/>
                <w:lang w:val="uk-UA"/>
              </w:rPr>
              <w:t xml:space="preserve">Відкриті землі без рослинного покриву або з незначним рослинним покривом (піски, яри, землі, зайняті зсувами, щебенем, галькою, голими скелями)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41,8</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1,3</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41,8</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1,3</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41,6</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1,3</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41,6</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1,3</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41,6</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1,3</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b/>
                <w:bCs/>
                <w:sz w:val="24"/>
                <w:szCs w:val="24"/>
                <w:lang w:val="uk-UA"/>
              </w:rPr>
              <w:t xml:space="preserve">6. Інші землі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68,6 </w:t>
            </w:r>
          </w:p>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68,5</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69,9</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2,2</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69,9</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2,2</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69,9</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2,2</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Усього земель (суша) </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3036,7</w:t>
            </w:r>
          </w:p>
          <w:p w:rsidR="006410F0" w:rsidRPr="004652DD" w:rsidRDefault="006410F0" w:rsidP="00A24037">
            <w:pPr>
              <w:pStyle w:val="aff1"/>
              <w:rPr>
                <w:rFonts w:ascii="Arial" w:hAnsi="Arial" w:cs="Arial"/>
                <w:sz w:val="24"/>
                <w:szCs w:val="24"/>
                <w:lang w:val="uk-UA"/>
              </w:rPr>
            </w:pP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95,1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3036,8</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95,1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3036,6</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95,1</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3036,6</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95,1</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3036,6</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95,1</w:t>
            </w:r>
          </w:p>
        </w:tc>
      </w:tr>
      <w:tr w:rsidR="006410F0" w:rsidRPr="004652DD" w:rsidTr="006410F0">
        <w:tc>
          <w:tcPr>
            <w:tcW w:w="2268"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 xml:space="preserve">Території, що покриті поверхневими водами </w:t>
            </w:r>
          </w:p>
          <w:p w:rsidR="006410F0" w:rsidRPr="004652DD" w:rsidRDefault="006410F0" w:rsidP="00A24037">
            <w:pPr>
              <w:pStyle w:val="aff1"/>
              <w:rPr>
                <w:rFonts w:ascii="Arial" w:hAnsi="Arial" w:cs="Arial"/>
                <w:sz w:val="24"/>
                <w:szCs w:val="24"/>
                <w:lang w:val="uk-UA"/>
              </w:rPr>
            </w:pP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155,6</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4,9</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155,5</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4,9</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155,7</w:t>
            </w:r>
          </w:p>
        </w:tc>
        <w:tc>
          <w:tcPr>
            <w:tcW w:w="85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4,9</w:t>
            </w:r>
          </w:p>
        </w:tc>
        <w:tc>
          <w:tcPr>
            <w:tcW w:w="850"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155,7</w:t>
            </w:r>
          </w:p>
        </w:tc>
        <w:tc>
          <w:tcPr>
            <w:tcW w:w="709"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4,9</w:t>
            </w:r>
          </w:p>
        </w:tc>
        <w:tc>
          <w:tcPr>
            <w:tcW w:w="921"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155,7</w:t>
            </w:r>
          </w:p>
        </w:tc>
        <w:tc>
          <w:tcPr>
            <w:tcW w:w="887" w:type="dxa"/>
          </w:tcPr>
          <w:p w:rsidR="006410F0" w:rsidRPr="004652DD" w:rsidRDefault="006410F0" w:rsidP="00A24037">
            <w:pPr>
              <w:pStyle w:val="aff1"/>
              <w:rPr>
                <w:rFonts w:ascii="Arial" w:hAnsi="Arial" w:cs="Arial"/>
                <w:sz w:val="24"/>
                <w:szCs w:val="24"/>
                <w:lang w:val="uk-UA"/>
              </w:rPr>
            </w:pPr>
            <w:r w:rsidRPr="004652DD">
              <w:rPr>
                <w:rFonts w:ascii="Arial" w:hAnsi="Arial" w:cs="Arial"/>
                <w:sz w:val="24"/>
                <w:szCs w:val="24"/>
                <w:lang w:val="uk-UA"/>
              </w:rPr>
              <w:t>4,9</w:t>
            </w:r>
          </w:p>
        </w:tc>
      </w:tr>
    </w:tbl>
    <w:p w:rsidR="006410F0" w:rsidRPr="004652DD" w:rsidRDefault="006410F0" w:rsidP="00A24037">
      <w:pPr>
        <w:ind w:firstLine="567"/>
        <w:rPr>
          <w:rFonts w:ascii="Arial" w:hAnsi="Arial" w:cs="Arial"/>
          <w:lang w:val="uk-UA"/>
        </w:rPr>
      </w:pPr>
      <w:r w:rsidRPr="004652DD">
        <w:rPr>
          <w:rFonts w:ascii="Arial" w:hAnsi="Arial" w:cs="Arial"/>
          <w:lang w:val="uk-UA"/>
        </w:rPr>
        <w:t xml:space="preserve">Основні підприємства, що порушують землі області, це гірничозбагачувальні комбінати, які проводять розробку корисних копалин відкритим способом та шахти. </w:t>
      </w:r>
    </w:p>
    <w:p w:rsidR="006410F0" w:rsidRPr="004652DD" w:rsidRDefault="006410F0" w:rsidP="00A24037">
      <w:pPr>
        <w:ind w:firstLine="567"/>
        <w:jc w:val="both"/>
        <w:rPr>
          <w:rFonts w:ascii="Arial" w:hAnsi="Arial" w:cs="Arial"/>
          <w:lang w:val="uk-UA"/>
        </w:rPr>
      </w:pPr>
      <w:r w:rsidRPr="004652DD">
        <w:rPr>
          <w:rFonts w:ascii="Arial" w:hAnsi="Arial" w:cs="Arial"/>
          <w:lang w:val="uk-UA"/>
        </w:rPr>
        <w:t>Процес формування гумусового шару та процес його деградації носять довгостроковий характер, тому виділити зміни, які відбулися за останні два – три роки, не уявляється можливим.</w:t>
      </w:r>
    </w:p>
    <w:p w:rsidR="006410F0" w:rsidRPr="004652DD" w:rsidRDefault="006410F0" w:rsidP="00A24037">
      <w:pPr>
        <w:ind w:firstLine="567"/>
        <w:jc w:val="both"/>
        <w:rPr>
          <w:rFonts w:ascii="Arial" w:hAnsi="Arial" w:cs="Arial"/>
          <w:lang w:val="uk-UA"/>
        </w:rPr>
      </w:pPr>
      <w:r w:rsidRPr="004652DD">
        <w:rPr>
          <w:rFonts w:ascii="Arial" w:hAnsi="Arial" w:cs="Arial"/>
          <w:lang w:val="uk-UA"/>
        </w:rPr>
        <w:t>Порушені, відпрацьовані та рекультивовані землі</w:t>
      </w:r>
    </w:p>
    <w:p w:rsidR="00EE2173" w:rsidRPr="004652DD" w:rsidRDefault="00EE2173" w:rsidP="00A24037">
      <w:pPr>
        <w:rPr>
          <w:rFonts w:ascii="Arial" w:hAnsi="Arial" w:cs="Arial"/>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06"/>
        <w:gridCol w:w="18"/>
        <w:gridCol w:w="1649"/>
        <w:gridCol w:w="10"/>
        <w:gridCol w:w="1659"/>
        <w:gridCol w:w="1659"/>
        <w:gridCol w:w="8"/>
        <w:gridCol w:w="1668"/>
      </w:tblGrid>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i/>
                <w:iCs/>
                <w:lang w:val="uk-UA"/>
              </w:rPr>
              <w:t xml:space="preserve">Землі </w:t>
            </w:r>
          </w:p>
        </w:tc>
        <w:tc>
          <w:tcPr>
            <w:tcW w:w="606" w:type="dxa"/>
          </w:tcPr>
          <w:p w:rsidR="006410F0" w:rsidRPr="004652DD" w:rsidRDefault="006410F0" w:rsidP="00A24037">
            <w:pPr>
              <w:rPr>
                <w:rFonts w:ascii="Arial" w:hAnsi="Arial" w:cs="Arial"/>
                <w:lang w:val="uk-UA"/>
              </w:rPr>
            </w:pPr>
            <w:r w:rsidRPr="004652DD">
              <w:rPr>
                <w:rFonts w:ascii="Arial" w:hAnsi="Arial" w:cs="Arial"/>
                <w:i/>
                <w:iCs/>
                <w:lang w:val="uk-UA"/>
              </w:rPr>
              <w:t xml:space="preserve">2013 рік </w:t>
            </w:r>
          </w:p>
        </w:tc>
        <w:tc>
          <w:tcPr>
            <w:tcW w:w="1667" w:type="dxa"/>
            <w:gridSpan w:val="2"/>
          </w:tcPr>
          <w:p w:rsidR="006410F0" w:rsidRPr="004652DD" w:rsidRDefault="006410F0" w:rsidP="00A24037">
            <w:pPr>
              <w:rPr>
                <w:rFonts w:ascii="Arial" w:hAnsi="Arial" w:cs="Arial"/>
                <w:lang w:val="uk-UA"/>
              </w:rPr>
            </w:pPr>
            <w:r w:rsidRPr="004652DD">
              <w:rPr>
                <w:rFonts w:ascii="Arial" w:hAnsi="Arial" w:cs="Arial"/>
                <w:i/>
                <w:iCs/>
                <w:lang w:val="uk-UA"/>
              </w:rPr>
              <w:t xml:space="preserve">2014 рік </w:t>
            </w:r>
          </w:p>
        </w:tc>
        <w:tc>
          <w:tcPr>
            <w:tcW w:w="1669" w:type="dxa"/>
            <w:gridSpan w:val="2"/>
          </w:tcPr>
          <w:p w:rsidR="006410F0" w:rsidRPr="004652DD" w:rsidRDefault="006410F0" w:rsidP="00A24037">
            <w:pPr>
              <w:rPr>
                <w:rFonts w:ascii="Arial" w:hAnsi="Arial" w:cs="Arial"/>
                <w:lang w:val="uk-UA"/>
              </w:rPr>
            </w:pPr>
            <w:r w:rsidRPr="004652DD">
              <w:rPr>
                <w:rFonts w:ascii="Arial" w:hAnsi="Arial" w:cs="Arial"/>
                <w:i/>
                <w:iCs/>
                <w:lang w:val="uk-UA"/>
              </w:rPr>
              <w:t xml:space="preserve">2015 рік </w:t>
            </w:r>
          </w:p>
        </w:tc>
        <w:tc>
          <w:tcPr>
            <w:tcW w:w="1667" w:type="dxa"/>
            <w:gridSpan w:val="2"/>
          </w:tcPr>
          <w:p w:rsidR="006410F0" w:rsidRPr="004652DD" w:rsidRDefault="006410F0" w:rsidP="00A24037">
            <w:pPr>
              <w:rPr>
                <w:rFonts w:ascii="Arial" w:hAnsi="Arial" w:cs="Arial"/>
                <w:lang w:val="uk-UA"/>
              </w:rPr>
            </w:pPr>
            <w:r w:rsidRPr="004652DD">
              <w:rPr>
                <w:rFonts w:ascii="Arial" w:hAnsi="Arial" w:cs="Arial"/>
                <w:i/>
                <w:iCs/>
                <w:lang w:val="uk-UA"/>
              </w:rPr>
              <w:t xml:space="preserve">2016 рік </w:t>
            </w:r>
          </w:p>
        </w:tc>
        <w:tc>
          <w:tcPr>
            <w:tcW w:w="1668" w:type="dxa"/>
          </w:tcPr>
          <w:p w:rsidR="006410F0" w:rsidRPr="004652DD" w:rsidRDefault="006410F0" w:rsidP="00A24037">
            <w:pPr>
              <w:rPr>
                <w:rFonts w:ascii="Arial" w:hAnsi="Arial" w:cs="Arial"/>
                <w:lang w:val="uk-UA"/>
              </w:rPr>
            </w:pPr>
            <w:r w:rsidRPr="004652DD">
              <w:rPr>
                <w:rFonts w:ascii="Arial" w:hAnsi="Arial" w:cs="Arial"/>
                <w:i/>
                <w:iCs/>
                <w:lang w:val="uk-UA"/>
              </w:rPr>
              <w:t xml:space="preserve">2017 рік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Порушені, тис. га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0,1627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0,062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 до загальної площі території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0,0051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0,0019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Відпрацьовані, тис. га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0,1027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0,0017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 до загальної площі території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0,0033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0,00005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Рекультивовані, тис. га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0,2175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0,0020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0,002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0,002 </w:t>
            </w:r>
          </w:p>
        </w:tc>
      </w:tr>
      <w:tr w:rsidR="006410F0" w:rsidRPr="004652DD" w:rsidTr="006410F0">
        <w:trPr>
          <w:trHeight w:val="107"/>
        </w:trPr>
        <w:tc>
          <w:tcPr>
            <w:tcW w:w="3152" w:type="dxa"/>
          </w:tcPr>
          <w:p w:rsidR="006410F0" w:rsidRPr="004652DD" w:rsidRDefault="006410F0" w:rsidP="00A24037">
            <w:pPr>
              <w:rPr>
                <w:rFonts w:ascii="Arial" w:hAnsi="Arial" w:cs="Arial"/>
                <w:lang w:val="uk-UA"/>
              </w:rPr>
            </w:pPr>
            <w:r w:rsidRPr="004652DD">
              <w:rPr>
                <w:rFonts w:ascii="Arial" w:hAnsi="Arial" w:cs="Arial"/>
                <w:lang w:val="uk-UA"/>
              </w:rPr>
              <w:t xml:space="preserve">% до загальної площі території </w:t>
            </w:r>
          </w:p>
        </w:tc>
        <w:tc>
          <w:tcPr>
            <w:tcW w:w="624"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0,0068 </w:t>
            </w:r>
          </w:p>
        </w:tc>
        <w:tc>
          <w:tcPr>
            <w:tcW w:w="1659"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0,0001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659" w:type="dxa"/>
          </w:tcPr>
          <w:p w:rsidR="006410F0" w:rsidRPr="004652DD" w:rsidRDefault="006410F0" w:rsidP="00A24037">
            <w:pPr>
              <w:rPr>
                <w:rFonts w:ascii="Arial" w:hAnsi="Arial" w:cs="Arial"/>
                <w:lang w:val="uk-UA"/>
              </w:rPr>
            </w:pPr>
            <w:r w:rsidRPr="004652DD">
              <w:rPr>
                <w:rFonts w:ascii="Arial" w:hAnsi="Arial" w:cs="Arial"/>
                <w:lang w:val="uk-UA"/>
              </w:rPr>
              <w:t xml:space="preserve">0,0001 </w:t>
            </w:r>
          </w:p>
        </w:tc>
        <w:tc>
          <w:tcPr>
            <w:tcW w:w="1676" w:type="dxa"/>
            <w:gridSpan w:val="2"/>
          </w:tcPr>
          <w:p w:rsidR="006410F0" w:rsidRPr="004652DD" w:rsidRDefault="006410F0" w:rsidP="00A24037">
            <w:pPr>
              <w:rPr>
                <w:rFonts w:ascii="Arial" w:hAnsi="Arial" w:cs="Arial"/>
                <w:lang w:val="uk-UA"/>
              </w:rPr>
            </w:pPr>
            <w:r w:rsidRPr="004652DD">
              <w:rPr>
                <w:rFonts w:ascii="Arial" w:hAnsi="Arial" w:cs="Arial"/>
                <w:lang w:val="uk-UA"/>
              </w:rPr>
              <w:t xml:space="preserve">0,0001 </w:t>
            </w:r>
          </w:p>
        </w:tc>
      </w:tr>
    </w:tbl>
    <w:p w:rsidR="006410F0" w:rsidRPr="004652DD" w:rsidRDefault="006410F0" w:rsidP="00A24037">
      <w:pPr>
        <w:rPr>
          <w:rFonts w:ascii="Arial" w:hAnsi="Arial" w:cs="Arial"/>
          <w:lang w:val="uk-UA" w:eastAsia="ar-SA"/>
        </w:rPr>
      </w:pP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природно-заповідного фонду</w:t>
      </w:r>
    </w:p>
    <w:p w:rsidR="006410F0" w:rsidRPr="004652DD" w:rsidRDefault="006410F0" w:rsidP="00A24037">
      <w:pPr>
        <w:rPr>
          <w:rFonts w:ascii="Arial" w:hAnsi="Arial" w:cs="Arial"/>
          <w:lang w:val="uk-UA" w:eastAsia="ar-SA"/>
        </w:rPr>
      </w:pPr>
    </w:p>
    <w:p w:rsidR="006410F0" w:rsidRPr="004652DD" w:rsidRDefault="006410F0" w:rsidP="00A24037">
      <w:pPr>
        <w:ind w:firstLine="567"/>
        <w:jc w:val="both"/>
        <w:rPr>
          <w:rFonts w:ascii="Arial" w:hAnsi="Arial" w:cs="Arial"/>
          <w:lang w:val="uk-UA"/>
        </w:rPr>
      </w:pPr>
      <w:r w:rsidRPr="004652DD">
        <w:rPr>
          <w:rFonts w:ascii="Arial" w:hAnsi="Arial" w:cs="Arial"/>
          <w:lang w:val="uk-UA"/>
        </w:rPr>
        <w:t xml:space="preserve">На території Дніпропетровської області розвинені різноманітні типи байрачних лісів, балкові ландшафти з осередками ендемічної степової флори та фауни. У межах області є реліктовий Самарський бір – унікальне природне утворення, якому немає рівних у світі. У долинах степових річок і балках на поверхню виходять кристалічні породи, на яких формуються своєрідні біогеоценози. У долинах малих річок формуються багаті біологічним різноманіттям заплавно-борові та водно-болотні комплекси. </w:t>
      </w:r>
    </w:p>
    <w:p w:rsidR="006410F0" w:rsidRPr="004652DD" w:rsidRDefault="006410F0" w:rsidP="00A24037">
      <w:pPr>
        <w:ind w:firstLine="567"/>
        <w:jc w:val="both"/>
        <w:rPr>
          <w:rFonts w:ascii="Arial" w:hAnsi="Arial" w:cs="Arial"/>
          <w:lang w:val="uk-UA"/>
        </w:rPr>
      </w:pPr>
      <w:r w:rsidRPr="004652DD">
        <w:rPr>
          <w:rFonts w:ascii="Arial" w:hAnsi="Arial" w:cs="Arial"/>
          <w:lang w:val="uk-UA"/>
        </w:rPr>
        <w:t>З метою розширення площі територій природоохоронного призначення, поліпшення умов для формування та відновлення довкілля, збереження ландшафтного та біологічного різноманіття у 2017 році рішенням Дніпропетровської обласної ради від 24.03.2017 № 176-8/VII затверджено Проект схеми формування екологічної мережі Дніпропетровської області.</w:t>
      </w:r>
    </w:p>
    <w:p w:rsidR="006410F0" w:rsidRPr="004652DD" w:rsidRDefault="006410F0" w:rsidP="00A24037">
      <w:pPr>
        <w:ind w:firstLine="567"/>
        <w:jc w:val="both"/>
        <w:rPr>
          <w:rFonts w:ascii="Arial" w:hAnsi="Arial" w:cs="Arial"/>
          <w:lang w:val="uk-UA"/>
        </w:rPr>
      </w:pPr>
    </w:p>
    <w:p w:rsidR="006410F0" w:rsidRPr="004652DD" w:rsidRDefault="006410F0" w:rsidP="00A24037">
      <w:pPr>
        <w:ind w:firstLine="567"/>
        <w:jc w:val="both"/>
        <w:rPr>
          <w:rFonts w:ascii="Arial" w:hAnsi="Arial" w:cs="Arial"/>
          <w:lang w:val="uk-UA"/>
        </w:rPr>
      </w:pPr>
      <w:r w:rsidRPr="004652DD">
        <w:rPr>
          <w:rFonts w:ascii="Arial" w:hAnsi="Arial" w:cs="Arial"/>
          <w:lang w:val="uk-UA"/>
        </w:rPr>
        <w:t xml:space="preserve">Ділянка, охоплена ДПТ розташована поза територіями </w:t>
      </w:r>
      <w:r w:rsidR="00216D81" w:rsidRPr="004652DD">
        <w:rPr>
          <w:rFonts w:ascii="Arial" w:hAnsi="Arial" w:cs="Arial"/>
          <w:lang w:val="uk-UA"/>
        </w:rPr>
        <w:t xml:space="preserve">зарезервованими для створення </w:t>
      </w:r>
      <w:r w:rsidRPr="004652DD">
        <w:rPr>
          <w:rFonts w:ascii="Arial" w:hAnsi="Arial" w:cs="Arial"/>
          <w:lang w:val="uk-UA"/>
        </w:rPr>
        <w:t>екомережі</w:t>
      </w:r>
      <w:r w:rsidR="00216D81" w:rsidRPr="004652DD">
        <w:rPr>
          <w:rFonts w:ascii="Arial" w:hAnsi="Arial" w:cs="Arial"/>
          <w:lang w:val="uk-UA"/>
        </w:rPr>
        <w:t xml:space="preserve"> Дніпропетровської області</w:t>
      </w:r>
      <w:r w:rsidRPr="004652DD">
        <w:rPr>
          <w:rFonts w:ascii="Arial" w:hAnsi="Arial" w:cs="Arial"/>
          <w:lang w:val="uk-UA"/>
        </w:rPr>
        <w:t>.</w:t>
      </w:r>
    </w:p>
    <w:p w:rsidR="00EE2173" w:rsidRPr="004652DD" w:rsidRDefault="00EE2173" w:rsidP="00A24037">
      <w:pPr>
        <w:rPr>
          <w:rFonts w:ascii="Arial" w:hAnsi="Arial" w:cs="Arial"/>
          <w:b/>
          <w:i/>
          <w:lang w:val="uk-UA" w:eastAsia="ar-SA"/>
        </w:rPr>
      </w:pP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біорізноманіття</w:t>
      </w:r>
    </w:p>
    <w:p w:rsidR="00EE2173" w:rsidRPr="004652DD" w:rsidRDefault="00EE2173" w:rsidP="00A24037">
      <w:pPr>
        <w:rPr>
          <w:rFonts w:ascii="Arial" w:hAnsi="Arial" w:cs="Arial"/>
          <w:b/>
          <w:i/>
          <w:lang w:val="uk-UA" w:eastAsia="ar-SA"/>
        </w:rPr>
      </w:pP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Дніпропетровська область розташована в двох підзонах справжнього степу.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Все лівобережжя і більша частина правобережжя знаходяться в підзоні різнотравно-типчаково-ковилового степу. Крайній південний захід правобережжя Дніпропетровської області знаходиться в межах підзони типчаково-ковилового степу.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Для підзони різнотравно-типчаково-ковилового степу є характерним переважання видів злакових (пристосованих до умов сухого степового клімату): ковила пірчаста ковила волосиста типчак (вівсяниця), тонконіг вузьколистий, стоколос безостий, пирій повзучий та значна участь різнотрав’я. У межах підзони типчаково-ковилового степу зменшується частка різнотрав’я.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Але антропогенний фактор змінив природний розвиток степу. Майже вся територія міжріч (крім долинних та балкових схилів) розорана та представлена агроценозами із системою полезахисних лісосмуг. Типова різнотравно-типчаково-ковилова рослинність залишилась тільки на схилах балок, у перелісках, де ґрунти мало придатні під ріллю.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За останнє сторіччя становище природної рослинності різко погіршилося – залишки степових зональних та інших типів рослинності були деградовані.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В останні два десятиріччя ділянки степової рослинності менше страждають від випасу, що дає можливість відновлення ковилових угруповань, підвищення фіторізноманіття, у тому числі рідкісних та зникаючих видів.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Природні лісові екосистеми Дніпропетровської області знаходяться у передкризовому стані. Відбувається значне зменшення біорізноманіття.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Лучна рослинність, яка зосереджена в долинах річок і тальвегах балок. порівняно з лісовою та степовою рослинністю має невелику площу та на наш час найчастіше змінюється галофільними угрупованнями.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Вторинні рослині угруповання екосистеми формуються на порушених землях спонтанно, найчастіше утворюючи своєрідні рідколісся, котрі через 40-50 років після початку формування набувають риси природних рослинних фітоценозів.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Штучні екосистеми, що існують в умовах екологічної невідповідності лісів до умов степової зони мають нижчу здатність до саморегуляції і потребують більшої уваги під час догляду.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Зарегулювання р. Дніпра та його притоків сприяє порушенню природного режиму повені, зниженню рівня ґрунтових вод.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Це веде до катастрофічних сукцесій лісових біогеоценозів, зпустелювання – заміни одних біогеоценозів на інші, похідні, навіть до інших типів біогеоценозів – лучних, степових, солонцьово-солончакових.</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 Усе вищенаведене призвело до того, що більшість в минулому самих звичайних видів рослин стали в тій чи іншій мірі рідкісними, зникаючими і у даний час включені до Червоної книги України, Червоного списку Дніпропетровської області.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В області розроблена програма відтворення рідкісних та зникаючих видів рослин у Ботанічному саду Дніпропетровського національного університету та в Криворізькому ботанічному саду.</w:t>
      </w:r>
    </w:p>
    <w:p w:rsidR="006410F0" w:rsidRPr="004652DD" w:rsidRDefault="006410F0" w:rsidP="00A24037">
      <w:pPr>
        <w:ind w:right="141" w:firstLine="567"/>
        <w:jc w:val="both"/>
        <w:rPr>
          <w:rFonts w:ascii="Arial" w:hAnsi="Arial" w:cs="Arial"/>
          <w:lang w:val="uk-UA"/>
        </w:rPr>
      </w:pP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Ліси залежно від основних виконуваних ними функцій поділяються на категорії: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1) ліси природоохоронного, наукового, історико-культурного призначення;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2) рекреаційно-оздоровчі ліси;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3) захисні ліси;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4) експлуатаційні ліси.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Ліси Дніпропетровщини не мають промислового значення, виконують, в основному, екологічні, захисні та рекреаційні функції і віднесені до І групи лісів. Корисні властивості лісів у нашій області надзвичайні, оскільки вони здатні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Вчені підрахували: 1 га лісу збагачує атмосферу 3 тоннами кисню та відфільтровує за рік із повітря до 70 тонн пилу. Лісовий пояс значно зменшує шум, що є проблемою у великих містах, а особливо в нашому регіоні.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За розрахунками вчених, оптимальна лісистість у нашому регіоні повинна становити 8 – 10 %. Зараз вона становить лише 5,6 % (по Україні цей показник – 15,6 %). Отже, щоб досягти оптимального значення, слід майже у два рази збільшити площу існуючих в області лісів.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Ліси степової зони України в історичному минулому займали значні площі в долинах річок та балках (байрачні ліси). Архівні та літературні джерела свідчать, що на межі першого-другого тисячоліття лісові масиви займали майже всю територію міжріччя Орелі та Самари.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Найпоширенішими групами типів лісів є діброви (50 %), судіброви представлені на 25 %, субори – на 15 %, бори – на 10 %.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У Дніпропетровській області сформована система штучних лісових насаджень, яка складається з великих масивів, полезахисних лісосмуг, водозахисних насаджень та ділянок відновлювальних насаджень в межах природних лісових біогеоценозів (байрачних, пристінних, заплавних та аренних лісів). Вони виконують грунто- та водозахисні, фітомеліоративні, рекреаційні функції, збільшують ландшафтне та видове різноманіття, є резерватами цінних видів рослин та тварин, входять до складу екологічних коридорів та екоядер в системі екомережі України, мають великий екологічний потенціал. Але у сучасний період значна кількість з них знаходиться у незадовільному деструктивному стані, що зумовлено як природними причинами (віковий кризовий стан), так і антропогенним впливом (вирубки, пожежі та ін.).</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Ліси Дніпропетровщини належать до лісів І групи, тому рубки головного користування заборонені, проводяться лише рубки формування та оздоровлення лісів. Станом на 01.01.2018 загальна площа земель лісового фонду Дніпропетровської області складає 115,162 тис. га, у тому числі: вкриті лісовою рослинністю землі на площі 75,1 тис. га, загальний запас деревини 13,1 тис. м3, лісистість області – 5,6 %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Лісовий фонд регіону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1276"/>
        <w:gridCol w:w="1417"/>
        <w:gridCol w:w="1701"/>
        <w:gridCol w:w="1394"/>
      </w:tblGrid>
      <w:tr w:rsidR="006410F0" w:rsidRPr="004652DD" w:rsidTr="006410F0">
        <w:trPr>
          <w:trHeight w:val="479"/>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 з/п </w:t>
            </w:r>
          </w:p>
        </w:tc>
        <w:tc>
          <w:tcPr>
            <w:tcW w:w="3119" w:type="dxa"/>
          </w:tcPr>
          <w:p w:rsidR="006410F0" w:rsidRPr="004652DD" w:rsidRDefault="006410F0" w:rsidP="00A24037">
            <w:pPr>
              <w:rPr>
                <w:rFonts w:ascii="Arial" w:hAnsi="Arial" w:cs="Arial"/>
                <w:lang w:val="uk-UA"/>
              </w:rPr>
            </w:pP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Загальна площа, га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Вкриті лісовою рослинністю, га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Загальний запас деревини, тис. м3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Примітка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Усього лісового фонду (сума рядків 1+2)</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115162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75113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139982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606"/>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1.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Усього земель лісогосподарського призначення та земель природно-заповідного та іншого природоохоронного призначення </w:t>
            </w:r>
          </w:p>
          <w:p w:rsidR="006410F0" w:rsidRPr="004652DD" w:rsidRDefault="006410F0" w:rsidP="00A24037">
            <w:pPr>
              <w:rPr>
                <w:rFonts w:ascii="Arial" w:hAnsi="Arial" w:cs="Arial"/>
                <w:lang w:val="uk-UA"/>
              </w:rPr>
            </w:pPr>
            <w:r w:rsidRPr="004652DD">
              <w:rPr>
                <w:rFonts w:ascii="Arial" w:hAnsi="Arial" w:cs="Arial"/>
                <w:lang w:val="uk-UA"/>
              </w:rPr>
              <w:t>у тому числі:</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p>
        </w:tc>
        <w:tc>
          <w:tcPr>
            <w:tcW w:w="1701" w:type="dxa"/>
          </w:tcPr>
          <w:p w:rsidR="006410F0" w:rsidRPr="004652DD" w:rsidRDefault="006410F0" w:rsidP="00A24037">
            <w:pPr>
              <w:rPr>
                <w:rFonts w:ascii="Arial" w:hAnsi="Arial" w:cs="Arial"/>
                <w:lang w:val="uk-UA"/>
              </w:rPr>
            </w:pPr>
          </w:p>
        </w:tc>
        <w:tc>
          <w:tcPr>
            <w:tcW w:w="1394" w:type="dxa"/>
          </w:tcPr>
          <w:p w:rsidR="006410F0" w:rsidRPr="004652DD" w:rsidRDefault="006410F0" w:rsidP="00A24037">
            <w:pPr>
              <w:rPr>
                <w:rFonts w:ascii="Arial" w:hAnsi="Arial" w:cs="Arial"/>
                <w:lang w:val="uk-UA"/>
              </w:rPr>
            </w:pP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1.1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державних лісогосподарських підприємств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115162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75113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139982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227"/>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1.2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комунальних лісогосподарських підприємств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1.3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власників лісів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1.4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не наданих у користування (землі запасу)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354"/>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 Усього лісових ділянок, розташованих на землях іншого призначення </w:t>
            </w:r>
          </w:p>
          <w:p w:rsidR="006410F0" w:rsidRPr="004652DD" w:rsidRDefault="006410F0" w:rsidP="00A24037">
            <w:pPr>
              <w:rPr>
                <w:rFonts w:ascii="Arial" w:hAnsi="Arial" w:cs="Arial"/>
                <w:lang w:val="uk-UA"/>
              </w:rPr>
            </w:pPr>
            <w:r w:rsidRPr="004652DD">
              <w:rPr>
                <w:rFonts w:ascii="Arial" w:hAnsi="Arial" w:cs="Arial"/>
                <w:lang w:val="uk-UA"/>
              </w:rPr>
              <w:t>у тому числі:</w:t>
            </w:r>
          </w:p>
        </w:tc>
        <w:tc>
          <w:tcPr>
            <w:tcW w:w="1276" w:type="dxa"/>
          </w:tcPr>
          <w:p w:rsidR="006410F0" w:rsidRPr="004652DD" w:rsidRDefault="006410F0" w:rsidP="00A24037">
            <w:pPr>
              <w:rPr>
                <w:rFonts w:ascii="Arial" w:hAnsi="Arial" w:cs="Arial"/>
                <w:lang w:val="uk-UA"/>
              </w:rPr>
            </w:pPr>
          </w:p>
        </w:tc>
        <w:tc>
          <w:tcPr>
            <w:tcW w:w="1417" w:type="dxa"/>
          </w:tcPr>
          <w:p w:rsidR="006410F0" w:rsidRPr="004652DD" w:rsidRDefault="006410F0" w:rsidP="00A24037">
            <w:pPr>
              <w:rPr>
                <w:rFonts w:ascii="Arial" w:hAnsi="Arial" w:cs="Arial"/>
                <w:lang w:val="uk-UA"/>
              </w:rPr>
            </w:pPr>
          </w:p>
        </w:tc>
        <w:tc>
          <w:tcPr>
            <w:tcW w:w="1701" w:type="dxa"/>
          </w:tcPr>
          <w:p w:rsidR="006410F0" w:rsidRPr="004652DD" w:rsidRDefault="006410F0" w:rsidP="00A24037">
            <w:pPr>
              <w:rPr>
                <w:rFonts w:ascii="Arial" w:hAnsi="Arial" w:cs="Arial"/>
                <w:lang w:val="uk-UA"/>
              </w:rPr>
            </w:pPr>
          </w:p>
        </w:tc>
        <w:tc>
          <w:tcPr>
            <w:tcW w:w="1394" w:type="dxa"/>
          </w:tcPr>
          <w:p w:rsidR="006410F0" w:rsidRPr="004652DD" w:rsidRDefault="006410F0" w:rsidP="00A24037">
            <w:pPr>
              <w:rPr>
                <w:rFonts w:ascii="Arial" w:hAnsi="Arial" w:cs="Arial"/>
                <w:lang w:val="uk-UA"/>
              </w:rPr>
            </w:pP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2.1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державних підприємств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2.2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комунальних підприємств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2.3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приватних підприємства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2.4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інших організацій та установ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2.5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власників лісів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2.6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не наданих у користування (землі запасу)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3.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Загальний запас деревини лісового фонду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139982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227"/>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4.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Запас деревини у розрахунку на один гектар лісового фонду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578"/>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5.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Площа лісів у розрахунку на одну особу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701" w:type="dxa"/>
          </w:tcPr>
          <w:p w:rsidR="006410F0" w:rsidRPr="004652DD" w:rsidRDefault="006410F0" w:rsidP="00A24037">
            <w:pPr>
              <w:rPr>
                <w:rFonts w:ascii="Arial" w:hAnsi="Arial" w:cs="Arial"/>
                <w:lang w:val="uk-UA"/>
              </w:rPr>
            </w:pP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100"/>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6.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Запас деревини у розрахунку на одну особу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Х</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r w:rsidR="006410F0" w:rsidRPr="004652DD" w:rsidTr="006410F0">
        <w:trPr>
          <w:trHeight w:val="227"/>
        </w:trPr>
        <w:tc>
          <w:tcPr>
            <w:tcW w:w="675" w:type="dxa"/>
          </w:tcPr>
          <w:p w:rsidR="006410F0" w:rsidRPr="004652DD" w:rsidRDefault="006410F0" w:rsidP="00A24037">
            <w:pPr>
              <w:rPr>
                <w:rFonts w:ascii="Arial" w:hAnsi="Arial" w:cs="Arial"/>
                <w:lang w:val="uk-UA"/>
              </w:rPr>
            </w:pPr>
            <w:r w:rsidRPr="004652DD">
              <w:rPr>
                <w:rFonts w:ascii="Arial" w:hAnsi="Arial" w:cs="Arial"/>
                <w:lang w:val="uk-UA"/>
              </w:rPr>
              <w:t xml:space="preserve">7. </w:t>
            </w:r>
          </w:p>
        </w:tc>
        <w:tc>
          <w:tcPr>
            <w:tcW w:w="3119" w:type="dxa"/>
          </w:tcPr>
          <w:p w:rsidR="006410F0" w:rsidRPr="004652DD" w:rsidRDefault="006410F0" w:rsidP="00A24037">
            <w:pPr>
              <w:rPr>
                <w:rFonts w:ascii="Arial" w:hAnsi="Arial" w:cs="Arial"/>
                <w:lang w:val="uk-UA"/>
              </w:rPr>
            </w:pPr>
            <w:r w:rsidRPr="004652DD">
              <w:rPr>
                <w:rFonts w:ascii="Arial" w:hAnsi="Arial" w:cs="Arial"/>
                <w:lang w:val="uk-UA"/>
              </w:rPr>
              <w:t xml:space="preserve">Лісистість (відношення покритої лісом площі до загальної площі регіону) </w:t>
            </w:r>
          </w:p>
        </w:tc>
        <w:tc>
          <w:tcPr>
            <w:tcW w:w="1276"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417" w:type="dxa"/>
          </w:tcPr>
          <w:p w:rsidR="006410F0" w:rsidRPr="004652DD" w:rsidRDefault="006410F0" w:rsidP="00A24037">
            <w:pPr>
              <w:rPr>
                <w:rFonts w:ascii="Arial" w:hAnsi="Arial" w:cs="Arial"/>
                <w:lang w:val="uk-UA"/>
              </w:rPr>
            </w:pPr>
            <w:r w:rsidRPr="004652DD">
              <w:rPr>
                <w:rFonts w:ascii="Arial" w:hAnsi="Arial" w:cs="Arial"/>
                <w:lang w:val="uk-UA"/>
              </w:rPr>
              <w:t xml:space="preserve">5,6 </w:t>
            </w:r>
          </w:p>
        </w:tc>
        <w:tc>
          <w:tcPr>
            <w:tcW w:w="1701" w:type="dxa"/>
          </w:tcPr>
          <w:p w:rsidR="006410F0" w:rsidRPr="004652DD" w:rsidRDefault="006410F0" w:rsidP="00A24037">
            <w:pPr>
              <w:rPr>
                <w:rFonts w:ascii="Arial" w:hAnsi="Arial" w:cs="Arial"/>
                <w:lang w:val="uk-UA"/>
              </w:rPr>
            </w:pPr>
            <w:r w:rsidRPr="004652DD">
              <w:rPr>
                <w:rFonts w:ascii="Arial" w:hAnsi="Arial" w:cs="Arial"/>
                <w:lang w:val="uk-UA"/>
              </w:rPr>
              <w:t xml:space="preserve">Х </w:t>
            </w:r>
          </w:p>
        </w:tc>
        <w:tc>
          <w:tcPr>
            <w:tcW w:w="1394" w:type="dxa"/>
          </w:tcPr>
          <w:p w:rsidR="006410F0" w:rsidRPr="004652DD" w:rsidRDefault="006410F0" w:rsidP="00A24037">
            <w:pPr>
              <w:rPr>
                <w:rFonts w:ascii="Arial" w:hAnsi="Arial" w:cs="Arial"/>
                <w:lang w:val="uk-UA"/>
              </w:rPr>
            </w:pPr>
            <w:r w:rsidRPr="004652DD">
              <w:rPr>
                <w:rFonts w:ascii="Arial" w:hAnsi="Arial" w:cs="Arial"/>
                <w:lang w:val="uk-UA"/>
              </w:rPr>
              <w:t xml:space="preserve">- </w:t>
            </w:r>
          </w:p>
        </w:tc>
      </w:tr>
    </w:tbl>
    <w:p w:rsidR="00EE2173" w:rsidRPr="004652DD" w:rsidRDefault="00EE2173" w:rsidP="00A24037">
      <w:pPr>
        <w:rPr>
          <w:rFonts w:ascii="Arial" w:hAnsi="Arial" w:cs="Arial"/>
          <w:lang w:val="uk-UA"/>
        </w:rPr>
      </w:pP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 xml:space="preserve">Фауна хребетних нараховує 384 види тварин. Їх сучасний вигляд сформований за рахунок лісових та гігрофільних видів. З лісовими ландшафтами пов’язані 47 % видів, із гідроценозами – 37 %, із степовими та польовими – 17 %, із населеними пунктами – 6 % видів тварин. Теріофауна включає 62 види (Булахов, Пахомов, 2006 р.). </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У степових системах домінуюче положення займають мишоподібні гризуни, ховрах сірий, сліпак звичайний, заєць сірий, лисиця звичайна. У заплавних лісах – численний кріт європейський, бурозубка звичайна, вовк, ласка, куниця, кабан дикий.</w:t>
      </w:r>
    </w:p>
    <w:p w:rsidR="006410F0" w:rsidRPr="004652DD" w:rsidRDefault="006410F0" w:rsidP="00A24037">
      <w:pPr>
        <w:ind w:right="141" w:firstLine="567"/>
        <w:jc w:val="both"/>
        <w:rPr>
          <w:rFonts w:ascii="Arial" w:hAnsi="Arial" w:cs="Arial"/>
          <w:lang w:val="uk-UA"/>
        </w:rPr>
      </w:pPr>
      <w:r w:rsidRPr="004652DD">
        <w:rPr>
          <w:rFonts w:ascii="Arial" w:hAnsi="Arial" w:cs="Arial"/>
          <w:lang w:val="uk-UA"/>
        </w:rPr>
        <w:t>На території Дніпропетровської області зустрічаються 132 види тварин, занесених до Червоної книги України, з них круглих черв’яків – 1, кільчастих черв’яків – 2, членистоногих – 66, хордових – 63.</w:t>
      </w:r>
    </w:p>
    <w:p w:rsidR="006410F0" w:rsidRPr="004652DD" w:rsidRDefault="006410F0" w:rsidP="00A24037">
      <w:pPr>
        <w:rPr>
          <w:rFonts w:ascii="Arial" w:hAnsi="Arial" w:cs="Arial"/>
          <w:lang w:val="uk-UA"/>
        </w:rPr>
      </w:pP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поводження з відходами</w:t>
      </w:r>
    </w:p>
    <w:p w:rsidR="006410F0" w:rsidRPr="004652DD" w:rsidRDefault="006410F0" w:rsidP="00A24037">
      <w:pPr>
        <w:rPr>
          <w:rFonts w:ascii="Arial" w:hAnsi="Arial" w:cs="Arial"/>
          <w:b/>
          <w:i/>
          <w:lang w:val="uk-UA" w:eastAsia="ar-SA"/>
        </w:rPr>
      </w:pPr>
    </w:p>
    <w:p w:rsidR="006410F0" w:rsidRPr="004652DD" w:rsidRDefault="006410F0" w:rsidP="00A24037">
      <w:pPr>
        <w:rPr>
          <w:rFonts w:ascii="Arial" w:hAnsi="Arial" w:cs="Arial"/>
          <w:lang w:val="uk-UA"/>
        </w:rPr>
      </w:pPr>
      <w:r w:rsidRPr="004652DD">
        <w:rPr>
          <w:rFonts w:ascii="Arial" w:hAnsi="Arial" w:cs="Arial"/>
          <w:lang w:val="uk-UA"/>
        </w:rPr>
        <w:t xml:space="preserve">Дніпропетровська область – одна з найбільш промислово розвинених областей України. На підприємствах області протягом 2017 року утворилося 243 114,7 тис. тонн відходів. Із загального обсягу утворених відходів 53,4 тис. тонн становили відходи І – ІІІ класів небезпеки. Близько 32 % (79 854,7 тис. тонн) від усього обсягу утворених відходів утилізовано, решта – поповнили накопичувачі відходів. </w:t>
      </w:r>
    </w:p>
    <w:p w:rsidR="006410F0" w:rsidRPr="004652DD" w:rsidRDefault="006410F0" w:rsidP="00A24037">
      <w:pPr>
        <w:rPr>
          <w:rFonts w:ascii="Arial" w:hAnsi="Arial" w:cs="Arial"/>
          <w:lang w:val="uk-UA"/>
        </w:rPr>
      </w:pPr>
      <w:r w:rsidRPr="004652DD">
        <w:rPr>
          <w:rFonts w:ascii="Arial" w:hAnsi="Arial" w:cs="Arial"/>
          <w:lang w:val="uk-UA"/>
        </w:rPr>
        <w:t xml:space="preserve">Найбільшу частку утворення відходів у 2017 році за категоріями матеріалів складають: </w:t>
      </w:r>
    </w:p>
    <w:p w:rsidR="006410F0" w:rsidRPr="004652DD" w:rsidRDefault="006410F0" w:rsidP="00A24037">
      <w:pPr>
        <w:rPr>
          <w:rFonts w:ascii="Arial" w:hAnsi="Arial" w:cs="Arial"/>
          <w:lang w:val="uk-UA"/>
        </w:rPr>
      </w:pPr>
      <w:r w:rsidRPr="004652DD">
        <w:rPr>
          <w:rFonts w:ascii="Arial" w:hAnsi="Arial" w:cs="Arial"/>
          <w:lang w:val="uk-UA"/>
        </w:rPr>
        <w:t xml:space="preserve">відходи чорних металів – 2572,4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змішані та недиференційовані матеріали – 3808,4 тис. тонн; </w:t>
      </w:r>
    </w:p>
    <w:p w:rsidR="006410F0" w:rsidRPr="004652DD" w:rsidRDefault="006410F0" w:rsidP="00A24037">
      <w:pPr>
        <w:rPr>
          <w:rFonts w:ascii="Arial" w:hAnsi="Arial" w:cs="Arial"/>
          <w:lang w:val="uk-UA"/>
        </w:rPr>
      </w:pPr>
      <w:r w:rsidRPr="004652DD">
        <w:rPr>
          <w:rFonts w:ascii="Arial" w:hAnsi="Arial" w:cs="Arial"/>
          <w:lang w:val="uk-UA"/>
        </w:rPr>
        <w:t xml:space="preserve">інші мінеральні відходи – 220604,2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пуста порода від днопоглиблювальних робіт – 11908,4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відходи згоряння – 1134,0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осад промислових стоків – 851,4 тис. тонн; </w:t>
      </w:r>
    </w:p>
    <w:p w:rsidR="006410F0" w:rsidRPr="004652DD" w:rsidRDefault="006410F0" w:rsidP="00A24037">
      <w:pPr>
        <w:rPr>
          <w:rFonts w:ascii="Arial" w:hAnsi="Arial" w:cs="Arial"/>
          <w:lang w:val="uk-UA"/>
        </w:rPr>
      </w:pPr>
      <w:r w:rsidRPr="004652DD">
        <w:rPr>
          <w:rFonts w:ascii="Arial" w:hAnsi="Arial" w:cs="Arial"/>
          <w:lang w:val="uk-UA"/>
        </w:rPr>
        <w:t xml:space="preserve">шлами рідкі та відходи очисних споруд – 680,6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побутові та подібні відходи – 755,1 тис. тонн; </w:t>
      </w:r>
    </w:p>
    <w:p w:rsidR="006410F0" w:rsidRPr="004652DD" w:rsidRDefault="006410F0" w:rsidP="00A24037">
      <w:pPr>
        <w:rPr>
          <w:rFonts w:ascii="Arial" w:hAnsi="Arial" w:cs="Arial"/>
          <w:lang w:val="uk-UA"/>
        </w:rPr>
      </w:pPr>
      <w:r w:rsidRPr="004652DD">
        <w:rPr>
          <w:rFonts w:ascii="Arial" w:hAnsi="Arial" w:cs="Arial"/>
          <w:lang w:val="uk-UA"/>
        </w:rPr>
        <w:t xml:space="preserve">протягом 2017 року утилізовано 79,8 млн тонн відходів. </w:t>
      </w:r>
    </w:p>
    <w:p w:rsidR="006410F0" w:rsidRPr="004652DD" w:rsidRDefault="006410F0" w:rsidP="00A24037">
      <w:pPr>
        <w:rPr>
          <w:rFonts w:ascii="Arial" w:hAnsi="Arial" w:cs="Arial"/>
          <w:lang w:val="uk-UA"/>
        </w:rPr>
      </w:pPr>
      <w:r w:rsidRPr="004652DD">
        <w:rPr>
          <w:rFonts w:ascii="Arial" w:hAnsi="Arial" w:cs="Arial"/>
          <w:lang w:val="uk-UA"/>
        </w:rPr>
        <w:t>На кінець 2017 року у спеціально відведених місцях чи об’єктах накопичено 10,3 млрд тонн відходів, з них 284,9 тис. тонн відходів І – ІІІ класів небезпеки</w:t>
      </w:r>
    </w:p>
    <w:p w:rsidR="00B70DEA" w:rsidRPr="004652DD" w:rsidRDefault="00B70DEA" w:rsidP="00A24037">
      <w:pPr>
        <w:rPr>
          <w:rFonts w:ascii="Arial" w:hAnsi="Arial" w:cs="Arial"/>
          <w:b/>
          <w:i/>
          <w:lang w:val="uk-UA" w:eastAsia="ar-SA"/>
        </w:rPr>
      </w:pPr>
    </w:p>
    <w:p w:rsidR="006410F0" w:rsidRPr="004652DD" w:rsidRDefault="006410F0" w:rsidP="00216D81">
      <w:pPr>
        <w:pStyle w:val="a9"/>
        <w:numPr>
          <w:ilvl w:val="1"/>
          <w:numId w:val="46"/>
        </w:numPr>
        <w:rPr>
          <w:rFonts w:ascii="Arial" w:hAnsi="Arial" w:cs="Arial"/>
          <w:b/>
          <w:i/>
          <w:sz w:val="24"/>
          <w:szCs w:val="24"/>
          <w:lang w:val="uk-UA" w:eastAsia="ar-SA"/>
        </w:rPr>
      </w:pPr>
      <w:r w:rsidRPr="004652DD">
        <w:rPr>
          <w:rFonts w:ascii="Arial" w:hAnsi="Arial" w:cs="Arial"/>
          <w:b/>
          <w:i/>
          <w:sz w:val="24"/>
          <w:szCs w:val="24"/>
          <w:lang w:val="uk-UA" w:eastAsia="ar-SA"/>
        </w:rPr>
        <w:t>Характеристика стану здоров’я населення</w:t>
      </w:r>
    </w:p>
    <w:p w:rsidR="006410F0" w:rsidRPr="004652DD" w:rsidRDefault="006410F0" w:rsidP="00A24037">
      <w:pPr>
        <w:ind w:right="142" w:firstLine="567"/>
        <w:jc w:val="both"/>
        <w:rPr>
          <w:rFonts w:ascii="Arial" w:hAnsi="Arial" w:cs="Arial"/>
          <w:lang w:val="uk-UA"/>
        </w:rPr>
      </w:pPr>
      <w:r w:rsidRPr="004652DD">
        <w:rPr>
          <w:rFonts w:ascii="Arial" w:hAnsi="Arial" w:cs="Arial"/>
          <w:lang w:val="uk-UA"/>
        </w:rPr>
        <w:t>Загальна чисельність населення Дніпропетровської області становить3 млн. 273 тис. мешканців, в тому числі: дітей 0-17 років –567,5 тис. –17,3%;осіб працездатного віку –1 млн. 894 тис. –57,9%; осіб пенсійного віку –867,2 тис. –26,5%; жінок –1 млн. 777 тис., в т.ч. репродуктивного віку –789,2 тис. осіб. Міське населення складає 2 млн. 734 тис. мешканців, або 83,5% від всього населення області. В сільських адміністративних районах області мешкає 539,4 тис. жителів, або 16,5%.За попередніми даними за 2015 рік демографічна ситуація характеризується наступним чином: показник народжуваності зменшився на 8,9% у порівнянні з минулим роком з 11,2 до 10,2 на 1 тис. нас., показник смертності зріс на 3,8% та становить 16,5 проти 15,9 на 1 тис. нас. відповідно, а показник від’ємності природного руху зріс з “-” 4,7 до “-”6,3 на 1 тис. нас. Показник малюкової смертності зріс з 7,7 до 8,2 на 1 тис. народжених живими, або на 6,5% (станом на 1.01.2016р.)</w:t>
      </w:r>
    </w:p>
    <w:p w:rsidR="006410F0" w:rsidRPr="004652DD" w:rsidRDefault="006410F0" w:rsidP="00A24037">
      <w:pPr>
        <w:ind w:right="142" w:firstLine="567"/>
        <w:jc w:val="both"/>
        <w:rPr>
          <w:rFonts w:ascii="Arial" w:hAnsi="Arial" w:cs="Arial"/>
          <w:lang w:val="uk-UA"/>
        </w:rPr>
      </w:pPr>
      <w:r w:rsidRPr="004652DD">
        <w:rPr>
          <w:rFonts w:ascii="Arial" w:hAnsi="Arial" w:cs="Arial"/>
          <w:lang w:val="uk-UA"/>
        </w:rPr>
        <w:t>За оперативними даними поширеність усіх хвороб серед населення областідорівнює 21787,7 на 10 тис. населення проти 21354,6 у 2014 році, у тому числі дорослого населення 22350,4 (2014 рік –21876,4), дитячого 19104 (2014 рік –18793,1). Захворюваність на 10 тис. населення становить 8525,0 проти 8254,5 у 2014 році, у тому числі дорослого населення 7254,3 на 10 тис. відповідного населення (2014 рік –7062,3), дітей –14584,5 на 10 тис. нас. дітей до 17 років включно (2014 рік –14124,4).</w:t>
      </w:r>
    </w:p>
    <w:p w:rsidR="006410F0" w:rsidRPr="004652DD" w:rsidRDefault="006410F0" w:rsidP="00A24037">
      <w:pPr>
        <w:ind w:right="142" w:firstLine="567"/>
        <w:jc w:val="both"/>
        <w:rPr>
          <w:rFonts w:ascii="Arial" w:hAnsi="Arial" w:cs="Arial"/>
          <w:lang w:val="uk-UA"/>
        </w:rPr>
      </w:pPr>
      <w:r w:rsidRPr="004652DD">
        <w:rPr>
          <w:rFonts w:ascii="Arial" w:hAnsi="Arial" w:cs="Arial"/>
          <w:lang w:val="uk-UA"/>
        </w:rPr>
        <w:t xml:space="preserve"> Захворюваність на хвороби системи кровообігу всього населення становить 589,2 на 10 тис. нас. проти 593,4 у 2014р., в тому числі дорослого населення 695,8 на 10 тис. відповідного населення (2014р. –724,5), дітей 80,8 на 10 тис. дітей до 17р. вкл. (2014р. –71,2). За оперативними даними поширеність усіх хвороб серед населення області дорівнює 21787,7 на 10 тис. населення проти 21354,6 у 2014 році, у тому числі дорослого населення 22350,4 (2014 рік –21876,4), дитячого 19104 (2014 рік –18793,1). Захворюваність на 10 тис. населення становить 8525,0 проти 8254,5 у 2014 році, у тому числі дорослого населення 7254,3 на 10 тис. відповідного населення (2014 рік –7062,3), дітей –14584,5 на 10 тис. нас. дітей до 17 років включно (2014 рік –14124,4). Захворюваність на хвороби системи кровообігу всього населення становить 589,2 на 10 тис. нас. проти 593,4 у 2014р., в тому числі дорослого населення 695,8 на 10 тис. відповідного населення (2014р. –724,5), дітей 80,8 на 10 тис. дітей до 17р. вкл. (2014р. –71,2).</w:t>
      </w:r>
    </w:p>
    <w:p w:rsidR="006410F0" w:rsidRPr="004652DD" w:rsidRDefault="006410F0" w:rsidP="00A24037">
      <w:pPr>
        <w:rPr>
          <w:rFonts w:ascii="Arial" w:hAnsi="Arial" w:cs="Arial"/>
          <w:lang w:val="uk-UA" w:eastAsia="ar-SA"/>
        </w:rPr>
      </w:pPr>
    </w:p>
    <w:p w:rsidR="006410F0" w:rsidRPr="004652DD" w:rsidRDefault="006410F0" w:rsidP="00A24037">
      <w:pPr>
        <w:pStyle w:val="2"/>
        <w:numPr>
          <w:ilvl w:val="0"/>
          <w:numId w:val="46"/>
        </w:numPr>
        <w:rPr>
          <w:sz w:val="24"/>
          <w:szCs w:val="24"/>
        </w:rPr>
      </w:pPr>
      <w:bookmarkStart w:id="119" w:name="_Toc4492826"/>
      <w:bookmarkStart w:id="120" w:name="_Toc27054264"/>
      <w:bookmarkStart w:id="121" w:name="_Toc27054330"/>
      <w:r w:rsidRPr="004652DD">
        <w:rPr>
          <w:rStyle w:val="52"/>
          <w:b/>
          <w:bCs/>
          <w:sz w:val="24"/>
          <w:szCs w:val="24"/>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bookmarkEnd w:id="119"/>
      <w:bookmarkEnd w:id="120"/>
      <w:bookmarkEnd w:id="121"/>
      <w:r w:rsidRPr="004652DD">
        <w:rPr>
          <w:sz w:val="24"/>
          <w:szCs w:val="24"/>
        </w:rPr>
        <w:t xml:space="preserve"> </w:t>
      </w:r>
    </w:p>
    <w:p w:rsidR="006410F0" w:rsidRPr="004652DD" w:rsidRDefault="006410F0" w:rsidP="00A24037">
      <w:pPr>
        <w:rPr>
          <w:rFonts w:ascii="Arial" w:hAnsi="Arial" w:cs="Arial"/>
          <w:lang w:val="uk-UA" w:eastAsia="ar-SA"/>
        </w:rPr>
      </w:pPr>
    </w:p>
    <w:p w:rsidR="00E30BF7" w:rsidRPr="004652DD" w:rsidRDefault="00E30BF7" w:rsidP="00A24037">
      <w:pPr>
        <w:rPr>
          <w:rFonts w:ascii="Arial" w:hAnsi="Arial" w:cs="Arial"/>
          <w:lang w:val="uk-UA"/>
        </w:rPr>
      </w:pPr>
      <w:r w:rsidRPr="004652DD">
        <w:rPr>
          <w:rFonts w:ascii="Arial" w:hAnsi="Arial" w:cs="Arial"/>
          <w:lang w:val="uk-UA"/>
        </w:rPr>
        <w:t xml:space="preserve">Екологічні впливи, у тому числі ризики впливу на здоров’я населення, які стосуються документа державного планування: </w:t>
      </w:r>
    </w:p>
    <w:p w:rsidR="00E30BF7" w:rsidRPr="004652DD" w:rsidRDefault="00E30BF7" w:rsidP="00A24037">
      <w:pPr>
        <w:pStyle w:val="a9"/>
        <w:spacing w:after="0" w:line="240" w:lineRule="auto"/>
        <w:ind w:left="840"/>
        <w:rPr>
          <w:rFonts w:ascii="Arial" w:hAnsi="Arial" w:cs="Arial"/>
          <w:sz w:val="24"/>
          <w:szCs w:val="24"/>
          <w:lang w:val="uk-UA"/>
        </w:rPr>
      </w:pPr>
      <w:r w:rsidRPr="004652DD">
        <w:rPr>
          <w:rFonts w:ascii="Arial" w:hAnsi="Arial" w:cs="Arial"/>
          <w:sz w:val="24"/>
          <w:szCs w:val="24"/>
          <w:u w:val="single"/>
          <w:lang w:val="uk-UA"/>
        </w:rPr>
        <w:t>Під час виконання підготовчих і будівельнихробіт та провадження планової діяльності можливий вплив на довкілля:</w:t>
      </w:r>
      <w:r w:rsidRPr="004652DD">
        <w:rPr>
          <w:rFonts w:ascii="Arial" w:hAnsi="Arial" w:cs="Arial"/>
          <w:sz w:val="24"/>
          <w:szCs w:val="24"/>
          <w:lang w:val="uk-UA"/>
        </w:rPr>
        <w:t xml:space="preserve"> </w:t>
      </w:r>
    </w:p>
    <w:p w:rsidR="00E30BF7" w:rsidRPr="004652DD" w:rsidRDefault="00E30BF7" w:rsidP="00A24037">
      <w:pPr>
        <w:pStyle w:val="a9"/>
        <w:spacing w:after="0" w:line="240" w:lineRule="auto"/>
        <w:ind w:left="840"/>
        <w:rPr>
          <w:rFonts w:ascii="Arial" w:hAnsi="Arial" w:cs="Arial"/>
          <w:sz w:val="24"/>
          <w:szCs w:val="24"/>
          <w:lang w:val="uk-UA"/>
        </w:rPr>
      </w:pPr>
      <w:r w:rsidRPr="004652DD">
        <w:rPr>
          <w:rFonts w:ascii="Arial" w:hAnsi="Arial" w:cs="Arial"/>
          <w:sz w:val="24"/>
          <w:szCs w:val="24"/>
          <w:lang w:val="uk-UA"/>
        </w:rPr>
        <w:t>-викиди забруднюючих речовин від автотранспорту;</w:t>
      </w:r>
    </w:p>
    <w:p w:rsidR="00E30BF7" w:rsidRPr="004652DD" w:rsidRDefault="00E30BF7" w:rsidP="00A24037">
      <w:pPr>
        <w:pStyle w:val="a9"/>
        <w:spacing w:after="0" w:line="240" w:lineRule="auto"/>
        <w:ind w:left="840"/>
        <w:rPr>
          <w:rFonts w:ascii="Arial" w:hAnsi="Arial" w:cs="Arial"/>
          <w:sz w:val="24"/>
          <w:szCs w:val="24"/>
          <w:lang w:val="uk-UA"/>
        </w:rPr>
      </w:pPr>
      <w:r w:rsidRPr="004652DD">
        <w:rPr>
          <w:rFonts w:ascii="Arial" w:hAnsi="Arial" w:cs="Arial"/>
          <w:sz w:val="24"/>
          <w:szCs w:val="24"/>
          <w:lang w:val="uk-UA"/>
        </w:rPr>
        <w:t xml:space="preserve"> -шумовий вплив; </w:t>
      </w:r>
    </w:p>
    <w:p w:rsidR="00E30BF7" w:rsidRPr="004652DD" w:rsidRDefault="00E30BF7" w:rsidP="00A24037">
      <w:pPr>
        <w:pStyle w:val="a9"/>
        <w:spacing w:after="0" w:line="240" w:lineRule="auto"/>
        <w:ind w:left="840"/>
        <w:rPr>
          <w:rFonts w:ascii="Arial" w:hAnsi="Arial" w:cs="Arial"/>
          <w:sz w:val="24"/>
          <w:szCs w:val="24"/>
          <w:lang w:val="uk-UA"/>
        </w:rPr>
      </w:pPr>
      <w:r w:rsidRPr="004652DD">
        <w:rPr>
          <w:rFonts w:ascii="Arial" w:hAnsi="Arial" w:cs="Arial"/>
          <w:sz w:val="24"/>
          <w:szCs w:val="24"/>
          <w:lang w:val="uk-UA"/>
        </w:rPr>
        <w:t xml:space="preserve">-забруднення ґрунтів; </w:t>
      </w:r>
    </w:p>
    <w:p w:rsidR="00E30BF7" w:rsidRPr="004652DD" w:rsidRDefault="00E30BF7" w:rsidP="00A24037">
      <w:pPr>
        <w:pStyle w:val="a9"/>
        <w:spacing w:after="0" w:line="240" w:lineRule="auto"/>
        <w:ind w:left="840"/>
        <w:rPr>
          <w:rFonts w:ascii="Arial" w:hAnsi="Arial" w:cs="Arial"/>
          <w:sz w:val="24"/>
          <w:szCs w:val="24"/>
          <w:lang w:val="uk-UA"/>
        </w:rPr>
      </w:pPr>
      <w:r w:rsidRPr="004652DD">
        <w:rPr>
          <w:rFonts w:ascii="Arial" w:hAnsi="Arial" w:cs="Arial"/>
          <w:sz w:val="24"/>
          <w:szCs w:val="24"/>
          <w:lang w:val="uk-UA"/>
        </w:rPr>
        <w:t xml:space="preserve">-утворення будівельних та комунальних відходів. </w:t>
      </w:r>
    </w:p>
    <w:p w:rsidR="00E30BF7" w:rsidRPr="004652DD" w:rsidRDefault="00E30BF7" w:rsidP="00A24037">
      <w:pPr>
        <w:pStyle w:val="a9"/>
        <w:spacing w:after="0" w:line="240" w:lineRule="auto"/>
        <w:ind w:left="840"/>
        <w:rPr>
          <w:rFonts w:ascii="Arial" w:hAnsi="Arial" w:cs="Arial"/>
          <w:sz w:val="24"/>
          <w:szCs w:val="24"/>
          <w:u w:val="single"/>
          <w:lang w:val="uk-UA"/>
        </w:rPr>
      </w:pPr>
      <w:r w:rsidRPr="004652DD">
        <w:rPr>
          <w:rFonts w:ascii="Arial" w:hAnsi="Arial" w:cs="Arial"/>
          <w:sz w:val="24"/>
          <w:szCs w:val="24"/>
          <w:u w:val="single"/>
          <w:lang w:val="uk-UA"/>
        </w:rPr>
        <w:t>Під час роботи підприємства</w:t>
      </w:r>
    </w:p>
    <w:p w:rsidR="00EA33C3" w:rsidRPr="004652DD" w:rsidRDefault="00EA33C3" w:rsidP="00A24037">
      <w:pPr>
        <w:pStyle w:val="a9"/>
        <w:spacing w:after="0" w:line="240" w:lineRule="auto"/>
        <w:ind w:left="840"/>
        <w:rPr>
          <w:rFonts w:ascii="Arial" w:hAnsi="Arial" w:cs="Arial"/>
          <w:sz w:val="24"/>
          <w:szCs w:val="24"/>
          <w:u w:val="single"/>
          <w:lang w:val="uk-UA"/>
        </w:rPr>
      </w:pPr>
    </w:p>
    <w:p w:rsidR="00E30BF7" w:rsidRPr="004652DD" w:rsidRDefault="00E30BF7" w:rsidP="004652DD">
      <w:pPr>
        <w:pStyle w:val="a9"/>
        <w:numPr>
          <w:ilvl w:val="1"/>
          <w:numId w:val="49"/>
        </w:numPr>
        <w:spacing w:after="0" w:line="240" w:lineRule="auto"/>
        <w:rPr>
          <w:rFonts w:ascii="Arial" w:hAnsi="Arial" w:cs="Arial"/>
          <w:sz w:val="24"/>
          <w:szCs w:val="24"/>
          <w:lang w:val="uk-UA"/>
        </w:rPr>
      </w:pPr>
      <w:r w:rsidRPr="004652DD">
        <w:rPr>
          <w:rFonts w:ascii="Arial" w:hAnsi="Arial" w:cs="Arial"/>
          <w:b/>
          <w:i/>
          <w:sz w:val="24"/>
          <w:szCs w:val="24"/>
          <w:lang w:val="uk-UA"/>
        </w:rPr>
        <w:t>Вплив на атмосферне повітря</w:t>
      </w:r>
      <w:r w:rsidRPr="004652DD">
        <w:rPr>
          <w:rFonts w:ascii="Arial" w:hAnsi="Arial" w:cs="Arial"/>
          <w:sz w:val="24"/>
          <w:szCs w:val="24"/>
          <w:lang w:val="uk-UA"/>
        </w:rPr>
        <w:t xml:space="preserve"> -викиди забруднюючих речовин та шумова</w:t>
      </w:r>
      <w:r w:rsidR="00EA33C3" w:rsidRPr="004652DD">
        <w:rPr>
          <w:rFonts w:ascii="Arial" w:hAnsi="Arial" w:cs="Arial"/>
          <w:sz w:val="24"/>
          <w:szCs w:val="24"/>
          <w:lang w:val="uk-UA"/>
        </w:rPr>
        <w:t xml:space="preserve"> дія технологічного обладнання;</w:t>
      </w:r>
    </w:p>
    <w:p w:rsidR="004438DA" w:rsidRPr="004652DD" w:rsidRDefault="004438DA"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В результаті реалізації планованої діяльності призведе до утворення та викидів в атмосферне повітря забруднюючих речовин: діоксид азоту, окис вуглецю, бензин, вуглеводні граничні, ангідрид сірчаний, свинець, сажа, пропан, бутан.</w:t>
      </w:r>
    </w:p>
    <w:p w:rsidR="004438DA" w:rsidRPr="004652DD" w:rsidRDefault="004438DA"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Таблиця 5.1 -Перелік і об’єми викидів забруднюючих речовин в атмосферне повітря від стаціонарних джерел об’єкта планованої діяльності.</w:t>
      </w:r>
    </w:p>
    <w:tbl>
      <w:tblPr>
        <w:tblStyle w:val="a8"/>
        <w:tblW w:w="9997" w:type="dxa"/>
        <w:tblLayout w:type="fixed"/>
        <w:tblLook w:val="04A0" w:firstRow="1" w:lastRow="0" w:firstColumn="1" w:lastColumn="0" w:noHBand="0" w:noVBand="1"/>
      </w:tblPr>
      <w:tblGrid>
        <w:gridCol w:w="1217"/>
        <w:gridCol w:w="1953"/>
        <w:gridCol w:w="1253"/>
        <w:gridCol w:w="974"/>
        <w:gridCol w:w="696"/>
        <w:gridCol w:w="1114"/>
        <w:gridCol w:w="1531"/>
        <w:gridCol w:w="1259"/>
      </w:tblGrid>
      <w:tr w:rsidR="004438DA" w:rsidRPr="004652DD" w:rsidTr="004438DA">
        <w:trPr>
          <w:trHeight w:val="1833"/>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Кодзабруднюючої речовини</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Найменування забруднюючої речовини</w:t>
            </w:r>
          </w:p>
          <w:p w:rsidR="004438DA" w:rsidRPr="004652DD" w:rsidRDefault="004438DA" w:rsidP="004438DA">
            <w:pPr>
              <w:rPr>
                <w:rFonts w:ascii="Arial" w:hAnsi="Arial" w:cs="Arial"/>
                <w:lang w:val="uk-UA"/>
              </w:rPr>
            </w:pP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ГДК м.р., мг/м3</w:t>
            </w:r>
          </w:p>
        </w:tc>
        <w:tc>
          <w:tcPr>
            <w:tcW w:w="974" w:type="dxa"/>
          </w:tcPr>
          <w:p w:rsidR="004438DA" w:rsidRPr="004652DD" w:rsidRDefault="004438DA" w:rsidP="004438DA">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 xml:space="preserve">ГДК </w:t>
            </w:r>
            <w:r w:rsidRPr="004652DD">
              <w:rPr>
                <w:rFonts w:ascii="Arial" w:hAnsi="Arial" w:cs="Arial"/>
                <w:sz w:val="24"/>
                <w:szCs w:val="24"/>
                <w:lang w:val="uk-UA"/>
              </w:rPr>
              <w:t>с</w:t>
            </w:r>
            <w:r w:rsidRPr="004652DD">
              <w:rPr>
                <w:rFonts w:ascii="Arial" w:hAnsi="Arial" w:cs="Arial"/>
                <w:sz w:val="24"/>
                <w:szCs w:val="24"/>
              </w:rPr>
              <w:t>.</w:t>
            </w:r>
            <w:r w:rsidRPr="004652DD">
              <w:rPr>
                <w:rFonts w:ascii="Arial" w:hAnsi="Arial" w:cs="Arial"/>
                <w:sz w:val="24"/>
                <w:szCs w:val="24"/>
                <w:lang w:val="uk-UA"/>
              </w:rPr>
              <w:t>д</w:t>
            </w:r>
            <w:r w:rsidRPr="004652DD">
              <w:rPr>
                <w:rFonts w:ascii="Arial" w:hAnsi="Arial" w:cs="Arial"/>
                <w:sz w:val="24"/>
                <w:szCs w:val="24"/>
              </w:rPr>
              <w:t>., мг/м3</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ОБРВ,мг/м</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Клас небез-пеки</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Макси-мально разові викиди, г/c</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Валові викиди, т/рік</w:t>
            </w:r>
          </w:p>
        </w:tc>
      </w:tr>
      <w:tr w:rsidR="004438DA" w:rsidRPr="004652DD" w:rsidTr="004438DA">
        <w:trPr>
          <w:trHeight w:val="283"/>
        </w:trPr>
        <w:tc>
          <w:tcPr>
            <w:tcW w:w="1217" w:type="dxa"/>
          </w:tcPr>
          <w:p w:rsidR="004438DA" w:rsidRPr="004652DD" w:rsidRDefault="004438DA" w:rsidP="004438DA">
            <w:pPr>
              <w:rPr>
                <w:rFonts w:ascii="Arial" w:hAnsi="Arial" w:cs="Arial"/>
              </w:rPr>
            </w:pPr>
            <w:r w:rsidRPr="004652DD">
              <w:rPr>
                <w:rFonts w:ascii="Arial" w:hAnsi="Arial" w:cs="Arial"/>
              </w:rPr>
              <w:t>06000337</w:t>
            </w:r>
          </w:p>
        </w:tc>
        <w:tc>
          <w:tcPr>
            <w:tcW w:w="1953" w:type="dxa"/>
          </w:tcPr>
          <w:p w:rsidR="004438DA" w:rsidRPr="004652DD" w:rsidRDefault="004438DA" w:rsidP="004438DA">
            <w:pPr>
              <w:rPr>
                <w:rFonts w:ascii="Arial" w:hAnsi="Arial" w:cs="Arial"/>
              </w:rPr>
            </w:pPr>
            <w:r w:rsidRPr="004652DD">
              <w:rPr>
                <w:rFonts w:ascii="Arial" w:hAnsi="Arial" w:cs="Arial"/>
              </w:rPr>
              <w:t>Оксид вуглецю</w:t>
            </w:r>
          </w:p>
        </w:tc>
        <w:tc>
          <w:tcPr>
            <w:tcW w:w="1253" w:type="dxa"/>
          </w:tcPr>
          <w:p w:rsidR="004438DA" w:rsidRPr="004652DD" w:rsidRDefault="004438DA" w:rsidP="004438DA">
            <w:pPr>
              <w:rPr>
                <w:rFonts w:ascii="Arial" w:hAnsi="Arial" w:cs="Arial"/>
              </w:rPr>
            </w:pPr>
            <w:r w:rsidRPr="004652DD">
              <w:rPr>
                <w:rFonts w:ascii="Arial" w:hAnsi="Arial" w:cs="Arial"/>
              </w:rPr>
              <w:t>5,0</w:t>
            </w:r>
          </w:p>
        </w:tc>
        <w:tc>
          <w:tcPr>
            <w:tcW w:w="974" w:type="dxa"/>
          </w:tcPr>
          <w:p w:rsidR="004438DA" w:rsidRPr="004652DD" w:rsidRDefault="004438DA" w:rsidP="004438DA">
            <w:pPr>
              <w:rPr>
                <w:rFonts w:ascii="Arial" w:hAnsi="Arial" w:cs="Arial"/>
                <w:lang w:val="uk-UA"/>
              </w:rPr>
            </w:pPr>
            <w:r w:rsidRPr="004652DD">
              <w:rPr>
                <w:rFonts w:ascii="Arial" w:hAnsi="Arial" w:cs="Arial"/>
                <w:lang w:val="uk-UA"/>
              </w:rPr>
              <w:t>3</w:t>
            </w:r>
            <w:r w:rsidRPr="004652DD">
              <w:rPr>
                <w:rFonts w:ascii="Arial" w:hAnsi="Arial" w:cs="Arial"/>
              </w:rPr>
              <w:t>,0</w:t>
            </w:r>
          </w:p>
        </w:tc>
        <w:tc>
          <w:tcPr>
            <w:tcW w:w="696" w:type="dxa"/>
          </w:tcPr>
          <w:p w:rsidR="004438DA" w:rsidRPr="004652DD" w:rsidRDefault="004438DA">
            <w:pPr>
              <w:rPr>
                <w:rFonts w:ascii="Arial" w:hAnsi="Arial" w:cs="Arial"/>
                <w:lang w:val="uk-UA"/>
              </w:rPr>
            </w:pPr>
            <w:r w:rsidRPr="004652DD">
              <w:rPr>
                <w:rFonts w:ascii="Arial" w:hAnsi="Arial" w:cs="Arial"/>
                <w:lang w:val="uk-UA"/>
              </w:rPr>
              <w:t>-</w:t>
            </w:r>
          </w:p>
        </w:tc>
        <w:tc>
          <w:tcPr>
            <w:tcW w:w="1114" w:type="dxa"/>
          </w:tcPr>
          <w:p w:rsidR="004438DA" w:rsidRPr="004652DD" w:rsidRDefault="004438DA">
            <w:pPr>
              <w:rPr>
                <w:rFonts w:ascii="Arial" w:hAnsi="Arial" w:cs="Arial"/>
                <w:lang w:val="uk-UA"/>
              </w:rPr>
            </w:pPr>
            <w:r w:rsidRPr="004652DD">
              <w:rPr>
                <w:rFonts w:ascii="Arial" w:hAnsi="Arial" w:cs="Arial"/>
                <w:lang w:val="uk-UA"/>
              </w:rPr>
              <w:t>4</w:t>
            </w:r>
          </w:p>
        </w:tc>
        <w:tc>
          <w:tcPr>
            <w:tcW w:w="1531" w:type="dxa"/>
          </w:tcPr>
          <w:p w:rsidR="004438DA" w:rsidRPr="004652DD" w:rsidRDefault="004438DA" w:rsidP="004438DA">
            <w:pPr>
              <w:rPr>
                <w:rFonts w:ascii="Arial" w:hAnsi="Arial" w:cs="Arial"/>
              </w:rPr>
            </w:pPr>
            <w:r w:rsidRPr="004652DD">
              <w:rPr>
                <w:rFonts w:ascii="Arial" w:hAnsi="Arial" w:cs="Arial"/>
              </w:rPr>
              <w:t>0,0215</w:t>
            </w:r>
          </w:p>
        </w:tc>
        <w:tc>
          <w:tcPr>
            <w:tcW w:w="1259" w:type="dxa"/>
          </w:tcPr>
          <w:p w:rsidR="004438DA" w:rsidRPr="004652DD" w:rsidRDefault="004438DA">
            <w:pPr>
              <w:rPr>
                <w:rFonts w:ascii="Arial" w:hAnsi="Arial" w:cs="Arial"/>
              </w:rPr>
            </w:pPr>
            <w:r w:rsidRPr="004652DD">
              <w:rPr>
                <w:rFonts w:ascii="Arial" w:hAnsi="Arial" w:cs="Arial"/>
                <w:lang w:val="uk-UA"/>
              </w:rPr>
              <w:t>0</w:t>
            </w:r>
            <w:r w:rsidRPr="004652DD">
              <w:rPr>
                <w:rFonts w:ascii="Arial" w:hAnsi="Arial" w:cs="Arial"/>
              </w:rPr>
              <w:t>,0869</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04001301</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Діоксид азоту</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0,2</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3</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0,00198</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0,0069</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110002704</w:t>
            </w:r>
          </w:p>
        </w:tc>
        <w:tc>
          <w:tcPr>
            <w:tcW w:w="1953" w:type="dxa"/>
          </w:tcPr>
          <w:p w:rsidR="004438DA" w:rsidRPr="004652DD" w:rsidRDefault="004438DA" w:rsidP="004438DA">
            <w:pPr>
              <w:pStyle w:val="a9"/>
              <w:tabs>
                <w:tab w:val="left" w:pos="1470"/>
              </w:tabs>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ab/>
            </w:r>
            <w:r w:rsidRPr="004652DD">
              <w:rPr>
                <w:rFonts w:ascii="Arial" w:hAnsi="Arial" w:cs="Arial"/>
                <w:sz w:val="24"/>
                <w:szCs w:val="24"/>
              </w:rPr>
              <w:t>Бензин</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5,0</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1,5</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4</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0,126</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3,1</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110002754</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Вуглеводні гpаничні С12-С19</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1,0</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4</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0,0225</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0,00675</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1100010304</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Пропан</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65</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0,0235</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0,1</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11000402</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Бутан</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200</w:t>
            </w:r>
          </w:p>
          <w:p w:rsidR="004438DA" w:rsidRPr="004652DD" w:rsidRDefault="004438DA" w:rsidP="004438DA">
            <w:pPr>
              <w:rPr>
                <w:rFonts w:ascii="Arial" w:hAnsi="Arial" w:cs="Arial"/>
                <w:lang w:val="uk-UA"/>
              </w:rPr>
            </w:pP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4</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0,023</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0,431</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03004328</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Сажа</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0,15</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0,05</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3</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0,00049</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0,00089</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05001330</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Діоксид сірки</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0,5</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0,05</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3</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0,00036</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0,00078</w:t>
            </w:r>
          </w:p>
        </w:tc>
      </w:tr>
      <w:tr w:rsidR="004438DA" w:rsidRPr="004652DD" w:rsidTr="004438DA">
        <w:trPr>
          <w:trHeight w:val="268"/>
        </w:trPr>
        <w:tc>
          <w:tcPr>
            <w:tcW w:w="1217"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01009184</w:t>
            </w:r>
          </w:p>
        </w:tc>
        <w:tc>
          <w:tcPr>
            <w:tcW w:w="19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rPr>
              <w:t>Свинець та його сполуки</w:t>
            </w:r>
          </w:p>
        </w:tc>
        <w:tc>
          <w:tcPr>
            <w:tcW w:w="1253"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0,001</w:t>
            </w:r>
          </w:p>
        </w:tc>
        <w:tc>
          <w:tcPr>
            <w:tcW w:w="97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0,0003</w:t>
            </w:r>
          </w:p>
        </w:tc>
        <w:tc>
          <w:tcPr>
            <w:tcW w:w="696"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w:t>
            </w:r>
          </w:p>
        </w:tc>
        <w:tc>
          <w:tcPr>
            <w:tcW w:w="1114"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1</w:t>
            </w:r>
          </w:p>
        </w:tc>
        <w:tc>
          <w:tcPr>
            <w:tcW w:w="1531"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0,00003</w:t>
            </w:r>
          </w:p>
        </w:tc>
        <w:tc>
          <w:tcPr>
            <w:tcW w:w="1259" w:type="dxa"/>
          </w:tcPr>
          <w:p w:rsidR="004438DA" w:rsidRPr="004652DD" w:rsidRDefault="004438DA"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0,000113</w:t>
            </w:r>
          </w:p>
        </w:tc>
      </w:tr>
      <w:tr w:rsidR="004652DD" w:rsidRPr="004652DD" w:rsidTr="004652DD">
        <w:trPr>
          <w:trHeight w:val="283"/>
        </w:trPr>
        <w:tc>
          <w:tcPr>
            <w:tcW w:w="7207" w:type="dxa"/>
            <w:gridSpan w:val="6"/>
          </w:tcPr>
          <w:p w:rsidR="004652DD" w:rsidRPr="004652DD" w:rsidRDefault="004652DD"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ВСЬОГО:</w:t>
            </w:r>
          </w:p>
        </w:tc>
        <w:tc>
          <w:tcPr>
            <w:tcW w:w="1531" w:type="dxa"/>
          </w:tcPr>
          <w:p w:rsidR="004652DD" w:rsidRPr="004652DD" w:rsidRDefault="004652DD"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0,219</w:t>
            </w:r>
          </w:p>
        </w:tc>
        <w:tc>
          <w:tcPr>
            <w:tcW w:w="1259" w:type="dxa"/>
          </w:tcPr>
          <w:p w:rsidR="004652DD" w:rsidRPr="004652DD" w:rsidRDefault="004652DD" w:rsidP="00A24037">
            <w:pPr>
              <w:pStyle w:val="a9"/>
              <w:spacing w:after="0" w:line="240" w:lineRule="auto"/>
              <w:ind w:left="0" w:right="142"/>
              <w:jc w:val="both"/>
              <w:rPr>
                <w:rFonts w:ascii="Arial" w:hAnsi="Arial" w:cs="Arial"/>
                <w:sz w:val="24"/>
                <w:szCs w:val="24"/>
                <w:lang w:val="uk-UA"/>
              </w:rPr>
            </w:pPr>
            <w:r w:rsidRPr="004652DD">
              <w:rPr>
                <w:rFonts w:ascii="Arial" w:hAnsi="Arial" w:cs="Arial"/>
                <w:sz w:val="24"/>
                <w:szCs w:val="24"/>
                <w:lang w:val="uk-UA"/>
              </w:rPr>
              <w:t>3,733</w:t>
            </w:r>
          </w:p>
        </w:tc>
      </w:tr>
    </w:tbl>
    <w:p w:rsidR="004652DD" w:rsidRPr="004652DD" w:rsidRDefault="004652DD" w:rsidP="00A24037">
      <w:pPr>
        <w:pStyle w:val="a9"/>
        <w:spacing w:after="0" w:line="240" w:lineRule="auto"/>
        <w:ind w:left="0" w:right="142" w:firstLine="567"/>
        <w:jc w:val="both"/>
        <w:rPr>
          <w:rFonts w:ascii="Arial" w:hAnsi="Arial" w:cs="Arial"/>
          <w:sz w:val="24"/>
          <w:szCs w:val="24"/>
          <w:lang w:val="uk-UA"/>
        </w:rPr>
      </w:pPr>
    </w:p>
    <w:p w:rsidR="004438DA" w:rsidRPr="004652DD" w:rsidRDefault="004652DD"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Т</w:t>
      </w:r>
      <w:r w:rsidRPr="004652DD">
        <w:rPr>
          <w:rFonts w:ascii="Arial" w:hAnsi="Arial" w:cs="Arial"/>
          <w:sz w:val="24"/>
          <w:szCs w:val="24"/>
        </w:rPr>
        <w:t>аблиця 6.2 -Доцільність проведення розрахунку розсіювання на ЕОМ</w:t>
      </w:r>
    </w:p>
    <w:p w:rsidR="004652DD" w:rsidRPr="004652DD" w:rsidRDefault="004652DD" w:rsidP="00A24037">
      <w:pPr>
        <w:pStyle w:val="a9"/>
        <w:spacing w:after="0" w:line="240" w:lineRule="auto"/>
        <w:ind w:left="0" w:right="142" w:firstLine="567"/>
        <w:jc w:val="both"/>
        <w:rPr>
          <w:rFonts w:ascii="Arial" w:hAnsi="Arial" w:cs="Arial"/>
          <w:sz w:val="24"/>
          <w:szCs w:val="24"/>
          <w:lang w:val="uk-UA"/>
        </w:rPr>
      </w:pPr>
    </w:p>
    <w:p w:rsidR="004652DD" w:rsidRPr="004652DD" w:rsidRDefault="004652DD"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noProof/>
          <w:sz w:val="24"/>
          <w:szCs w:val="24"/>
        </w:rPr>
        <w:drawing>
          <wp:anchor distT="0" distB="0" distL="114300" distR="114300" simplePos="0" relativeHeight="251692032" behindDoc="0" locked="0" layoutInCell="1" allowOverlap="1" wp14:anchorId="2B4E56CD" wp14:editId="7764AE84">
            <wp:simplePos x="0" y="0"/>
            <wp:positionH relativeFrom="margin">
              <wp:posOffset>-133350</wp:posOffset>
            </wp:positionH>
            <wp:positionV relativeFrom="margin">
              <wp:posOffset>650875</wp:posOffset>
            </wp:positionV>
            <wp:extent cx="6149340" cy="3787140"/>
            <wp:effectExtent l="0" t="0" r="3810" b="381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149340" cy="3787140"/>
                    </a:xfrm>
                    <a:prstGeom prst="rect">
                      <a:avLst/>
                    </a:prstGeom>
                  </pic:spPr>
                </pic:pic>
              </a:graphicData>
            </a:graphic>
          </wp:anchor>
        </w:drawing>
      </w:r>
      <w:r w:rsidRPr="004652DD">
        <w:rPr>
          <w:rFonts w:ascii="Arial" w:hAnsi="Arial" w:cs="Arial"/>
          <w:sz w:val="24"/>
          <w:szCs w:val="24"/>
          <w:lang w:val="uk-UA"/>
        </w:rPr>
        <w:t xml:space="preserve">Аналіз доцільності проведення розрахунків розсіювання забруднюючих речовин, які викидаються в атмосферне повітря показав недоцільність проведення розрахунку розсіювання по всім речовинам, оскільки приземні концентрації менше 0,1ГДК. Тому ризик шкідливих ефектів при експлуатації АЗК на здоров’я населення вкрай малий. </w:t>
      </w:r>
    </w:p>
    <w:p w:rsidR="00E30BF7"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Відповідно до Державних санітарних правил планування та забудови населених пунктів від 19.06.96 No 173 «Санітарна класифікація підприємств, виробництв та споруд і розміри санітарно-захисних зон для них» (ДСП-173-96) відстань від автозаправочних станцій з підземними резервуарами для зберігання рідкого палива до меж ділянок дитячих дошкільних закладів, загальноосвітніх шкіл, шкіл-інтернатів, лікувально-профілактичних закладів, до стін житлових та іншихгромадських будівель і споруд, дитячих ігрових майданчиків і місць відпочинку населення слід приймати за розрахунком забруднення атмосферного повітря шкідливими викидами АЗС, але не менше 50 м.</w:t>
      </w:r>
    </w:p>
    <w:p w:rsidR="00E30BF7" w:rsidRPr="004652DD" w:rsidRDefault="00E30BF7" w:rsidP="004652DD">
      <w:pPr>
        <w:pStyle w:val="a9"/>
        <w:numPr>
          <w:ilvl w:val="1"/>
          <w:numId w:val="49"/>
        </w:numPr>
        <w:spacing w:after="0" w:line="240" w:lineRule="auto"/>
        <w:ind w:right="142"/>
        <w:jc w:val="both"/>
        <w:rPr>
          <w:rFonts w:ascii="Arial" w:hAnsi="Arial" w:cs="Arial"/>
          <w:sz w:val="24"/>
          <w:szCs w:val="24"/>
          <w:lang w:val="uk-UA"/>
        </w:rPr>
      </w:pPr>
      <w:r w:rsidRPr="004652DD">
        <w:rPr>
          <w:rFonts w:ascii="Arial" w:hAnsi="Arial" w:cs="Arial"/>
          <w:b/>
          <w:i/>
          <w:sz w:val="24"/>
          <w:szCs w:val="24"/>
          <w:lang w:val="uk-UA"/>
        </w:rPr>
        <w:t>Вплив на ґрунти</w:t>
      </w:r>
      <w:r w:rsidRPr="004652DD">
        <w:rPr>
          <w:rFonts w:ascii="Arial" w:hAnsi="Arial" w:cs="Arial"/>
          <w:sz w:val="24"/>
          <w:szCs w:val="24"/>
          <w:lang w:val="uk-UA"/>
        </w:rPr>
        <w:t xml:space="preserve"> -не впливає; </w:t>
      </w:r>
    </w:p>
    <w:p w:rsidR="004B63CC"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Детальним планом території передбачаються наступні заходи:</w:t>
      </w:r>
    </w:p>
    <w:p w:rsidR="004B63CC"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 xml:space="preserve">-вертикальне планування території; </w:t>
      </w:r>
    </w:p>
    <w:p w:rsidR="004B63CC"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-організація відводу поверхневих вод з території.</w:t>
      </w:r>
    </w:p>
    <w:p w:rsidR="00E30BF7"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 xml:space="preserve">Організація рельєфу території вирішена методом проектних позначок та враховує створення нормативних ухилів для стоку дощових і талих вод, їх збір та відведення в очисні споруди.У підземному просторі території, на якій передбачається розміщення БП АЗС, розташовується: підземний резервуарний парк для нафтопродуктів, підземний резервуарний парк для СВГ, збірник аварійних проливів нафтопродуктів, очисні споруди нафтовмісних зливових вод, очисні споруди для господарсько-побутових стоків.Детальним планом території передбачається виконати вертикальне планування території. Під’їдні та пішохідні шляхи передбачається виконати з твердого покриття. </w:t>
      </w:r>
    </w:p>
    <w:p w:rsidR="00E30BF7"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Ділянка, на якій розташований об’єкт проектування, належить до степової агроґрунтової зони, південній підзоні і помірно теплої континентальної фазії. Ґрунтовий покрив даного району, як правило, відносно однорідний і представленийпівденними чорноземами (звичайними, мецилярно-карбонатними, солонцоватими). Ґрунти цього типу мають нейтральну і слаболужну реакцію, володіють значними запасами азоту, фосфору і калію, але слабо забезпечені рухомими формами. Гумусовий профіль цих ґрунтів добре розвинений із зернистою і зернисто-грудкуватою структурою. Вміст гумусу складає 2,0-4,5 %. Цим ґрунтам властива висока потенційна родючість, яку можна використовувати тільки при зрошуванні.</w:t>
      </w:r>
    </w:p>
    <w:p w:rsidR="00E30BF7"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Фактична площа земельної ділянки становить 0,7706га та знаходиться в нормативних межах.В процесі планованоїдіяльності об’єкта утворюватимуться побутові та виробничі відходи. Розрахунок виробничих відходів буде виконаний на етапі розробки проектноїдокументації на будівництво, після остаточного уточнення технологічних рішень замовником будівництва.</w:t>
      </w:r>
    </w:p>
    <w:p w:rsidR="00E30BF7" w:rsidRP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Таким чином, при дотриманні прийнятих рішень, а також при рішенні питання вивозу відходів, забруднення ґрунтів виключається.</w:t>
      </w:r>
    </w:p>
    <w:p w:rsidR="00E30BF7" w:rsidRPr="004652DD" w:rsidRDefault="00E30BF7" w:rsidP="004652DD">
      <w:pPr>
        <w:pStyle w:val="a9"/>
        <w:numPr>
          <w:ilvl w:val="1"/>
          <w:numId w:val="49"/>
        </w:numPr>
        <w:spacing w:after="0" w:line="240" w:lineRule="auto"/>
        <w:ind w:right="142"/>
        <w:jc w:val="both"/>
        <w:rPr>
          <w:rFonts w:ascii="Arial" w:hAnsi="Arial" w:cs="Arial"/>
          <w:b/>
          <w:i/>
          <w:sz w:val="24"/>
          <w:szCs w:val="24"/>
          <w:lang w:val="uk-UA"/>
        </w:rPr>
      </w:pPr>
      <w:r w:rsidRPr="004652DD">
        <w:rPr>
          <w:rFonts w:ascii="Arial" w:hAnsi="Arial" w:cs="Arial"/>
          <w:b/>
          <w:i/>
          <w:sz w:val="24"/>
          <w:szCs w:val="24"/>
          <w:lang w:val="uk-UA"/>
        </w:rPr>
        <w:t>Вплив на водне середовище</w:t>
      </w:r>
    </w:p>
    <w:p w:rsidR="004652DD"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 xml:space="preserve"> Для запобігання негативного впливу на водне середовище на ділянці, щодо якої розробляється детальний план, передбачаються системи водопостачання, каналізації та локальні очисні споруди нафтовміщучих зливових вод.Відведення дощових стоків передбачається самопливно через мережу дощової каналізації в місцеві очисні споруди нафтовмісних вод. Самопливні мережі заплановані з пластикових труб.Виробничі води з майданчиків врайоні заправних острівців, а також зливові води самопливно через самостійну мережу каналізації відводяться до очисних споруд нафтовміщучих зливових вод</w:t>
      </w:r>
      <w:r w:rsidR="004652DD">
        <w:rPr>
          <w:rFonts w:ascii="Arial" w:hAnsi="Arial" w:cs="Arial"/>
          <w:sz w:val="24"/>
          <w:szCs w:val="24"/>
          <w:lang w:val="uk-UA"/>
        </w:rPr>
        <w:t>.  Відповідно до зауважень Департаменту екології та природних ресурсів, перед початком проведення планової діяльності, встановити свердловини для контролю за якісним станом підземних вод.</w:t>
      </w:r>
    </w:p>
    <w:p w:rsidR="00E30BF7" w:rsidRPr="004652DD" w:rsidRDefault="004652DD" w:rsidP="00A24037">
      <w:pPr>
        <w:pStyle w:val="a9"/>
        <w:spacing w:after="0" w:line="240" w:lineRule="auto"/>
        <w:ind w:left="0" w:right="142" w:firstLine="567"/>
        <w:jc w:val="both"/>
        <w:rPr>
          <w:rFonts w:ascii="Arial" w:hAnsi="Arial" w:cs="Arial"/>
          <w:sz w:val="24"/>
          <w:szCs w:val="24"/>
          <w:lang w:val="uk-UA"/>
        </w:rPr>
      </w:pPr>
      <w:r>
        <w:rPr>
          <w:rFonts w:ascii="Arial" w:hAnsi="Arial" w:cs="Arial"/>
          <w:sz w:val="24"/>
          <w:szCs w:val="24"/>
          <w:lang w:val="uk-UA"/>
        </w:rPr>
        <w:t xml:space="preserve"> </w:t>
      </w:r>
    </w:p>
    <w:p w:rsidR="00E30BF7" w:rsidRPr="004652DD" w:rsidRDefault="004652DD" w:rsidP="004652DD">
      <w:pPr>
        <w:pStyle w:val="a9"/>
        <w:numPr>
          <w:ilvl w:val="1"/>
          <w:numId w:val="49"/>
        </w:numPr>
        <w:spacing w:after="0" w:line="240" w:lineRule="auto"/>
        <w:ind w:right="142"/>
        <w:jc w:val="both"/>
        <w:rPr>
          <w:rFonts w:ascii="Arial" w:hAnsi="Arial" w:cs="Arial"/>
          <w:sz w:val="24"/>
          <w:szCs w:val="24"/>
          <w:lang w:val="uk-UA"/>
        </w:rPr>
      </w:pPr>
      <w:r>
        <w:rPr>
          <w:rFonts w:ascii="Arial" w:hAnsi="Arial" w:cs="Arial"/>
          <w:b/>
          <w:i/>
          <w:sz w:val="24"/>
          <w:szCs w:val="24"/>
          <w:lang w:val="uk-UA"/>
        </w:rPr>
        <w:t xml:space="preserve"> </w:t>
      </w:r>
      <w:r w:rsidR="00E30BF7" w:rsidRPr="004652DD">
        <w:rPr>
          <w:rFonts w:ascii="Arial" w:hAnsi="Arial" w:cs="Arial"/>
          <w:b/>
          <w:i/>
          <w:sz w:val="24"/>
          <w:szCs w:val="24"/>
          <w:lang w:val="uk-UA"/>
        </w:rPr>
        <w:t>Оцінка ризику для здоров'я населення від забруднення атмосферного повітря проектованої території</w:t>
      </w:r>
    </w:p>
    <w:p w:rsidR="00E30BF7" w:rsidRDefault="00E30BF7" w:rsidP="00A24037">
      <w:pPr>
        <w:pStyle w:val="a9"/>
        <w:spacing w:after="0" w:line="240" w:lineRule="auto"/>
        <w:ind w:left="0" w:right="142" w:firstLine="567"/>
        <w:jc w:val="both"/>
        <w:rPr>
          <w:rFonts w:ascii="Arial" w:hAnsi="Arial" w:cs="Arial"/>
          <w:sz w:val="24"/>
          <w:szCs w:val="24"/>
          <w:lang w:val="uk-UA"/>
        </w:rPr>
      </w:pPr>
      <w:r w:rsidRPr="004652DD">
        <w:rPr>
          <w:rFonts w:ascii="Arial" w:hAnsi="Arial" w:cs="Arial"/>
          <w:sz w:val="24"/>
          <w:szCs w:val="24"/>
          <w:lang w:val="uk-UA"/>
        </w:rPr>
        <w:t>Оцінка ризику впливу планованої діяльності на здоров'я населення від забруднення атмосферного повітря проводиться за розрахунками ризику розвитку неканцерогенних і канцерогенних ефектів.Ризик розвитку неканцерогенних та канцерогенних ефектів не визначається, оскільки приземні концентрації малі і не проводились розрахунки розсіювання забруднюючих речовин на границі житла. Тому ризик шкідливих ефектів при експлуатації АЗК на проектованій ділянці на здоров’я населе</w:t>
      </w:r>
      <w:r w:rsidR="00EA33C3" w:rsidRPr="004652DD">
        <w:rPr>
          <w:rFonts w:ascii="Arial" w:hAnsi="Arial" w:cs="Arial"/>
          <w:sz w:val="24"/>
          <w:szCs w:val="24"/>
          <w:lang w:val="uk-UA"/>
        </w:rPr>
        <w:t>ння вкрай малий.</w:t>
      </w:r>
    </w:p>
    <w:p w:rsidR="004652DD" w:rsidRDefault="004652DD" w:rsidP="004652DD">
      <w:pPr>
        <w:pStyle w:val="a9"/>
        <w:numPr>
          <w:ilvl w:val="1"/>
          <w:numId w:val="49"/>
        </w:numPr>
        <w:ind w:right="142"/>
        <w:jc w:val="both"/>
        <w:rPr>
          <w:rFonts w:ascii="Arial" w:hAnsi="Arial" w:cs="Arial"/>
          <w:b/>
          <w:i/>
          <w:lang w:val="uk-UA"/>
        </w:rPr>
      </w:pPr>
      <w:r w:rsidRPr="004652DD">
        <w:rPr>
          <w:rFonts w:ascii="Arial" w:hAnsi="Arial" w:cs="Arial"/>
          <w:b/>
          <w:i/>
          <w:lang w:val="uk-UA"/>
        </w:rPr>
        <w:t xml:space="preserve">Вплив на </w:t>
      </w:r>
      <w:r>
        <w:rPr>
          <w:rFonts w:ascii="Arial" w:hAnsi="Arial" w:cs="Arial"/>
          <w:b/>
          <w:i/>
          <w:lang w:val="uk-UA"/>
        </w:rPr>
        <w:t xml:space="preserve">природоохоронні території – </w:t>
      </w:r>
      <w:r>
        <w:rPr>
          <w:rFonts w:ascii="Arial" w:hAnsi="Arial" w:cs="Arial"/>
          <w:lang w:val="uk-UA"/>
        </w:rPr>
        <w:t>не впливає</w:t>
      </w:r>
    </w:p>
    <w:p w:rsidR="004652DD" w:rsidRDefault="004652DD" w:rsidP="004652DD">
      <w:pPr>
        <w:pStyle w:val="a9"/>
        <w:numPr>
          <w:ilvl w:val="1"/>
          <w:numId w:val="49"/>
        </w:numPr>
        <w:ind w:right="142"/>
        <w:jc w:val="both"/>
        <w:rPr>
          <w:rFonts w:ascii="Arial" w:hAnsi="Arial" w:cs="Arial"/>
          <w:b/>
          <w:i/>
          <w:lang w:val="uk-UA"/>
        </w:rPr>
      </w:pPr>
      <w:r>
        <w:rPr>
          <w:rFonts w:ascii="Arial" w:hAnsi="Arial" w:cs="Arial"/>
          <w:b/>
          <w:i/>
          <w:lang w:val="uk-UA"/>
        </w:rPr>
        <w:t xml:space="preserve">Вплив на рослинний тп тваринний світ </w:t>
      </w:r>
    </w:p>
    <w:p w:rsidR="004652DD" w:rsidRDefault="004652DD" w:rsidP="004652DD">
      <w:pPr>
        <w:ind w:right="142"/>
        <w:jc w:val="both"/>
        <w:rPr>
          <w:rFonts w:ascii="Arial" w:hAnsi="Arial" w:cs="Arial"/>
          <w:lang w:val="uk-UA"/>
        </w:rPr>
      </w:pPr>
      <w:r w:rsidRPr="004652DD">
        <w:rPr>
          <w:rFonts w:ascii="Arial" w:hAnsi="Arial" w:cs="Arial"/>
        </w:rPr>
        <w:t>В плановій діяльності не передбачається реалізація завдань, які можуть призвестидо негативного впливу на рослинний та тваринний світ</w:t>
      </w:r>
    </w:p>
    <w:p w:rsidR="004652DD" w:rsidRDefault="004652DD" w:rsidP="004652DD">
      <w:pPr>
        <w:ind w:right="142"/>
        <w:jc w:val="both"/>
        <w:rPr>
          <w:rFonts w:ascii="Arial" w:hAnsi="Arial" w:cs="Arial"/>
          <w:sz w:val="27"/>
          <w:szCs w:val="27"/>
          <w:lang w:val="uk-UA"/>
        </w:rPr>
      </w:pPr>
    </w:p>
    <w:p w:rsidR="004652DD" w:rsidRPr="004652DD" w:rsidRDefault="004652DD" w:rsidP="004652DD">
      <w:pPr>
        <w:pStyle w:val="a9"/>
        <w:numPr>
          <w:ilvl w:val="1"/>
          <w:numId w:val="49"/>
        </w:numPr>
        <w:ind w:right="142"/>
        <w:jc w:val="both"/>
        <w:rPr>
          <w:rFonts w:ascii="Arial" w:hAnsi="Arial" w:cs="Arial"/>
          <w:b/>
          <w:i/>
          <w:sz w:val="24"/>
          <w:szCs w:val="24"/>
          <w:lang w:val="uk-UA"/>
        </w:rPr>
      </w:pPr>
      <w:r w:rsidRPr="004652DD">
        <w:rPr>
          <w:rFonts w:ascii="Arial" w:hAnsi="Arial" w:cs="Arial"/>
          <w:b/>
          <w:i/>
          <w:sz w:val="24"/>
          <w:szCs w:val="24"/>
        </w:rPr>
        <w:t>Вплив на населення та інфраструктуру.</w:t>
      </w:r>
    </w:p>
    <w:p w:rsidR="004652DD" w:rsidRPr="004652DD" w:rsidRDefault="004652DD" w:rsidP="004652DD">
      <w:pPr>
        <w:ind w:right="142"/>
        <w:jc w:val="both"/>
        <w:rPr>
          <w:rFonts w:ascii="Arial" w:hAnsi="Arial" w:cs="Arial"/>
          <w:lang w:val="uk-UA"/>
        </w:rPr>
      </w:pPr>
      <w:r w:rsidRPr="004652DD">
        <w:rPr>
          <w:rFonts w:ascii="Arial" w:hAnsi="Arial" w:cs="Arial"/>
        </w:rPr>
        <w:t xml:space="preserve"> Планова діяльність не передбачає появу нових ризиків для здоров'я населення. Викиди в атмосферне повітря спричинять вплив на здоров’я населення, проте при дотриманні природоохоронного законодавства вони будуть мінімальні</w:t>
      </w:r>
    </w:p>
    <w:p w:rsidR="004652DD" w:rsidRPr="004652DD" w:rsidRDefault="004652DD" w:rsidP="00A24037">
      <w:pPr>
        <w:pStyle w:val="a9"/>
        <w:spacing w:after="0" w:line="240" w:lineRule="auto"/>
        <w:ind w:left="0" w:right="142" w:firstLine="567"/>
        <w:jc w:val="both"/>
        <w:rPr>
          <w:rFonts w:ascii="Arial" w:hAnsi="Arial" w:cs="Arial"/>
          <w:sz w:val="24"/>
          <w:szCs w:val="24"/>
          <w:lang w:val="uk-UA"/>
        </w:rPr>
      </w:pPr>
    </w:p>
    <w:p w:rsidR="00E30BF7" w:rsidRPr="004652DD" w:rsidRDefault="004652DD" w:rsidP="004652DD">
      <w:pPr>
        <w:rPr>
          <w:rFonts w:ascii="Arial" w:hAnsi="Arial" w:cs="Arial"/>
          <w:lang w:val="uk-UA"/>
        </w:rPr>
      </w:pPr>
      <w:r w:rsidRPr="004652DD">
        <w:rPr>
          <w:rFonts w:ascii="Arial" w:hAnsi="Arial" w:cs="Arial"/>
          <w:lang w:val="uk-UA"/>
        </w:rPr>
        <w:t xml:space="preserve">Розміщення проектованого об’єкту не потребує корегування загальної існуючої транспортної мережі.Оцінка ризику впливу планованої діяльності на здоров'я населення від забруднення атмосферного повітря проводиться за розрахунками ризику розвитку неканцерогенних і канцерогенних ефектів.Ризик розвитку неканцерогенних та канцерогенних ефектів не визначається, оскільки приземні концентрації малі і не проводились розрахунки розсіювання забруднюючих речовин на границі житла. </w:t>
      </w:r>
      <w:r w:rsidRPr="004652DD">
        <w:rPr>
          <w:rFonts w:ascii="Arial" w:hAnsi="Arial" w:cs="Arial"/>
        </w:rPr>
        <w:t>Тому ризик шкідливих ефектів при експлуатації АЗК на проектованій ділянці на здоров’я населення вкрай малий</w:t>
      </w:r>
      <w:r w:rsidRPr="004652DD">
        <w:rPr>
          <w:rFonts w:ascii="Arial" w:hAnsi="Arial" w:cs="Arial"/>
          <w:lang w:val="uk-UA"/>
        </w:rPr>
        <w:t>.</w:t>
      </w:r>
    </w:p>
    <w:p w:rsidR="004652DD" w:rsidRDefault="004652DD" w:rsidP="00A24037">
      <w:pPr>
        <w:pStyle w:val="a9"/>
        <w:spacing w:after="0" w:line="240" w:lineRule="auto"/>
        <w:ind w:left="840"/>
        <w:rPr>
          <w:rFonts w:ascii="Arial" w:hAnsi="Arial" w:cs="Arial"/>
          <w:sz w:val="27"/>
          <w:szCs w:val="27"/>
          <w:lang w:val="uk-UA"/>
        </w:rPr>
      </w:pPr>
      <w:r w:rsidRPr="004652DD">
        <w:rPr>
          <w:rFonts w:ascii="Arial" w:hAnsi="Arial" w:cs="Arial"/>
          <w:sz w:val="24"/>
          <w:szCs w:val="24"/>
        </w:rPr>
        <w:t>На планованої території електромагнітних полів не утворюватиметься</w:t>
      </w:r>
      <w:r>
        <w:rPr>
          <w:rFonts w:ascii="Arial" w:hAnsi="Arial" w:cs="Arial"/>
          <w:sz w:val="27"/>
          <w:szCs w:val="27"/>
        </w:rPr>
        <w:t>.</w:t>
      </w:r>
    </w:p>
    <w:p w:rsidR="004652DD" w:rsidRPr="004652DD" w:rsidRDefault="004652DD" w:rsidP="00A24037">
      <w:pPr>
        <w:pStyle w:val="a9"/>
        <w:spacing w:after="0" w:line="240" w:lineRule="auto"/>
        <w:ind w:left="840"/>
        <w:rPr>
          <w:rFonts w:ascii="Arial" w:hAnsi="Arial" w:cs="Arial"/>
          <w:sz w:val="24"/>
          <w:szCs w:val="24"/>
          <w:lang w:val="uk-UA"/>
        </w:rPr>
      </w:pPr>
    </w:p>
    <w:p w:rsidR="006410F0" w:rsidRPr="004652DD" w:rsidRDefault="006410F0" w:rsidP="00A24037">
      <w:pPr>
        <w:pStyle w:val="2"/>
        <w:numPr>
          <w:ilvl w:val="0"/>
          <w:numId w:val="46"/>
        </w:numPr>
        <w:rPr>
          <w:rStyle w:val="52"/>
          <w:b/>
          <w:bCs/>
          <w:sz w:val="24"/>
          <w:szCs w:val="24"/>
        </w:rPr>
      </w:pPr>
      <w:bookmarkStart w:id="122" w:name="_Toc4492827"/>
      <w:bookmarkStart w:id="123" w:name="_Toc27054265"/>
      <w:bookmarkStart w:id="124" w:name="_Toc27054331"/>
      <w:r w:rsidRPr="004652DD">
        <w:rPr>
          <w:rStyle w:val="52"/>
          <w:b/>
          <w:bCs/>
          <w:sz w:val="24"/>
          <w:szCs w:val="24"/>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bookmarkEnd w:id="122"/>
      <w:bookmarkEnd w:id="123"/>
      <w:bookmarkEnd w:id="124"/>
    </w:p>
    <w:p w:rsidR="006410F0" w:rsidRPr="004652DD" w:rsidRDefault="006410F0" w:rsidP="00A24037">
      <w:pPr>
        <w:rPr>
          <w:rStyle w:val="52"/>
          <w:sz w:val="24"/>
          <w:szCs w:val="24"/>
          <w:lang w:val="uk-UA"/>
        </w:rPr>
      </w:pP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Переважне та головне використання території, що розглядається детальним планом –розміщення об’єкту дорожнього сервісу (багатопаливної автозаправної станції). Розміщення будівель та споруд на ділянці виконано згідно вимог ВСН 01-89, ДБН Б.2.2-12:2018 з дотриманням протипожежних розривів між спорудами, що входять до складу  БП АЗС. Зобов′язання у сфері охорони довкілля передбачають благоустрій земельної ділянки на якій планується капітальне та тимчасове будівництво, контроль та моніторинг за станом атмосферного повітря та дотримання санітарно гігієнічних норм. Відповідно додетального плану та з метою захисту населення від негативного впливу навколо планованої ділянки встановлюється санітарно-захисна зона (СЗЗ). Землекористувачу, що буде розміщувати об’єкт дорожнього сервісу повинен передбачити:</w:t>
      </w:r>
    </w:p>
    <w:p w:rsidR="006410F0" w:rsidRPr="004652DD" w:rsidRDefault="00A044E5" w:rsidP="00A24037">
      <w:pPr>
        <w:ind w:right="142" w:firstLine="567"/>
        <w:jc w:val="both"/>
        <w:rPr>
          <w:rFonts w:ascii="Arial" w:hAnsi="Arial" w:cs="Arial"/>
          <w:lang w:val="uk-UA"/>
        </w:rPr>
      </w:pPr>
      <w:r w:rsidRPr="004652DD">
        <w:rPr>
          <w:rFonts w:ascii="Arial" w:hAnsi="Arial" w:cs="Arial"/>
          <w:lang w:val="uk-UA"/>
        </w:rPr>
        <w:t>1)Здійснення комплексної оцінки території, в тому числі кумулятивного та інтегрованого впливу, альтернативні шляхи використання території, проведення моніторингових досліджень за станом атмосферним повітрям.Оцінка території розглядалася в другому та третьому розділі, більш детальна оцінка буде проведено під час написання звіту з «Оцінки впливу на довкілля».</w:t>
      </w:r>
    </w:p>
    <w:p w:rsidR="00A044E5" w:rsidRPr="004652DD" w:rsidRDefault="00A044E5" w:rsidP="00A24037">
      <w:pPr>
        <w:ind w:right="142" w:firstLine="567"/>
        <w:jc w:val="both"/>
        <w:rPr>
          <w:rFonts w:ascii="Arial" w:hAnsi="Arial" w:cs="Arial"/>
          <w:lang w:val="uk-UA"/>
        </w:rPr>
      </w:pP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 Як відомо, одним з факторів навколишнього середовища, який в значній мірі впливає на її якість і здоров'я населення, є стан атмосферного повітря.Кумулятивний та інтегрований вплив та моніторингові дослідження за станом атмосферним повітрям розглядаються в шостому розділі СЕО.</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2)Розробка альтернативних шляхів використання території проектного об’єкту. Опис альтернативних шляхів використання території проектного об’єкту наводиться в пункті 8 Стратегічної екологічної отцінки.</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3)Визначити мінімальну площу озеленення СЗЗ відповідно до наказу N 173 «Про затвердження Державних санітарних правил планування та забудови населених пунктів» від 19.06.96. Забезпечити нормативне озеленення території, поводження, збереження та належний догляд за зеленими насадженнями в рамках визначених Законом України «Про рослинний світ», постанова Кабінету Міністрів України від 01.08.2006 No1045 «Про затвердження порядку видалення дерев, кущів, газонів і квітників у населених пунктах», наказу Міністерства будівництва, архітектури та житлово комунального господарства України від 10.04.2006 No105 «Про затверження правил утримання зелених насаджень у населених пунктах України».</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Територія санітарно-захисної зони має бути розпланованою та упорядкованою. Мінімальна площа озеленення санітарно-захисної зони в залежності від ширини зони повинна складати: до 300 м -60%, від 300 до 1000 м -50%, понад 1000 м -40%. Відповідно до Державних санітарних правил планування та забудови населених пунктів від 19.06.96 No 173 «Санітарна класифікація підприємств, виробництв та споруд і розміри санітарно-захисних зон для них» (ДСП-173-96) відстань від автозаправочних станцій з підземними резервуарами для зберігання рідкого палива до меж ділянок дитячих дошкільних закладів, загальноосвітніх шкіл, шкіл-інтернатів, лікувально-профілактичних закладів, до стін житлових та інших громадських будівель і споруд, дитячих ігрових майданчиків і місць відпочинку населення слід приймати за розрахунком забруднення атмосферного повітря шкідливими викидами АЗС, але не менше 50 м.Найближча житлова забудова розташована на відстані </w:t>
      </w:r>
      <w:r w:rsidR="004652DD">
        <w:rPr>
          <w:rFonts w:ascii="Arial" w:hAnsi="Arial" w:cs="Arial"/>
          <w:lang w:val="uk-UA"/>
        </w:rPr>
        <w:t>1,0</w:t>
      </w:r>
      <w:r w:rsidRPr="004652DD">
        <w:rPr>
          <w:rFonts w:ascii="Arial" w:hAnsi="Arial" w:cs="Arial"/>
          <w:lang w:val="uk-UA"/>
        </w:rPr>
        <w:t xml:space="preserve"> км.</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Навколо території проектованого АЗ</w:t>
      </w:r>
      <w:r w:rsidR="004652DD">
        <w:rPr>
          <w:rFonts w:ascii="Arial" w:hAnsi="Arial" w:cs="Arial"/>
          <w:lang w:val="uk-UA"/>
        </w:rPr>
        <w:t>С</w:t>
      </w:r>
      <w:r w:rsidRPr="004652DD">
        <w:rPr>
          <w:rFonts w:ascii="Arial" w:hAnsi="Arial" w:cs="Arial"/>
          <w:lang w:val="uk-UA"/>
        </w:rPr>
        <w:t xml:space="preserve"> необхідно передбачити вільну від забудови смугу шириною 10 м.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4)Заходи щодо недопущення чи мінімізації негативного впливу на стан атмосферного повітря, підземних вод та ґрунтів. Умови та обмеження до експлуатації резервуарного обладнання.</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Для захисту природного середовища від впливу проектованої ділянки передбачаються наступні заходи:</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-установка засобів первинного протипожежного захисту;</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-злив палива з автоцистерн в резервуари повинен бути передбачений закритим герметичним способом через зливні муфти, встановлені на горловині в технологічному колодязі.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-арматура та з'єднання на шлангах ПРК повинні забезпечувати повну герметичність та виключати можливість попадання викидів вуглеводнів нафти в атмосферне повітря.</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-всі засувні пристрої повинні утримуватись у справності і забезпечувати швидке і надійне припинення надходження або витікання нафтопродуктів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-дихальні клапани резервуарів повинні періодично оглядатися у відповідності із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інструкцією заводу-виробника. В зимовий період необхідно регулярно очищати їх від інею та льоду.</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-дихальні клапани резервуарів повинні періодично перевірятись на спрацювання та герметичність у відповідності із вимогами правил технічної експлуатації.</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-для захисту від корозії необхідно передбачити активні або пасивні методи захисту та їх комбінації.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-паливно -роздавальні колонки повинні бути обладнані роздавальним краном із автоматичним припиненням видачі палива при повному заповненні бака транспортного засобу. При відсутності спеціальних герметизуючих елементівгорловини паливного бака автомобіля герметизація роздавального пістолета з горловиною паливного бака автомобіля повинна забезпечуватись спеціальною ущільнювальною шайбою з еластичного матеріалу.-металеві конструкції приміщень і споруд повинні періодично фарбуватись захисними ґрунтами, фарбами або лаками.</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-для захисту ґрунту, рослинного і тваринного світу: утилізація відходів.</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При виконанні всіх заходів з охорони навколишнього середовища, передбачених проектом, проектована об’єкт </w:t>
      </w:r>
      <w:r w:rsidRPr="00C8698B">
        <w:rPr>
          <w:rFonts w:ascii="Arial" w:hAnsi="Arial" w:cs="Arial"/>
          <w:b/>
          <w:lang w:val="uk-UA"/>
        </w:rPr>
        <w:t>не вплине</w:t>
      </w:r>
      <w:r w:rsidRPr="004652DD">
        <w:rPr>
          <w:rFonts w:ascii="Arial" w:hAnsi="Arial" w:cs="Arial"/>
          <w:lang w:val="uk-UA"/>
        </w:rPr>
        <w:t xml:space="preserve"> на стан природного середовища в районі його розміщення.</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Резервуарний парк підземного зберігання нафтопродуктів та збірник аварійних нафтопродуктів</w:t>
      </w:r>
      <w:r w:rsidR="00C8698B">
        <w:rPr>
          <w:rFonts w:ascii="Arial" w:hAnsi="Arial" w:cs="Arial"/>
          <w:lang w:val="uk-UA"/>
        </w:rPr>
        <w:t xml:space="preserve"> </w:t>
      </w:r>
      <w:r w:rsidRPr="004652DD">
        <w:rPr>
          <w:rFonts w:ascii="Arial" w:hAnsi="Arial" w:cs="Arial"/>
          <w:lang w:val="uk-UA"/>
        </w:rPr>
        <w:t>–</w:t>
      </w:r>
      <w:r w:rsidR="00C8698B">
        <w:rPr>
          <w:rFonts w:ascii="Arial" w:hAnsi="Arial" w:cs="Arial"/>
          <w:lang w:val="uk-UA"/>
        </w:rPr>
        <w:t xml:space="preserve"> </w:t>
      </w:r>
      <w:r w:rsidRPr="004652DD">
        <w:rPr>
          <w:rFonts w:ascii="Arial" w:hAnsi="Arial" w:cs="Arial"/>
          <w:lang w:val="uk-UA"/>
        </w:rPr>
        <w:t xml:space="preserve">підземна споруда, що складається з монолітних залізобетонних фундаментних плит, на які встановлюються технологічні металеві резервуари. Фундаментні плити виконуються для кожного резервуару окремо.  Загальна місткість підземного резервуарного парку нафтопродуктів –до 80 м3 (серед яких: бензин –50 м3, дизельне паливо –30 м3). Резервуарний парк підземного зберігання СВГ–підземна споруда, що складається з монолітних залізобетонних фундаментних плит, на які встановлюється технологічний металевий резервуар. Місткість підземного резервуарного парку СВГ –20 м3.Вузол зливу нафтопродуктів–підземна споруда, що складається з залізобетонної монолітної плити на яку встановлюється технологічний металевий колодязь.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Заправний острівець–наземна споруда з монолітного бетону, що виконується після влаштування тіньового навісу та фундаментів паливороздавальних колонок.</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Очисні споруди нафтовмісних зливових вод–підземна споруда, що складається з залізобетонної фундаментної плити на які встановлюється металевий блок повної заводської готовності з очисними спорудами.</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 xml:space="preserve">З метою забезпечення стандартного рівня екологічної безпеки АЗС передбаченні наступні заходи: </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-застосування резервуарів з подвійними стінками;</w:t>
      </w:r>
    </w:p>
    <w:p w:rsidR="00E438C8" w:rsidRPr="004652DD" w:rsidRDefault="00A044E5" w:rsidP="00A24037">
      <w:pPr>
        <w:ind w:right="142" w:firstLine="567"/>
        <w:jc w:val="both"/>
        <w:rPr>
          <w:rFonts w:ascii="Arial" w:hAnsi="Arial" w:cs="Arial"/>
          <w:lang w:val="uk-UA"/>
        </w:rPr>
      </w:pPr>
      <w:r w:rsidRPr="004652DD">
        <w:rPr>
          <w:rFonts w:ascii="Arial" w:hAnsi="Arial" w:cs="Arial"/>
          <w:lang w:val="uk-UA"/>
        </w:rPr>
        <w:t>-застосування очисних споруд для очищення поверхневих зливових стоків;</w:t>
      </w:r>
    </w:p>
    <w:p w:rsidR="00E438C8" w:rsidRPr="004652DD" w:rsidRDefault="00A044E5" w:rsidP="00A24037">
      <w:pPr>
        <w:ind w:right="142" w:firstLine="567"/>
        <w:jc w:val="both"/>
        <w:rPr>
          <w:rFonts w:ascii="Arial" w:hAnsi="Arial" w:cs="Arial"/>
          <w:lang w:val="uk-UA"/>
        </w:rPr>
      </w:pPr>
      <w:r w:rsidRPr="004652DD">
        <w:rPr>
          <w:rFonts w:ascii="Arial" w:hAnsi="Arial" w:cs="Arial"/>
          <w:lang w:val="uk-UA"/>
        </w:rPr>
        <w:t>-забезпечення антикорозійного захисту металевих резервуарів і комунікацій;</w:t>
      </w:r>
    </w:p>
    <w:p w:rsidR="00E438C8" w:rsidRPr="004652DD" w:rsidRDefault="00A044E5" w:rsidP="00A24037">
      <w:pPr>
        <w:ind w:right="142" w:firstLine="567"/>
        <w:jc w:val="both"/>
        <w:rPr>
          <w:rFonts w:ascii="Arial" w:hAnsi="Arial" w:cs="Arial"/>
          <w:lang w:val="uk-UA"/>
        </w:rPr>
      </w:pPr>
      <w:r w:rsidRPr="004652DD">
        <w:rPr>
          <w:rFonts w:ascii="Arial" w:hAnsi="Arial" w:cs="Arial"/>
          <w:lang w:val="uk-UA"/>
        </w:rPr>
        <w:t>-застосування легкороз’ємних з’єднань на заправних шлангах паливо роздавальних колонок.</w:t>
      </w:r>
    </w:p>
    <w:p w:rsidR="00A044E5" w:rsidRPr="004652DD" w:rsidRDefault="00A044E5" w:rsidP="00A24037">
      <w:pPr>
        <w:ind w:right="142" w:firstLine="567"/>
        <w:jc w:val="both"/>
        <w:rPr>
          <w:rFonts w:ascii="Arial" w:hAnsi="Arial" w:cs="Arial"/>
          <w:lang w:val="uk-UA"/>
        </w:rPr>
      </w:pPr>
      <w:r w:rsidRPr="004652DD">
        <w:rPr>
          <w:rFonts w:ascii="Arial" w:hAnsi="Arial" w:cs="Arial"/>
          <w:lang w:val="uk-UA"/>
        </w:rPr>
        <w:t>5)Недопущення або мінімізація розміщення відходів.На території АЗК передбачається встановлення сміттєзбірних урн, контейнерів для збирання твердих побутових відходів, зовнішнього освітлення.</w:t>
      </w:r>
    </w:p>
    <w:p w:rsidR="00E438C8" w:rsidRPr="004652DD" w:rsidRDefault="00E438C8" w:rsidP="00A24037">
      <w:pPr>
        <w:rPr>
          <w:rFonts w:ascii="Arial" w:hAnsi="Arial" w:cs="Arial"/>
          <w:lang w:val="uk-UA"/>
        </w:rPr>
      </w:pPr>
    </w:p>
    <w:p w:rsidR="006410F0" w:rsidRPr="004652DD" w:rsidRDefault="006410F0" w:rsidP="00A24037">
      <w:pPr>
        <w:pStyle w:val="2"/>
        <w:numPr>
          <w:ilvl w:val="0"/>
          <w:numId w:val="46"/>
        </w:numPr>
        <w:rPr>
          <w:sz w:val="24"/>
          <w:szCs w:val="24"/>
        </w:rPr>
      </w:pPr>
      <w:bookmarkStart w:id="125" w:name="_Toc4492828"/>
      <w:bookmarkStart w:id="126" w:name="_Toc27054266"/>
      <w:bookmarkStart w:id="127" w:name="_Toc27054332"/>
      <w:r w:rsidRPr="004652DD">
        <w:rPr>
          <w:rStyle w:val="52"/>
          <w:b/>
          <w:bCs/>
          <w:sz w:val="24"/>
          <w:szCs w:val="24"/>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bookmarkEnd w:id="125"/>
      <w:bookmarkEnd w:id="126"/>
      <w:bookmarkEnd w:id="127"/>
      <w:r w:rsidRPr="004652DD">
        <w:rPr>
          <w:sz w:val="24"/>
          <w:szCs w:val="24"/>
        </w:rPr>
        <w:t xml:space="preserve"> </w:t>
      </w:r>
    </w:p>
    <w:p w:rsidR="006410F0" w:rsidRPr="004652DD" w:rsidRDefault="006410F0" w:rsidP="00A24037">
      <w:pPr>
        <w:rPr>
          <w:rFonts w:ascii="Arial" w:hAnsi="Arial" w:cs="Arial"/>
          <w:iCs/>
          <w:lang w:val="uk-UA" w:eastAsia="ar-SA"/>
        </w:rPr>
      </w:pP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Вплив на клімат.</w:t>
      </w:r>
      <w:r w:rsidRPr="004652DD">
        <w:rPr>
          <w:rFonts w:ascii="Arial" w:hAnsi="Arial" w:cs="Arial"/>
          <w:lang w:val="uk-UA"/>
        </w:rPr>
        <w:t xml:space="preserve">  В плановій діяльності не передбачається впливу на клімат.</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 xml:space="preserve">Вплив на водні ресурси. </w:t>
      </w:r>
      <w:r w:rsidRPr="004652DD">
        <w:rPr>
          <w:rFonts w:ascii="Arial" w:hAnsi="Arial" w:cs="Arial"/>
          <w:lang w:val="uk-UA"/>
        </w:rPr>
        <w:t>Для запобігання негативного впливу на водне середовище на ділянці, щодо якої розробляється детальний план, передбачаються системи водопостачання, каналізації та локальні очисні споруди нафтовміщучих зливових вод.</w:t>
      </w:r>
    </w:p>
    <w:p w:rsidR="00E438C8" w:rsidRPr="004652DD" w:rsidRDefault="00E438C8" w:rsidP="00A24037">
      <w:pPr>
        <w:ind w:right="142" w:firstLine="567"/>
        <w:jc w:val="both"/>
        <w:rPr>
          <w:rFonts w:ascii="Arial" w:hAnsi="Arial" w:cs="Arial"/>
          <w:lang w:val="uk-UA"/>
        </w:rPr>
      </w:pPr>
      <w:r w:rsidRPr="004652DD">
        <w:rPr>
          <w:rFonts w:ascii="Arial" w:hAnsi="Arial" w:cs="Arial"/>
          <w:lang w:val="uk-UA"/>
        </w:rPr>
        <w:t>Відведення дощових стоків передбачається самопливно через мережу дощової каналізації в місцеві очисні споруди нафтовмісних вод. Самопливні мережі заплановані з пластикових труб.Виробничі води з майданчиків в районі заправних острівців, а також зливові води самопливно через самостійну мережу каналізації відводяться до очисних споруд нафтовміщучих зливових вод.</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Відходи.</w:t>
      </w:r>
      <w:r w:rsidRPr="004652DD">
        <w:rPr>
          <w:rFonts w:ascii="Arial" w:hAnsi="Arial" w:cs="Arial"/>
          <w:lang w:val="uk-UA"/>
        </w:rPr>
        <w:t>В процесі планованої діяльності об’єкта утворюватимуться відходи побутові та виробничі відходи. Загальна кількість побутових відходів складає 21,805 т/рік. Прогнозована кількість виробничих відходів буде уточнена на етапі розробки проектної документації на будівництво після уточнення всіх необхідних технологічних рішень. Захист навколишнього середовища від забруднення відходами виробництва включає їх збір, накопичення і передачу спеціалізованим підприємствам. При дотриманні прийнятих рішень, а також при рішенні питання вивозу відходів, забруднення ґрунтів виключається.</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Вплив на геологічне середовище та ґрунти</w:t>
      </w:r>
      <w:r w:rsidRPr="004652DD">
        <w:rPr>
          <w:rFonts w:ascii="Arial" w:hAnsi="Arial" w:cs="Arial"/>
          <w:lang w:val="uk-UA"/>
        </w:rPr>
        <w:t>.Внаслідок реалізації планової діяльності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 xml:space="preserve"> Вплив на рослинний та тваринний світ</w:t>
      </w:r>
      <w:r w:rsidRPr="004652DD">
        <w:rPr>
          <w:rFonts w:ascii="Arial" w:hAnsi="Arial" w:cs="Arial"/>
          <w:lang w:val="uk-UA"/>
        </w:rPr>
        <w:t>.В плановій діяльності не передбачається реалізація завдань, які можуть призвестидо негативного впливу на рослинний та тваринний світ.</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Вплив на природоохоронні території.</w:t>
      </w:r>
      <w:r w:rsidRPr="004652DD">
        <w:rPr>
          <w:rFonts w:ascii="Arial" w:hAnsi="Arial" w:cs="Arial"/>
          <w:lang w:val="uk-UA"/>
        </w:rPr>
        <w:t>Реалізація планової діяльності не призведе до негативного впливу на природоохоронні території. Об’єкт розташований за межами історичних ареалів, зон охоронюваного ландшафту, зон археологічного культурного шару, охоронних зон об’єктів природно-заповідного фонду, прибережно-захисних смуг, зон санітарної охорони.</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 xml:space="preserve">Вплив на населення та інфраструктуру. </w:t>
      </w:r>
      <w:r w:rsidRPr="004652DD">
        <w:rPr>
          <w:rFonts w:ascii="Arial" w:hAnsi="Arial" w:cs="Arial"/>
          <w:lang w:val="uk-UA"/>
        </w:rPr>
        <w:t>Планова діяльність не передбачає появу нових ризиків для здоров'я населення. Викиди в атмосферне повітря спричинять вплив на здоров’я населення, проте при дотриманні природоохоронного законодавства вони будуть мінімальні. Планована діяльність не взначній мірі вплине на інфраструктуру району.</w:t>
      </w:r>
    </w:p>
    <w:p w:rsidR="00E438C8" w:rsidRPr="004652DD" w:rsidRDefault="00E438C8" w:rsidP="00A24037">
      <w:pPr>
        <w:ind w:right="142" w:firstLine="567"/>
        <w:jc w:val="both"/>
        <w:rPr>
          <w:rFonts w:ascii="Arial" w:hAnsi="Arial" w:cs="Arial"/>
          <w:lang w:val="uk-UA"/>
        </w:rPr>
      </w:pPr>
      <w:r w:rsidRPr="004652DD">
        <w:rPr>
          <w:rFonts w:ascii="Arial" w:hAnsi="Arial" w:cs="Arial"/>
          <w:lang w:val="uk-UA"/>
        </w:rPr>
        <w:t>Розміщення проектованого об’єкту не потребує корегування загальної існуючої транспортної мережі.</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Оцінка ризику впливу планованої діяльності на здоров'я населення від забруднення атмосферного повітря проводиться за розрахунками ризику розвитку неканцерогенних і канцерогенних ефектів.</w:t>
      </w:r>
      <w:r w:rsidRPr="004652DD">
        <w:rPr>
          <w:rFonts w:ascii="Arial" w:hAnsi="Arial" w:cs="Arial"/>
          <w:lang w:val="uk-UA"/>
        </w:rPr>
        <w:t xml:space="preserve">Ризик розвитку неканцерогенних та канцерогенних ефектів не визначається, оскільки приземні концентрації малі і не проводились розрахунки розсіювання забруднюючих речовин на границі житла. Тому ризик шкідливих ефектів при експлуатації АЗК на проектованій ділянці на здоров’я населення вкрай малий.Рівні шуму і вібрації на території підприємств не повинні перевищувати припустимих значень, встановлених ДСН 3.3.6.037-99 «Санітарні норми виробничого шуму, ультразвуку та інфразвуку» і ДСН 3.3.6.039-99 «Державні санітарні норми виробничої загальної та локальної вібрації».Згідно ДСН 3.3.6.037-99, еквівалентний допустимий рівень звуку на території, безпосередньо прилеглої до житлових будинків, будинків поліклінік, амбулаторій, будинків відпочинку, пансіонатів, будинків-інтернатів, дитячих дошкільних закладів, шкіл та інших навчальних закладів, бібліотек, вдень становить 55 дБА, вночі -45 дБА.В ході експлуатації АЗС основними джерелами шуму є технологічне обладнання (колонки заправні) та автотранспорт, що заїжджає та виїжджає з проммайданчика. Виробничі процеси, що відбуваються на АЗК і в операторській, обладнання, що використовується для роботи, не є джерелами ненормованого шуму і вібрації. На території АЗС шум за характером спектра є широкосмуговим, по часовій характеристиці -постійним. Еквівалентні рівні звуку на робочих місцях не перевищують 60 дБ, що не більше нормованих рівнів.На планованої території електромагнітних полів не утворюватиметься.Екологічне управління, моніторинг.Планова діяльність не передбачає послаблення правових і економічних механізмів контролю в галузі екологічної безпеки. При проведенні планової діяльності буде можливе під час здійснення моніторингу атмосферного повітря, а точніше узагальнених даних про склад та обсяги викидів забруднюючих речовин; оцінки рівня та ступеня небезпечності забруднення для довкілля та життєдіяльності населення; оцінки складу та обсягів викидів забруднюючих речовин. </w:t>
      </w:r>
    </w:p>
    <w:p w:rsidR="00E438C8" w:rsidRPr="004652DD" w:rsidRDefault="00E438C8" w:rsidP="00A24037">
      <w:pPr>
        <w:ind w:right="142" w:firstLine="567"/>
        <w:jc w:val="both"/>
        <w:rPr>
          <w:rFonts w:ascii="Arial" w:hAnsi="Arial" w:cs="Arial"/>
          <w:lang w:val="uk-UA"/>
        </w:rPr>
      </w:pPr>
      <w:r w:rsidRPr="004652DD">
        <w:rPr>
          <w:rFonts w:ascii="Arial" w:hAnsi="Arial" w:cs="Arial"/>
          <w:b/>
          <w:i/>
          <w:lang w:val="uk-UA"/>
        </w:rPr>
        <w:t>Кумулятивний вплив</w:t>
      </w:r>
      <w:r w:rsidRPr="004652DD">
        <w:rPr>
          <w:rFonts w:ascii="Arial" w:hAnsi="Arial" w:cs="Arial"/>
          <w:lang w:val="uk-UA"/>
        </w:rPr>
        <w:t xml:space="preserve">.Ймовірність того, що реалізація планової діяльності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 Більш детальна оцінка кумулятивного впливу буде проведена під час написання звіту з «Оцінки впливу на довкілля». </w:t>
      </w:r>
    </w:p>
    <w:p w:rsidR="00E438C8" w:rsidRPr="004652DD" w:rsidRDefault="00E438C8" w:rsidP="00A24037">
      <w:pPr>
        <w:ind w:right="142" w:firstLine="567"/>
        <w:jc w:val="both"/>
        <w:rPr>
          <w:rFonts w:ascii="Arial" w:hAnsi="Arial" w:cs="Arial"/>
          <w:lang w:val="uk-UA"/>
        </w:rPr>
      </w:pPr>
      <w:r w:rsidRPr="004652DD">
        <w:rPr>
          <w:rFonts w:ascii="Arial" w:hAnsi="Arial" w:cs="Arial"/>
          <w:lang w:val="uk-UA"/>
        </w:rPr>
        <w:t xml:space="preserve">Таким чином можна зробити висновок, що рівень захворюваності населення хворобами, які можуть мати відношення до забруднення атмосферного повітря, шуму є порівняно невисоким. </w:t>
      </w:r>
    </w:p>
    <w:p w:rsidR="006410F0" w:rsidRPr="004652DD" w:rsidRDefault="00E438C8" w:rsidP="00A24037">
      <w:pPr>
        <w:ind w:right="142" w:firstLine="567"/>
        <w:jc w:val="both"/>
        <w:rPr>
          <w:rFonts w:ascii="Arial" w:hAnsi="Arial" w:cs="Arial"/>
          <w:lang w:val="uk-UA"/>
        </w:rPr>
      </w:pPr>
      <w:r w:rsidRPr="004652DD">
        <w:rPr>
          <w:rFonts w:ascii="Arial" w:hAnsi="Arial" w:cs="Arial"/>
          <w:lang w:val="uk-UA"/>
        </w:rPr>
        <w:t>При провадження планованої діяльності відсутній коротко-, середньо-та довгостроковий вплив на геологічне середовище, ґрунти, клімат, рослинний та тваринний світ, природоохоронні території. Вплив буде здійснюватися лише на атмосферне повітря та водне середовище, але при дотриманні природоохоронного законодавства він буде незначний і не вплине на здоров’я населенн</w:t>
      </w:r>
    </w:p>
    <w:p w:rsidR="009871FF" w:rsidRPr="004652DD" w:rsidRDefault="009871FF" w:rsidP="00A24037">
      <w:pPr>
        <w:ind w:firstLine="567"/>
        <w:jc w:val="both"/>
        <w:rPr>
          <w:rFonts w:ascii="Arial" w:hAnsi="Arial" w:cs="Arial"/>
          <w:lang w:val="uk-UA"/>
        </w:rPr>
      </w:pPr>
    </w:p>
    <w:p w:rsidR="006410F0" w:rsidRPr="004652DD" w:rsidRDefault="006410F0" w:rsidP="00A24037">
      <w:pPr>
        <w:pStyle w:val="2"/>
        <w:numPr>
          <w:ilvl w:val="0"/>
          <w:numId w:val="46"/>
        </w:numPr>
        <w:rPr>
          <w:rStyle w:val="52"/>
          <w:b/>
          <w:bCs/>
          <w:sz w:val="24"/>
          <w:szCs w:val="24"/>
        </w:rPr>
      </w:pPr>
      <w:bookmarkStart w:id="128" w:name="_Toc4492829"/>
      <w:bookmarkStart w:id="129" w:name="_Toc27054267"/>
      <w:bookmarkStart w:id="130" w:name="_Toc27054333"/>
      <w:r w:rsidRPr="004652DD">
        <w:rPr>
          <w:rStyle w:val="52"/>
          <w:b/>
          <w:bCs/>
          <w:sz w:val="24"/>
          <w:szCs w:val="24"/>
        </w:rPr>
        <w:t>Заходи, що передбачається вжити для запобігання, зменшення та пом’якшення негативних наслідків виконання документа державного планування;</w:t>
      </w:r>
      <w:bookmarkEnd w:id="128"/>
      <w:bookmarkEnd w:id="129"/>
      <w:bookmarkEnd w:id="130"/>
    </w:p>
    <w:p w:rsidR="006410F0" w:rsidRPr="004652DD" w:rsidRDefault="006410F0" w:rsidP="00A24037">
      <w:pPr>
        <w:pStyle w:val="aff1"/>
        <w:tabs>
          <w:tab w:val="left" w:pos="9498"/>
        </w:tabs>
        <w:ind w:right="1276" w:firstLine="851"/>
        <w:jc w:val="center"/>
        <w:rPr>
          <w:rStyle w:val="52"/>
          <w:sz w:val="24"/>
          <w:szCs w:val="24"/>
          <w:lang w:val="uk-UA"/>
        </w:rPr>
      </w:pPr>
    </w:p>
    <w:p w:rsidR="00E438C8" w:rsidRPr="004652DD" w:rsidRDefault="00E438C8" w:rsidP="00A24037">
      <w:pPr>
        <w:ind w:right="142" w:firstLine="567"/>
        <w:rPr>
          <w:rFonts w:ascii="Arial" w:hAnsi="Arial" w:cs="Arial"/>
          <w:lang w:val="uk-UA"/>
        </w:rPr>
      </w:pPr>
      <w:r w:rsidRPr="004652DD">
        <w:rPr>
          <w:rFonts w:ascii="Arial" w:hAnsi="Arial" w:cs="Arial"/>
          <w:lang w:val="uk-UA"/>
        </w:rPr>
        <w:t xml:space="preserve">Досліджений вплив об'єкта запланованої діяльності, на навколишнє середовище, природні і штучні компоненти прилеглої території показали, що вплив слід оцінювати як локальний і допустимий. </w:t>
      </w:r>
    </w:p>
    <w:p w:rsidR="00E438C8" w:rsidRPr="004652DD" w:rsidRDefault="00E438C8" w:rsidP="00A24037">
      <w:pPr>
        <w:ind w:right="142" w:firstLine="567"/>
        <w:rPr>
          <w:rFonts w:ascii="Arial" w:hAnsi="Arial" w:cs="Arial"/>
          <w:lang w:val="uk-UA"/>
        </w:rPr>
      </w:pPr>
      <w:r w:rsidRPr="004652DD">
        <w:rPr>
          <w:rFonts w:ascii="Arial" w:hAnsi="Arial" w:cs="Arial"/>
          <w:lang w:val="uk-UA"/>
        </w:rPr>
        <w:t xml:space="preserve">Процес проведення демонтажно-монтажних робіт і експлуатації об’єкта знаходиться в тісній взаємодії з природним середовищем. При розташування об’єкта та його експлуатації відбувається дія на компоненти природного середовища. </w:t>
      </w:r>
    </w:p>
    <w:p w:rsidR="00E438C8" w:rsidRPr="004652DD" w:rsidRDefault="00E438C8" w:rsidP="00A24037">
      <w:pPr>
        <w:ind w:right="142" w:firstLine="567"/>
        <w:rPr>
          <w:rFonts w:ascii="Arial" w:hAnsi="Arial" w:cs="Arial"/>
          <w:lang w:val="uk-UA"/>
        </w:rPr>
      </w:pPr>
      <w:r w:rsidRPr="004652DD">
        <w:rPr>
          <w:rFonts w:ascii="Arial" w:hAnsi="Arial" w:cs="Arial"/>
          <w:lang w:val="uk-UA"/>
        </w:rPr>
        <w:t>Рішення проблеми охорони навколишнього природного середовища полягає у виявленні можливих джерел впливу на навколишнє середовище, складу і кількості забруднюючих речовин і, відповідно, визначенні комплексу заходів, які зводять до мінімуму можливі дії таїх наслідки в процесі проведення монтажних робіт і експлуатації об’єкта.</w:t>
      </w:r>
    </w:p>
    <w:p w:rsidR="00E438C8" w:rsidRPr="004652DD" w:rsidRDefault="00E438C8" w:rsidP="00A24037">
      <w:pPr>
        <w:ind w:right="142" w:firstLine="567"/>
        <w:rPr>
          <w:rFonts w:ascii="Arial" w:hAnsi="Arial" w:cs="Arial"/>
          <w:lang w:val="uk-UA"/>
        </w:rPr>
      </w:pPr>
      <w:r w:rsidRPr="004652DD">
        <w:rPr>
          <w:rFonts w:ascii="Arial" w:hAnsi="Arial" w:cs="Arial"/>
          <w:lang w:val="uk-UA"/>
        </w:rPr>
        <w:t xml:space="preserve"> Основним джерелом дії на природне середовище буде процес експлуатації об'єкту. При цьому короткочасними джерелами дії на навколишнє середовище будуть будівельні машини, механізми, зварювальні та фарбувальні роботи. Дія короткочасних джерел забруднення атмосфери є локальною, нетривалою і не чинить помітного впливу на забруднення атмосфери в районі розташування об'єкту</w:t>
      </w:r>
    </w:p>
    <w:p w:rsidR="00E438C8" w:rsidRPr="004652DD" w:rsidRDefault="00E438C8" w:rsidP="00A24037">
      <w:pPr>
        <w:ind w:right="142" w:firstLine="567"/>
        <w:rPr>
          <w:rFonts w:ascii="Arial" w:hAnsi="Arial" w:cs="Arial"/>
          <w:lang w:val="uk-UA"/>
        </w:rPr>
      </w:pPr>
      <w:r w:rsidRPr="004652DD">
        <w:rPr>
          <w:rFonts w:ascii="Arial" w:hAnsi="Arial" w:cs="Arial"/>
          <w:lang w:val="uk-UA"/>
        </w:rPr>
        <w:t>По забезпеченню нормативного стану навколишнього середовища та його безпеки передбачений комплекс заходів:</w:t>
      </w:r>
    </w:p>
    <w:p w:rsidR="00E438C8" w:rsidRPr="004652DD" w:rsidRDefault="00E438C8" w:rsidP="00A24037">
      <w:pPr>
        <w:ind w:right="142" w:firstLine="567"/>
        <w:rPr>
          <w:rFonts w:ascii="Arial" w:hAnsi="Arial" w:cs="Arial"/>
          <w:lang w:val="uk-UA"/>
        </w:rPr>
      </w:pPr>
      <w:r w:rsidRPr="004652DD">
        <w:rPr>
          <w:rFonts w:ascii="Arial" w:hAnsi="Arial" w:cs="Arial"/>
          <w:lang w:val="uk-UA"/>
        </w:rPr>
        <w:t>-</w:t>
      </w:r>
      <w:r w:rsidRPr="004652DD">
        <w:rPr>
          <w:rFonts w:ascii="Arial" w:hAnsi="Arial" w:cs="Arial"/>
          <w:i/>
          <w:lang w:val="uk-UA"/>
        </w:rPr>
        <w:t>ресурсозберігаючі заходи</w:t>
      </w:r>
      <w:r w:rsidRPr="004652DD">
        <w:rPr>
          <w:rFonts w:ascii="Arial" w:hAnsi="Arial" w:cs="Arial"/>
          <w:lang w:val="uk-UA"/>
        </w:rPr>
        <w:t>-спрямовані на використання екологічно-безпечних ресурсозберігаючих технологій та раціональне використання земельних ресурсів;</w:t>
      </w:r>
    </w:p>
    <w:p w:rsidR="006410F0" w:rsidRPr="004652DD" w:rsidRDefault="00E438C8" w:rsidP="00A24037">
      <w:pPr>
        <w:ind w:right="142" w:firstLine="567"/>
        <w:rPr>
          <w:rFonts w:ascii="Arial" w:hAnsi="Arial" w:cs="Arial"/>
          <w:lang w:val="uk-UA"/>
        </w:rPr>
      </w:pPr>
      <w:r w:rsidRPr="004652DD">
        <w:rPr>
          <w:rFonts w:ascii="Arial" w:hAnsi="Arial" w:cs="Arial"/>
          <w:lang w:val="uk-UA"/>
        </w:rPr>
        <w:t>-</w:t>
      </w:r>
      <w:r w:rsidRPr="004652DD">
        <w:rPr>
          <w:rFonts w:ascii="Arial" w:hAnsi="Arial" w:cs="Arial"/>
          <w:i/>
          <w:lang w:val="uk-UA"/>
        </w:rPr>
        <w:t>захисні заходи</w:t>
      </w:r>
      <w:r w:rsidRPr="004652DD">
        <w:rPr>
          <w:rFonts w:ascii="Arial" w:hAnsi="Arial" w:cs="Arial"/>
          <w:lang w:val="uk-UA"/>
        </w:rPr>
        <w:t>, що передбачають озеленення території; роздільне зберігання відходів в спеціально облаштованих місцях;  своєчасна передача виробничих відходів спеціалізованим підприємствам на утилізацію та розміщення; контроль стану транспорту;  облаштування твердого дорожнього покриття під проїздами та проходами.</w:t>
      </w:r>
    </w:p>
    <w:p w:rsidR="00E438C8" w:rsidRPr="004652DD" w:rsidRDefault="00E438C8" w:rsidP="00A24037">
      <w:pPr>
        <w:ind w:right="142" w:firstLine="567"/>
        <w:rPr>
          <w:rFonts w:ascii="Arial" w:hAnsi="Arial" w:cs="Arial"/>
          <w:lang w:val="uk-UA"/>
        </w:rPr>
      </w:pPr>
      <w:r w:rsidRPr="004652DD">
        <w:rPr>
          <w:rFonts w:ascii="Arial" w:hAnsi="Arial" w:cs="Arial"/>
          <w:lang w:val="uk-UA"/>
        </w:rPr>
        <w:t>-</w:t>
      </w:r>
      <w:r w:rsidRPr="004652DD">
        <w:rPr>
          <w:rFonts w:ascii="Arial" w:hAnsi="Arial" w:cs="Arial"/>
          <w:i/>
          <w:lang w:val="uk-UA"/>
        </w:rPr>
        <w:t>компенсаційні заходи</w:t>
      </w:r>
      <w:r w:rsidRPr="004652DD">
        <w:rPr>
          <w:rFonts w:ascii="Arial" w:hAnsi="Arial" w:cs="Arial"/>
          <w:lang w:val="uk-UA"/>
        </w:rPr>
        <w:t xml:space="preserve">.До категорії компенсаційних заходів відносяться збори за забруднення атмосферного повітря, розміщення відходів, що сплачуються згідно діючого законодавства. Екологічним законодавством України передбачені принципи охорони навколишнього середовища і раціонального використання природних ресурсів. </w:t>
      </w:r>
    </w:p>
    <w:p w:rsidR="00E438C8" w:rsidRPr="004652DD" w:rsidRDefault="00E438C8" w:rsidP="00A24037">
      <w:pPr>
        <w:ind w:right="142" w:firstLine="567"/>
        <w:rPr>
          <w:rFonts w:ascii="Arial" w:hAnsi="Arial" w:cs="Arial"/>
          <w:lang w:val="uk-UA"/>
        </w:rPr>
      </w:pPr>
      <w:r w:rsidRPr="004652DD">
        <w:rPr>
          <w:rFonts w:ascii="Arial" w:hAnsi="Arial" w:cs="Arial"/>
          <w:lang w:val="uk-UA"/>
        </w:rPr>
        <w:t>Згідно Конституції України і Закону «Про охорону навколишнього природного середовища» природокористувач зобов'язаний вживати необхідні заходи по охороні довкілля, здійснювати природоохоронні заходи, відшкодовувати збиток, заподіяний виконуваною діяльністю і екологічними правопорушеннями, а також вносити платню за користування природними ресурсами і забруднення навколишнього природного середовища.</w:t>
      </w:r>
    </w:p>
    <w:p w:rsidR="00E438C8" w:rsidRPr="004652DD" w:rsidRDefault="00E438C8" w:rsidP="00A24037">
      <w:pPr>
        <w:ind w:right="142" w:firstLine="567"/>
        <w:rPr>
          <w:rFonts w:ascii="Arial" w:hAnsi="Arial" w:cs="Arial"/>
          <w:lang w:val="uk-UA"/>
        </w:rPr>
      </w:pPr>
      <w:r w:rsidRPr="004652DD">
        <w:rPr>
          <w:rFonts w:ascii="Arial" w:hAnsi="Arial" w:cs="Arial"/>
          <w:i/>
          <w:lang w:val="uk-UA"/>
        </w:rPr>
        <w:sym w:font="Symbol" w:char="F02D"/>
      </w:r>
      <w:r w:rsidRPr="004652DD">
        <w:rPr>
          <w:rFonts w:ascii="Arial" w:hAnsi="Arial" w:cs="Arial"/>
          <w:i/>
          <w:lang w:val="uk-UA"/>
        </w:rPr>
        <w:t>охоронні заходи</w:t>
      </w:r>
      <w:r w:rsidRPr="004652DD">
        <w:rPr>
          <w:rFonts w:ascii="Arial" w:hAnsi="Arial" w:cs="Arial"/>
          <w:lang w:val="uk-UA"/>
        </w:rPr>
        <w:t>. До охоронних заходів відноситься моніторинг навколишнього середовища і включає виявлення аварійних викидів; вчасне планування ремонтних та відновлювальних робіт по обладнанню; моніторинг джерел забруднення атмосфери</w:t>
      </w:r>
    </w:p>
    <w:p w:rsidR="00E438C8" w:rsidRPr="004652DD" w:rsidRDefault="00E438C8" w:rsidP="00A24037">
      <w:pPr>
        <w:ind w:right="142" w:firstLine="567"/>
        <w:rPr>
          <w:rFonts w:ascii="Arial" w:hAnsi="Arial" w:cs="Arial"/>
          <w:lang w:val="uk-UA"/>
        </w:rPr>
      </w:pPr>
      <w:r w:rsidRPr="004652DD">
        <w:rPr>
          <w:rFonts w:ascii="Arial" w:hAnsi="Arial" w:cs="Arial"/>
          <w:lang w:val="uk-UA"/>
        </w:rPr>
        <w:t>.Оцінка ризику впливу планованої діяльності на здоров’я населення виконується відповідно до наказу Міністерства регіонального розвитку та будівництва України від 20.11.2009 р. No 524 «Про затвердження Зміни No 1 до ДБН А.2.2-1-2003» та методичних рекомендацій "Оцінка ризику для здоров'я населення від забруднення атмосферного повітря", затверджених наказом МОЗ України No 184 від 13.04.2007 р. Розрахунок ризиків впливу планованої діяльності на здоров’я населення буде проведено в оцінці впливу на довкілля.</w:t>
      </w:r>
    </w:p>
    <w:p w:rsidR="00E438C8" w:rsidRPr="004652DD" w:rsidRDefault="00E438C8" w:rsidP="00A24037">
      <w:pPr>
        <w:rPr>
          <w:rFonts w:ascii="Arial" w:eastAsia="Calibri" w:hAnsi="Arial" w:cs="Arial"/>
          <w:lang w:val="uk-UA"/>
        </w:rPr>
      </w:pPr>
    </w:p>
    <w:p w:rsidR="006410F0" w:rsidRPr="004652DD" w:rsidRDefault="006410F0" w:rsidP="00A24037">
      <w:pPr>
        <w:pStyle w:val="2"/>
        <w:numPr>
          <w:ilvl w:val="0"/>
          <w:numId w:val="46"/>
        </w:numPr>
        <w:rPr>
          <w:rStyle w:val="52"/>
          <w:b/>
          <w:bCs/>
          <w:sz w:val="24"/>
          <w:szCs w:val="24"/>
        </w:rPr>
      </w:pPr>
      <w:bookmarkStart w:id="131" w:name="_Toc4492830"/>
      <w:bookmarkStart w:id="132" w:name="_Toc27054268"/>
      <w:bookmarkStart w:id="133" w:name="_Toc27054334"/>
      <w:r w:rsidRPr="004652DD">
        <w:rPr>
          <w:rStyle w:val="52"/>
          <w:b/>
          <w:bCs/>
          <w:sz w:val="24"/>
          <w:szCs w:val="24"/>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131"/>
      <w:bookmarkEnd w:id="132"/>
      <w:bookmarkEnd w:id="133"/>
    </w:p>
    <w:p w:rsidR="006410F0" w:rsidRPr="004652DD" w:rsidRDefault="006410F0" w:rsidP="00A24037">
      <w:pPr>
        <w:rPr>
          <w:rStyle w:val="52"/>
          <w:sz w:val="24"/>
          <w:szCs w:val="24"/>
          <w:lang w:val="uk-UA"/>
        </w:rPr>
      </w:pPr>
    </w:p>
    <w:p w:rsidR="00DB410C" w:rsidRPr="004652DD" w:rsidRDefault="00E438C8" w:rsidP="00A24037">
      <w:pPr>
        <w:ind w:right="142" w:firstLine="567"/>
        <w:jc w:val="both"/>
        <w:rPr>
          <w:rFonts w:ascii="Arial" w:hAnsi="Arial" w:cs="Arial"/>
          <w:shd w:val="clear" w:color="auto" w:fill="FFFFFF"/>
          <w:lang w:val="uk-UA"/>
        </w:rPr>
      </w:pPr>
      <w:r w:rsidRPr="004652DD">
        <w:rPr>
          <w:rFonts w:ascii="Arial" w:hAnsi="Arial" w:cs="Arial"/>
          <w:shd w:val="clear" w:color="auto" w:fill="FFFFFF"/>
          <w:lang w:val="uk-UA"/>
        </w:rPr>
        <w:t>Основною альтернативою</w:t>
      </w:r>
      <w:r w:rsidR="00DB410C" w:rsidRPr="004652DD">
        <w:rPr>
          <w:rFonts w:ascii="Arial" w:hAnsi="Arial" w:cs="Arial"/>
          <w:shd w:val="clear" w:color="auto" w:fill="FFFFFF"/>
          <w:lang w:val="uk-UA"/>
        </w:rPr>
        <w:t xml:space="preserve"> провадженю планової діяльності на проектованій території,</w:t>
      </w:r>
      <w:r w:rsidRPr="004652DD">
        <w:rPr>
          <w:rFonts w:ascii="Arial" w:hAnsi="Arial" w:cs="Arial"/>
          <w:shd w:val="clear" w:color="auto" w:fill="FFFFFF"/>
          <w:lang w:val="uk-UA"/>
        </w:rPr>
        <w:t xml:space="preserve"> є «нульовий сценарій» - тобто опис, прогнозування та  оцінка ситуації у випадку незатвердження зазначеного документа державного планування.</w:t>
      </w:r>
    </w:p>
    <w:p w:rsidR="00DB410C" w:rsidRPr="004652DD" w:rsidRDefault="00E438C8" w:rsidP="00A24037">
      <w:pPr>
        <w:ind w:right="142" w:firstLine="567"/>
        <w:jc w:val="both"/>
        <w:rPr>
          <w:rFonts w:ascii="Arial" w:hAnsi="Arial" w:cs="Arial"/>
          <w:lang w:val="uk-UA"/>
        </w:rPr>
      </w:pPr>
      <w:r w:rsidRPr="004652DD">
        <w:rPr>
          <w:rFonts w:ascii="Arial" w:hAnsi="Arial" w:cs="Arial"/>
          <w:shd w:val="clear" w:color="auto" w:fill="FFFFFF"/>
          <w:lang w:val="uk-UA"/>
        </w:rPr>
        <w:t xml:space="preserve"> </w:t>
      </w:r>
      <w:r w:rsidR="006410F0" w:rsidRPr="004652DD">
        <w:rPr>
          <w:rFonts w:ascii="Arial" w:hAnsi="Arial" w:cs="Arial"/>
          <w:shd w:val="clear" w:color="auto" w:fill="FFFFFF"/>
          <w:lang w:val="uk-UA"/>
        </w:rPr>
        <w:t>У випадку, якщо документ державного планування не буде затверджено, цілі, пов’язані з підвищенням ефек</w:t>
      </w:r>
      <w:r w:rsidR="00DB410C" w:rsidRPr="004652DD">
        <w:rPr>
          <w:rFonts w:ascii="Arial" w:hAnsi="Arial" w:cs="Arial"/>
          <w:shd w:val="clear" w:color="auto" w:fill="FFFFFF"/>
          <w:lang w:val="uk-UA"/>
        </w:rPr>
        <w:t>тивності використання території, що знаходиться в санітарно-захисній зоні закритого сміттєзвалища не будуть досягнуті, проте і змін в стані навколишнього середовище не станеться. Бюджет сільради та держави  не зможе отримати додаткові надходження від податкових виплат.</w:t>
      </w:r>
    </w:p>
    <w:p w:rsidR="006410F0" w:rsidRPr="004652DD" w:rsidRDefault="006410F0" w:rsidP="00A24037">
      <w:pPr>
        <w:rPr>
          <w:rStyle w:val="52"/>
          <w:sz w:val="24"/>
          <w:szCs w:val="24"/>
          <w:lang w:val="uk-UA"/>
        </w:rPr>
      </w:pPr>
    </w:p>
    <w:p w:rsidR="006410F0" w:rsidRPr="004652DD" w:rsidRDefault="006410F0" w:rsidP="00A24037">
      <w:pPr>
        <w:pStyle w:val="a9"/>
        <w:numPr>
          <w:ilvl w:val="0"/>
          <w:numId w:val="46"/>
        </w:numPr>
        <w:spacing w:after="0" w:line="240" w:lineRule="auto"/>
        <w:jc w:val="both"/>
        <w:rPr>
          <w:rStyle w:val="52"/>
          <w:bCs w:val="0"/>
          <w:i/>
          <w:sz w:val="24"/>
          <w:szCs w:val="24"/>
          <w:lang w:val="uk-UA"/>
        </w:rPr>
      </w:pPr>
      <w:r w:rsidRPr="004652DD">
        <w:rPr>
          <w:rStyle w:val="52"/>
          <w:bCs w:val="0"/>
          <w:i/>
          <w:sz w:val="24"/>
          <w:szCs w:val="24"/>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6410F0" w:rsidRPr="004652DD" w:rsidRDefault="006410F0" w:rsidP="00A24037">
      <w:pPr>
        <w:ind w:right="142" w:firstLine="567"/>
        <w:jc w:val="both"/>
        <w:rPr>
          <w:rStyle w:val="52"/>
          <w:sz w:val="24"/>
          <w:szCs w:val="24"/>
          <w:lang w:val="uk-UA"/>
        </w:rPr>
      </w:pPr>
    </w:p>
    <w:p w:rsidR="006410F0" w:rsidRPr="004652DD" w:rsidRDefault="006410F0" w:rsidP="00A24037">
      <w:pPr>
        <w:ind w:right="142" w:firstLine="567"/>
        <w:jc w:val="both"/>
        <w:rPr>
          <w:rFonts w:ascii="Arial" w:hAnsi="Arial" w:cs="Arial"/>
          <w:lang w:val="uk-UA"/>
        </w:rPr>
      </w:pPr>
      <w:r w:rsidRPr="004652DD">
        <w:rPr>
          <w:rFonts w:ascii="Arial" w:hAnsi="Arial" w:cs="Arial"/>
          <w:lang w:val="uk-UA"/>
        </w:rPr>
        <w:t>Відповідно до вимог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rsidR="006410F0" w:rsidRPr="004652DD" w:rsidRDefault="006410F0" w:rsidP="00A24037">
      <w:pPr>
        <w:ind w:right="142" w:firstLine="567"/>
        <w:jc w:val="both"/>
        <w:rPr>
          <w:rFonts w:ascii="Arial" w:hAnsi="Arial" w:cs="Arial"/>
          <w:lang w:val="uk-UA"/>
        </w:rPr>
      </w:pPr>
      <w:bookmarkStart w:id="134" w:name="n167"/>
      <w:bookmarkEnd w:id="134"/>
      <w:r w:rsidRPr="004652DD">
        <w:rPr>
          <w:rFonts w:ascii="Arial" w:hAnsi="Arial" w:cs="Arial"/>
          <w:lang w:val="uk-UA"/>
        </w:rPr>
        <w:t>Моніторинг наслідків виконання документа державного планування буде здійснюватись шляхом періодичного (не менше одного разу на рік) аналізу статистичних даних щодо якості компонентів навколишнього природного середовища та показників захворюваності населення на територіях, прилеглих до ділянки, на яку розповсюджується дія документу державного планування. Враховуючи мінімальний характер наслідків виконання документа державного планування для довкілля, у тому числі для здоров’я населення, здійснення спеціальних технічних (інструментальних, лабораторних) заходів моніторингу не передбачено.</w:t>
      </w:r>
    </w:p>
    <w:p w:rsidR="006410F0" w:rsidRPr="004652DD" w:rsidRDefault="006410F0" w:rsidP="00A24037">
      <w:pPr>
        <w:rPr>
          <w:rFonts w:ascii="Arial" w:hAnsi="Arial" w:cs="Arial"/>
          <w:lang w:val="uk-UA"/>
        </w:rPr>
      </w:pPr>
    </w:p>
    <w:p w:rsidR="006410F0" w:rsidRPr="004652DD" w:rsidRDefault="006410F0" w:rsidP="00A24037">
      <w:pPr>
        <w:pStyle w:val="2"/>
        <w:numPr>
          <w:ilvl w:val="0"/>
          <w:numId w:val="46"/>
        </w:numPr>
        <w:rPr>
          <w:rStyle w:val="52"/>
          <w:b/>
          <w:bCs/>
          <w:sz w:val="24"/>
          <w:szCs w:val="24"/>
        </w:rPr>
      </w:pPr>
      <w:bookmarkStart w:id="135" w:name="_Toc4492831"/>
      <w:bookmarkStart w:id="136" w:name="_Toc27054269"/>
      <w:bookmarkStart w:id="137" w:name="_Toc27054335"/>
      <w:r w:rsidRPr="004652DD">
        <w:rPr>
          <w:sz w:val="24"/>
          <w:szCs w:val="24"/>
        </w:rPr>
        <w:t>О</w:t>
      </w:r>
      <w:r w:rsidRPr="004652DD">
        <w:rPr>
          <w:rStyle w:val="52"/>
          <w:b/>
          <w:bCs/>
          <w:sz w:val="24"/>
          <w:szCs w:val="24"/>
        </w:rPr>
        <w:t>пис ймовірних транскордонних наслідків для довкілля, у тому числі для здоров’я населення (за наявності);</w:t>
      </w:r>
      <w:bookmarkEnd w:id="135"/>
      <w:bookmarkEnd w:id="136"/>
      <w:bookmarkEnd w:id="137"/>
    </w:p>
    <w:p w:rsidR="006410F0" w:rsidRPr="004652DD" w:rsidRDefault="006410F0" w:rsidP="00A24037">
      <w:pPr>
        <w:pStyle w:val="aff1"/>
        <w:tabs>
          <w:tab w:val="left" w:pos="9498"/>
        </w:tabs>
        <w:ind w:right="1276" w:firstLine="851"/>
        <w:jc w:val="center"/>
        <w:rPr>
          <w:rStyle w:val="52"/>
          <w:sz w:val="24"/>
          <w:szCs w:val="24"/>
          <w:lang w:val="uk-UA"/>
        </w:rPr>
      </w:pPr>
    </w:p>
    <w:p w:rsidR="006410F0" w:rsidRPr="004652DD" w:rsidRDefault="006410F0" w:rsidP="00A24037">
      <w:pPr>
        <w:pStyle w:val="aff1"/>
        <w:tabs>
          <w:tab w:val="left" w:pos="9498"/>
          <w:tab w:val="left" w:pos="9781"/>
        </w:tabs>
        <w:ind w:firstLine="567"/>
        <w:jc w:val="both"/>
        <w:rPr>
          <w:rFonts w:ascii="Arial" w:hAnsi="Arial" w:cs="Arial"/>
          <w:bCs/>
          <w:iCs/>
          <w:sz w:val="24"/>
          <w:szCs w:val="24"/>
          <w:lang w:val="uk-UA"/>
        </w:rPr>
      </w:pPr>
      <w:r w:rsidRPr="004652DD">
        <w:rPr>
          <w:rFonts w:ascii="Arial" w:hAnsi="Arial" w:cs="Arial"/>
          <w:bCs/>
          <w:iCs/>
          <w:sz w:val="24"/>
          <w:szCs w:val="24"/>
          <w:lang w:val="uk-UA"/>
        </w:rPr>
        <w:t>Будівництво та експлуатація проектованого об’єкту не має транскордонного впливу</w:t>
      </w:r>
    </w:p>
    <w:p w:rsidR="006410F0" w:rsidRPr="004652DD" w:rsidRDefault="006410F0" w:rsidP="00A24037">
      <w:pPr>
        <w:pStyle w:val="aff1"/>
        <w:tabs>
          <w:tab w:val="left" w:pos="9498"/>
        </w:tabs>
        <w:ind w:right="1276" w:firstLine="851"/>
        <w:jc w:val="both"/>
        <w:rPr>
          <w:rFonts w:ascii="Arial" w:hAnsi="Arial" w:cs="Arial"/>
          <w:bCs/>
          <w:iCs/>
          <w:sz w:val="24"/>
          <w:szCs w:val="24"/>
          <w:lang w:val="uk-UA"/>
        </w:rPr>
      </w:pPr>
    </w:p>
    <w:p w:rsidR="006410F0" w:rsidRPr="004652DD" w:rsidRDefault="006410F0" w:rsidP="00A24037">
      <w:pPr>
        <w:pStyle w:val="2"/>
        <w:numPr>
          <w:ilvl w:val="0"/>
          <w:numId w:val="46"/>
        </w:numPr>
        <w:rPr>
          <w:rStyle w:val="52"/>
          <w:sz w:val="24"/>
          <w:szCs w:val="24"/>
        </w:rPr>
      </w:pPr>
      <w:bookmarkStart w:id="138" w:name="_Toc4492832"/>
      <w:bookmarkStart w:id="139" w:name="_Toc27054270"/>
      <w:bookmarkStart w:id="140" w:name="_Toc27054336"/>
      <w:r w:rsidRPr="004652DD">
        <w:rPr>
          <w:sz w:val="24"/>
          <w:szCs w:val="24"/>
        </w:rPr>
        <w:t>Резюме нетехнічного характеру інформації, передбаченої пунктами 1-10 цієї частини, розраховане на широку аудиторію.</w:t>
      </w:r>
      <w:bookmarkEnd w:id="138"/>
      <w:bookmarkEnd w:id="139"/>
      <w:bookmarkEnd w:id="140"/>
    </w:p>
    <w:p w:rsidR="006410F0" w:rsidRPr="004652DD" w:rsidRDefault="006410F0" w:rsidP="00A24037">
      <w:pPr>
        <w:rPr>
          <w:rStyle w:val="52"/>
          <w:b w:val="0"/>
          <w:sz w:val="24"/>
          <w:szCs w:val="24"/>
          <w:lang w:val="uk-UA"/>
        </w:rPr>
      </w:pPr>
    </w:p>
    <w:p w:rsidR="006410F0" w:rsidRPr="004652DD" w:rsidRDefault="006410F0" w:rsidP="00A24037">
      <w:pPr>
        <w:ind w:right="142" w:firstLine="567"/>
        <w:jc w:val="both"/>
        <w:rPr>
          <w:rFonts w:ascii="Arial" w:hAnsi="Arial" w:cs="Arial"/>
          <w:color w:val="FF0000"/>
          <w:lang w:val="uk-UA"/>
        </w:rPr>
      </w:pPr>
      <w:r w:rsidRPr="004652DD">
        <w:rPr>
          <w:rFonts w:ascii="Arial" w:hAnsi="Arial" w:cs="Arial"/>
          <w:lang w:val="uk-UA"/>
        </w:rPr>
        <w:t xml:space="preserve">Проект «Детальний план </w:t>
      </w:r>
      <w:r w:rsidR="00DB410C" w:rsidRPr="004652DD">
        <w:rPr>
          <w:rFonts w:ascii="Arial" w:hAnsi="Arial" w:cs="Arial"/>
          <w:lang w:val="uk-UA"/>
        </w:rPr>
        <w:t>детального плану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rPr>
        <w:t xml:space="preserve">», </w:t>
      </w:r>
      <w:r w:rsidRPr="004652DD">
        <w:rPr>
          <w:rFonts w:ascii="Arial" w:hAnsi="Arial" w:cs="Arial"/>
          <w:iCs/>
          <w:lang w:val="uk-UA" w:eastAsia="ar-SA"/>
        </w:rPr>
        <w:t>розробляється на підставі</w:t>
      </w:r>
      <w:r w:rsidRPr="004652DD">
        <w:rPr>
          <w:rFonts w:ascii="Arial" w:hAnsi="Arial" w:cs="Arial"/>
          <w:iCs/>
          <w:lang w:val="uk-UA"/>
        </w:rPr>
        <w:t xml:space="preserve"> розпорядження голови </w:t>
      </w:r>
      <w:r w:rsidRPr="004652DD">
        <w:rPr>
          <w:rFonts w:ascii="Arial" w:hAnsi="Arial" w:cs="Arial"/>
          <w:lang w:val="uk-UA"/>
        </w:rPr>
        <w:t xml:space="preserve">  </w:t>
      </w:r>
      <w:r w:rsidR="00DB410C" w:rsidRPr="004652DD">
        <w:rPr>
          <w:rFonts w:ascii="Arial" w:hAnsi="Arial" w:cs="Arial"/>
          <w:lang w:val="uk-UA"/>
        </w:rPr>
        <w:t>Дніпровської</w:t>
      </w:r>
      <w:r w:rsidRPr="004652DD">
        <w:rPr>
          <w:rFonts w:ascii="Arial" w:hAnsi="Arial" w:cs="Arial"/>
          <w:lang w:val="uk-UA"/>
        </w:rPr>
        <w:t xml:space="preserve"> РДА № Р-9/0/335-19 від 16.01.2019р., та відповідно до  завдання на проектування.</w:t>
      </w:r>
    </w:p>
    <w:p w:rsidR="00DB410C" w:rsidRPr="004652DD" w:rsidRDefault="00DB410C" w:rsidP="00A24037">
      <w:pPr>
        <w:pStyle w:val="1"/>
        <w:ind w:left="0" w:right="142" w:firstLine="567"/>
        <w:rPr>
          <w:b w:val="0"/>
          <w:sz w:val="24"/>
          <w:szCs w:val="24"/>
        </w:rPr>
      </w:pPr>
      <w:bookmarkStart w:id="141" w:name="_Toc27054271"/>
      <w:bookmarkStart w:id="142" w:name="_Toc27054337"/>
      <w:r w:rsidRPr="004652DD">
        <w:rPr>
          <w:b w:val="0"/>
          <w:sz w:val="24"/>
          <w:szCs w:val="24"/>
        </w:rPr>
        <w:t>Затвердження стратегічної екологічної оцінки на запланованій території наддасть нові робочі місця, прибуток для господаря ділянки, податкові виплати для держави, якісні послуги з обслуговування клієнтів; якісну і кількісну оцінку території, розробку проекту та проведення робот по благоустрою прилеглих територій, нормативне озеленення території, збереження та належний догляд за зеленими насадженнями, проведення технічної інвентаризації об’єктів зеленого господарства, проведення рекультивації порушених ділянок (бережливе ставлення до родючого шару ґрунтів які зазнають його механічного зняття, залуження та закріплення його на ділянках поверхневого змиву тощо).</w:t>
      </w:r>
      <w:bookmarkEnd w:id="141"/>
      <w:bookmarkEnd w:id="142"/>
      <w:r w:rsidRPr="004652DD">
        <w:rPr>
          <w:b w:val="0"/>
          <w:sz w:val="24"/>
          <w:szCs w:val="24"/>
        </w:rPr>
        <w:t xml:space="preserve"> </w:t>
      </w:r>
    </w:p>
    <w:p w:rsidR="00DB410C" w:rsidRPr="004652DD" w:rsidRDefault="00DB410C" w:rsidP="00A24037">
      <w:pPr>
        <w:pStyle w:val="1"/>
        <w:ind w:right="283"/>
        <w:rPr>
          <w:sz w:val="24"/>
          <w:szCs w:val="24"/>
        </w:rPr>
      </w:pPr>
    </w:p>
    <w:p w:rsidR="00A61428" w:rsidRPr="004652DD" w:rsidRDefault="00A61428" w:rsidP="00A24037">
      <w:pPr>
        <w:pStyle w:val="1"/>
        <w:ind w:right="283"/>
        <w:rPr>
          <w:sz w:val="24"/>
          <w:szCs w:val="24"/>
        </w:rPr>
      </w:pPr>
      <w:bookmarkStart w:id="143" w:name="_Toc27054272"/>
      <w:bookmarkStart w:id="144" w:name="_Toc27054338"/>
      <w:r w:rsidRPr="004652DD">
        <w:rPr>
          <w:sz w:val="24"/>
          <w:szCs w:val="24"/>
        </w:rPr>
        <w:t>1</w:t>
      </w:r>
      <w:r w:rsidR="000022C7" w:rsidRPr="004652DD">
        <w:rPr>
          <w:sz w:val="24"/>
          <w:szCs w:val="24"/>
        </w:rPr>
        <w:t>4</w:t>
      </w:r>
      <w:r w:rsidRPr="004652DD">
        <w:rPr>
          <w:sz w:val="24"/>
          <w:szCs w:val="24"/>
        </w:rPr>
        <w:t>. ЗАХОДИ ЦИВІЛЬНОЇ ОБОРОНИ</w:t>
      </w:r>
      <w:bookmarkEnd w:id="54"/>
      <w:bookmarkEnd w:id="55"/>
      <w:bookmarkEnd w:id="143"/>
      <w:bookmarkEnd w:id="144"/>
    </w:p>
    <w:p w:rsidR="009E4DEE" w:rsidRPr="004652DD" w:rsidRDefault="009E4DEE" w:rsidP="00A24037">
      <w:pPr>
        <w:ind w:right="283"/>
        <w:rPr>
          <w:rFonts w:ascii="Arial" w:hAnsi="Arial" w:cs="Arial"/>
          <w:lang w:val="uk-UA"/>
        </w:rPr>
      </w:pPr>
    </w:p>
    <w:p w:rsidR="0093492F" w:rsidRDefault="0093492F" w:rsidP="00A24037">
      <w:pPr>
        <w:ind w:right="283" w:firstLine="900"/>
        <w:jc w:val="both"/>
        <w:rPr>
          <w:rFonts w:ascii="Arial" w:hAnsi="Arial" w:cs="Arial"/>
          <w:lang w:val="uk-UA"/>
        </w:rPr>
      </w:pPr>
      <w:r w:rsidRPr="004652DD">
        <w:rPr>
          <w:rFonts w:ascii="Arial" w:hAnsi="Arial" w:cs="Arial"/>
          <w:lang w:val="uk-UA"/>
        </w:rPr>
        <w:t xml:space="preserve">Захист працюючих на </w:t>
      </w:r>
      <w:r w:rsidR="006F57AB" w:rsidRPr="004652DD">
        <w:rPr>
          <w:rFonts w:ascii="Arial" w:hAnsi="Arial" w:cs="Arial"/>
          <w:lang w:val="uk-UA"/>
        </w:rPr>
        <w:t>підприємстві</w:t>
      </w:r>
      <w:r w:rsidRPr="004652DD">
        <w:rPr>
          <w:rFonts w:ascii="Arial" w:hAnsi="Arial" w:cs="Arial"/>
          <w:lang w:val="uk-UA"/>
        </w:rPr>
        <w:t xml:space="preserve"> в разі руйнувань передбачено на відкритій місцевості, що розташована поряд.</w:t>
      </w:r>
    </w:p>
    <w:p w:rsidR="00C8698B" w:rsidRDefault="00C8698B" w:rsidP="00A24037">
      <w:pPr>
        <w:ind w:right="283" w:firstLine="900"/>
        <w:jc w:val="both"/>
        <w:rPr>
          <w:rFonts w:ascii="Arial" w:hAnsi="Arial" w:cs="Arial"/>
          <w:lang w:val="uk-UA"/>
        </w:rPr>
      </w:pPr>
      <w:r>
        <w:rPr>
          <w:rFonts w:ascii="Arial" w:hAnsi="Arial" w:cs="Arial"/>
          <w:lang w:val="uk-UA"/>
        </w:rPr>
        <w:t>Проектом передбачено встановлення  резервуару ре</w:t>
      </w:r>
      <w:r w:rsidRPr="004652DD">
        <w:rPr>
          <w:rFonts w:ascii="Arial" w:hAnsi="Arial" w:cs="Arial"/>
          <w:lang w:val="uk-UA"/>
        </w:rPr>
        <w:t>зервуарн</w:t>
      </w:r>
      <w:r>
        <w:rPr>
          <w:rFonts w:ascii="Arial" w:hAnsi="Arial" w:cs="Arial"/>
          <w:lang w:val="uk-UA"/>
        </w:rPr>
        <w:t xml:space="preserve">ого </w:t>
      </w:r>
      <w:r w:rsidRPr="004652DD">
        <w:rPr>
          <w:rFonts w:ascii="Arial" w:hAnsi="Arial" w:cs="Arial"/>
          <w:lang w:val="uk-UA"/>
        </w:rPr>
        <w:t xml:space="preserve"> парк</w:t>
      </w:r>
      <w:r>
        <w:rPr>
          <w:rFonts w:ascii="Arial" w:hAnsi="Arial" w:cs="Arial"/>
          <w:lang w:val="uk-UA"/>
        </w:rPr>
        <w:t xml:space="preserve">у </w:t>
      </w:r>
      <w:r w:rsidRPr="004652DD">
        <w:rPr>
          <w:rFonts w:ascii="Arial" w:hAnsi="Arial" w:cs="Arial"/>
          <w:lang w:val="uk-UA"/>
        </w:rPr>
        <w:t xml:space="preserve"> підземного зберігання нафтопродуктів та збірник аварійних нафтопродуктів</w:t>
      </w:r>
      <w:r>
        <w:rPr>
          <w:rFonts w:ascii="Arial" w:hAnsi="Arial" w:cs="Arial"/>
          <w:lang w:val="uk-UA"/>
        </w:rPr>
        <w:t xml:space="preserve"> </w:t>
      </w:r>
      <w:r w:rsidRPr="004652DD">
        <w:rPr>
          <w:rFonts w:ascii="Arial" w:hAnsi="Arial" w:cs="Arial"/>
          <w:lang w:val="uk-UA"/>
        </w:rPr>
        <w:t>–</w:t>
      </w:r>
      <w:r>
        <w:rPr>
          <w:rFonts w:ascii="Arial" w:hAnsi="Arial" w:cs="Arial"/>
          <w:lang w:val="uk-UA"/>
        </w:rPr>
        <w:t xml:space="preserve"> </w:t>
      </w:r>
      <w:r w:rsidRPr="004652DD">
        <w:rPr>
          <w:rFonts w:ascii="Arial" w:hAnsi="Arial" w:cs="Arial"/>
          <w:lang w:val="uk-UA"/>
        </w:rPr>
        <w:t xml:space="preserve">підземна споруда, що складається з монолітних залізобетонних фундаментних плит, на які встановлюються технологічні металеві резервуари. Фундаментні плити виконуються для кожного резервуару окремо.  </w:t>
      </w:r>
      <w:r>
        <w:rPr>
          <w:rFonts w:ascii="Arial" w:hAnsi="Arial" w:cs="Arial"/>
          <w:lang w:val="uk-UA"/>
        </w:rPr>
        <w:t xml:space="preserve">Дані заходи передбачені для ліквідації можливих аварійних ситуацій.  </w:t>
      </w:r>
    </w:p>
    <w:p w:rsidR="00C8698B" w:rsidRPr="004652DD" w:rsidRDefault="00C8698B" w:rsidP="00A24037">
      <w:pPr>
        <w:ind w:right="283" w:firstLine="900"/>
        <w:jc w:val="both"/>
        <w:rPr>
          <w:rFonts w:ascii="Arial" w:hAnsi="Arial" w:cs="Arial"/>
          <w:lang w:val="uk-UA"/>
        </w:rPr>
      </w:pPr>
      <w:r>
        <w:rPr>
          <w:rFonts w:ascii="Arial" w:hAnsi="Arial" w:cs="Arial"/>
          <w:lang w:val="uk-UA"/>
        </w:rPr>
        <w:t xml:space="preserve">Також при проектуванні та проваджені планової дільності необхідно дотримуватися протипожежних норм. </w:t>
      </w:r>
    </w:p>
    <w:p w:rsidR="00A61428" w:rsidRPr="004652DD" w:rsidRDefault="00A61428" w:rsidP="00A24037">
      <w:pPr>
        <w:ind w:right="283"/>
        <w:rPr>
          <w:rFonts w:ascii="Arial" w:hAnsi="Arial" w:cs="Arial"/>
          <w:lang w:val="uk-UA"/>
        </w:rPr>
      </w:pPr>
    </w:p>
    <w:p w:rsidR="00A61428" w:rsidRPr="004652DD" w:rsidRDefault="00A61428" w:rsidP="00A24037">
      <w:pPr>
        <w:pStyle w:val="1"/>
        <w:ind w:right="283"/>
        <w:rPr>
          <w:sz w:val="24"/>
          <w:szCs w:val="24"/>
        </w:rPr>
      </w:pPr>
      <w:bookmarkStart w:id="145" w:name="_Toc403997240"/>
      <w:bookmarkStart w:id="146" w:name="_Toc483309090"/>
      <w:bookmarkStart w:id="147" w:name="_Toc27054273"/>
      <w:bookmarkStart w:id="148" w:name="_Toc27054339"/>
      <w:r w:rsidRPr="004652DD">
        <w:rPr>
          <w:sz w:val="24"/>
          <w:szCs w:val="24"/>
        </w:rPr>
        <w:t>1</w:t>
      </w:r>
      <w:r w:rsidR="000022C7" w:rsidRPr="004652DD">
        <w:rPr>
          <w:sz w:val="24"/>
          <w:szCs w:val="24"/>
        </w:rPr>
        <w:t>5</w:t>
      </w:r>
      <w:r w:rsidRPr="004652DD">
        <w:rPr>
          <w:sz w:val="24"/>
          <w:szCs w:val="24"/>
        </w:rPr>
        <w:t xml:space="preserve">. ЗАХОДИ ЩОДО РЕАЛІЗАЦІЇ ДЕТАЛЬНОГО ПЛАНУ НА ЕТАП </w:t>
      </w:r>
      <w:r w:rsidR="00361950" w:rsidRPr="004652DD">
        <w:rPr>
          <w:sz w:val="24"/>
          <w:szCs w:val="24"/>
        </w:rPr>
        <w:t>3-</w:t>
      </w:r>
      <w:r w:rsidRPr="004652DD">
        <w:rPr>
          <w:sz w:val="24"/>
          <w:szCs w:val="24"/>
        </w:rPr>
        <w:t xml:space="preserve"> </w:t>
      </w:r>
      <w:r w:rsidR="008D1E9C" w:rsidRPr="004652DD">
        <w:rPr>
          <w:sz w:val="24"/>
          <w:szCs w:val="24"/>
        </w:rPr>
        <w:t>7</w:t>
      </w:r>
      <w:r w:rsidRPr="004652DD">
        <w:rPr>
          <w:sz w:val="24"/>
          <w:szCs w:val="24"/>
        </w:rPr>
        <w:t xml:space="preserve"> РОКІВ</w:t>
      </w:r>
      <w:bookmarkEnd w:id="145"/>
      <w:bookmarkEnd w:id="146"/>
      <w:bookmarkEnd w:id="147"/>
      <w:bookmarkEnd w:id="148"/>
    </w:p>
    <w:p w:rsidR="00D43671" w:rsidRPr="004652DD" w:rsidRDefault="00D43671" w:rsidP="00A24037">
      <w:pPr>
        <w:ind w:right="283"/>
        <w:rPr>
          <w:rFonts w:ascii="Arial" w:hAnsi="Arial" w:cs="Arial"/>
          <w:lang w:val="uk-UA"/>
        </w:rPr>
      </w:pPr>
    </w:p>
    <w:p w:rsidR="00361950" w:rsidRPr="004652DD" w:rsidRDefault="00361950" w:rsidP="00A24037">
      <w:pPr>
        <w:ind w:right="283" w:firstLine="851"/>
        <w:rPr>
          <w:rFonts w:ascii="Arial" w:hAnsi="Arial" w:cs="Arial"/>
          <w:lang w:val="uk-UA"/>
        </w:rPr>
      </w:pPr>
      <w:r w:rsidRPr="004652DD">
        <w:rPr>
          <w:rFonts w:ascii="Arial" w:hAnsi="Arial" w:cs="Arial"/>
          <w:lang w:val="uk-UA"/>
        </w:rPr>
        <w:t>Для реалізації рішень даного детального плану необхідно:</w:t>
      </w:r>
    </w:p>
    <w:p w:rsidR="00A61428" w:rsidRPr="004652DD" w:rsidRDefault="00A61428" w:rsidP="00A24037">
      <w:pPr>
        <w:ind w:right="283"/>
        <w:jc w:val="center"/>
        <w:rPr>
          <w:rFonts w:ascii="Arial" w:hAnsi="Arial" w:cs="Arial"/>
          <w:b/>
          <w:i/>
          <w:lang w:val="uk-UA"/>
        </w:rPr>
      </w:pPr>
    </w:p>
    <w:p w:rsidR="0093492F" w:rsidRPr="004652DD" w:rsidRDefault="00361950" w:rsidP="00A24037">
      <w:pPr>
        <w:pStyle w:val="a9"/>
        <w:numPr>
          <w:ilvl w:val="0"/>
          <w:numId w:val="3"/>
        </w:numPr>
        <w:spacing w:after="0" w:line="240" w:lineRule="auto"/>
        <w:ind w:right="283"/>
        <w:jc w:val="both"/>
        <w:rPr>
          <w:rFonts w:ascii="Arial" w:hAnsi="Arial" w:cs="Arial"/>
          <w:sz w:val="24"/>
          <w:szCs w:val="24"/>
          <w:lang w:val="uk-UA"/>
        </w:rPr>
      </w:pPr>
      <w:bookmarkStart w:id="149" w:name="_Toc403997241"/>
      <w:bookmarkStart w:id="150" w:name="_Toc483309091"/>
      <w:r w:rsidRPr="004652DD">
        <w:rPr>
          <w:rFonts w:ascii="Arial" w:hAnsi="Arial" w:cs="Arial"/>
          <w:sz w:val="24"/>
          <w:szCs w:val="24"/>
          <w:lang w:val="uk-UA"/>
        </w:rPr>
        <w:t>Затвердити детальний план у встановленому порядку</w:t>
      </w:r>
    </w:p>
    <w:p w:rsidR="00361950" w:rsidRPr="004652DD" w:rsidRDefault="00AA7F69" w:rsidP="00A24037">
      <w:pPr>
        <w:pStyle w:val="a9"/>
        <w:numPr>
          <w:ilvl w:val="0"/>
          <w:numId w:val="3"/>
        </w:numPr>
        <w:spacing w:after="0" w:line="240" w:lineRule="auto"/>
        <w:ind w:right="283"/>
        <w:jc w:val="both"/>
        <w:rPr>
          <w:rFonts w:ascii="Arial" w:hAnsi="Arial" w:cs="Arial"/>
          <w:sz w:val="24"/>
          <w:szCs w:val="24"/>
          <w:lang w:val="uk-UA"/>
        </w:rPr>
      </w:pPr>
      <w:r w:rsidRPr="004652DD">
        <w:rPr>
          <w:rFonts w:ascii="Arial" w:hAnsi="Arial" w:cs="Arial"/>
          <w:sz w:val="24"/>
          <w:szCs w:val="24"/>
          <w:lang w:val="uk-UA"/>
        </w:rPr>
        <w:t>Змінити цільове призначення ділянки</w:t>
      </w:r>
      <w:r w:rsidR="00361950" w:rsidRPr="004652DD">
        <w:rPr>
          <w:rFonts w:ascii="Arial" w:hAnsi="Arial" w:cs="Arial"/>
          <w:sz w:val="24"/>
          <w:szCs w:val="24"/>
          <w:lang w:val="uk-UA"/>
        </w:rPr>
        <w:t>;</w:t>
      </w:r>
    </w:p>
    <w:p w:rsidR="00361950" w:rsidRPr="004652DD" w:rsidRDefault="00361950" w:rsidP="00A24037">
      <w:pPr>
        <w:pStyle w:val="a9"/>
        <w:numPr>
          <w:ilvl w:val="0"/>
          <w:numId w:val="3"/>
        </w:numPr>
        <w:spacing w:after="0" w:line="240" w:lineRule="auto"/>
        <w:ind w:right="283"/>
        <w:jc w:val="both"/>
        <w:rPr>
          <w:rFonts w:ascii="Arial" w:hAnsi="Arial" w:cs="Arial"/>
          <w:sz w:val="24"/>
          <w:szCs w:val="24"/>
          <w:lang w:val="uk-UA"/>
        </w:rPr>
      </w:pPr>
      <w:r w:rsidRPr="004652DD">
        <w:rPr>
          <w:rFonts w:ascii="Arial" w:hAnsi="Arial" w:cs="Arial"/>
          <w:sz w:val="24"/>
          <w:szCs w:val="24"/>
          <w:lang w:val="uk-UA"/>
        </w:rPr>
        <w:t>Визначити умови підключення до електромережі</w:t>
      </w:r>
      <w:r w:rsidR="00AA7F69" w:rsidRPr="004652DD">
        <w:rPr>
          <w:rFonts w:ascii="Arial" w:hAnsi="Arial" w:cs="Arial"/>
          <w:sz w:val="24"/>
          <w:szCs w:val="24"/>
          <w:lang w:val="uk-UA"/>
        </w:rPr>
        <w:t>.</w:t>
      </w:r>
    </w:p>
    <w:p w:rsidR="00AA7F69" w:rsidRPr="004652DD" w:rsidRDefault="00AA7F69" w:rsidP="00A24037">
      <w:pPr>
        <w:pStyle w:val="a9"/>
        <w:numPr>
          <w:ilvl w:val="0"/>
          <w:numId w:val="3"/>
        </w:numPr>
        <w:spacing w:after="0" w:line="240" w:lineRule="auto"/>
        <w:ind w:right="283"/>
        <w:jc w:val="both"/>
        <w:rPr>
          <w:rFonts w:ascii="Arial" w:hAnsi="Arial" w:cs="Arial"/>
          <w:sz w:val="24"/>
          <w:szCs w:val="24"/>
          <w:lang w:val="uk-UA"/>
        </w:rPr>
      </w:pPr>
      <w:r w:rsidRPr="004652DD">
        <w:rPr>
          <w:rFonts w:ascii="Arial" w:hAnsi="Arial" w:cs="Arial"/>
          <w:sz w:val="24"/>
          <w:szCs w:val="24"/>
          <w:lang w:val="uk-UA"/>
        </w:rPr>
        <w:t>Розмістити пожежні резервуари</w:t>
      </w:r>
    </w:p>
    <w:p w:rsidR="00C8698B" w:rsidRDefault="00AA7F69" w:rsidP="00A24037">
      <w:pPr>
        <w:pStyle w:val="a9"/>
        <w:numPr>
          <w:ilvl w:val="0"/>
          <w:numId w:val="3"/>
        </w:numPr>
        <w:spacing w:after="0" w:line="240" w:lineRule="auto"/>
        <w:ind w:right="283"/>
        <w:jc w:val="both"/>
        <w:rPr>
          <w:rFonts w:ascii="Arial" w:hAnsi="Arial" w:cs="Arial"/>
          <w:sz w:val="24"/>
          <w:szCs w:val="24"/>
          <w:lang w:val="uk-UA"/>
        </w:rPr>
      </w:pPr>
      <w:r w:rsidRPr="004652DD">
        <w:rPr>
          <w:rFonts w:ascii="Arial" w:hAnsi="Arial" w:cs="Arial"/>
          <w:sz w:val="24"/>
          <w:szCs w:val="24"/>
          <w:lang w:val="uk-UA"/>
        </w:rPr>
        <w:t>Розробити проект БП АЗС.</w:t>
      </w:r>
    </w:p>
    <w:p w:rsidR="00C346F6" w:rsidRPr="004652DD" w:rsidRDefault="00C8698B" w:rsidP="00A24037">
      <w:pPr>
        <w:pStyle w:val="a9"/>
        <w:numPr>
          <w:ilvl w:val="0"/>
          <w:numId w:val="3"/>
        </w:numPr>
        <w:spacing w:after="0" w:line="240" w:lineRule="auto"/>
        <w:ind w:right="283"/>
        <w:jc w:val="both"/>
        <w:rPr>
          <w:rFonts w:ascii="Arial" w:hAnsi="Arial" w:cs="Arial"/>
          <w:sz w:val="24"/>
          <w:szCs w:val="24"/>
          <w:lang w:val="uk-UA"/>
        </w:rPr>
      </w:pPr>
      <w:r>
        <w:rPr>
          <w:rFonts w:ascii="Arial" w:hAnsi="Arial" w:cs="Arial"/>
          <w:sz w:val="24"/>
          <w:szCs w:val="24"/>
          <w:lang w:val="uk-UA"/>
        </w:rPr>
        <w:t>Розмістити свердловини контролю за якістю підземних вод</w:t>
      </w:r>
      <w:r w:rsidR="00C346F6" w:rsidRPr="004652DD">
        <w:rPr>
          <w:rFonts w:ascii="Arial" w:hAnsi="Arial" w:cs="Arial"/>
          <w:sz w:val="24"/>
          <w:szCs w:val="24"/>
          <w:lang w:val="uk-UA"/>
        </w:rPr>
        <w:br w:type="page"/>
      </w:r>
    </w:p>
    <w:p w:rsidR="003321CA" w:rsidRPr="004652DD" w:rsidRDefault="00B25D27" w:rsidP="00BD0A92">
      <w:pPr>
        <w:pStyle w:val="1"/>
        <w:rPr>
          <w:sz w:val="24"/>
          <w:szCs w:val="24"/>
        </w:rPr>
      </w:pPr>
      <w:bookmarkStart w:id="151" w:name="_Toc27054274"/>
      <w:bookmarkStart w:id="152" w:name="_Toc27054340"/>
      <w:bookmarkEnd w:id="149"/>
      <w:bookmarkEnd w:id="150"/>
      <w:r w:rsidRPr="004652DD">
        <w:rPr>
          <w:sz w:val="24"/>
          <w:szCs w:val="24"/>
        </w:rPr>
        <w:t>1</w:t>
      </w:r>
      <w:r w:rsidR="00233510" w:rsidRPr="004652DD">
        <w:rPr>
          <w:sz w:val="24"/>
          <w:szCs w:val="24"/>
        </w:rPr>
        <w:t>6</w:t>
      </w:r>
      <w:r w:rsidR="003321CA" w:rsidRPr="004652DD">
        <w:rPr>
          <w:sz w:val="24"/>
          <w:szCs w:val="24"/>
        </w:rPr>
        <w:t>. ОСНОВНІ ТЕХНІКО-ЕКОНОМІЧНІ ПОКАЗНИКИ ДЕТАЛЬНОГО ПЛАНУ</w:t>
      </w:r>
      <w:bookmarkEnd w:id="151"/>
      <w:bookmarkEnd w:id="152"/>
    </w:p>
    <w:p w:rsidR="0065217B" w:rsidRPr="004652DD" w:rsidRDefault="0065217B" w:rsidP="00730B28">
      <w:pPr>
        <w:ind w:right="283"/>
        <w:rPr>
          <w:rFonts w:ascii="Arial" w:hAnsi="Arial" w:cs="Arial"/>
          <w:lang w:val="uk-UA"/>
        </w:rPr>
      </w:pPr>
    </w:p>
    <w:tbl>
      <w:tblPr>
        <w:tblW w:w="104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81"/>
        <w:gridCol w:w="1992"/>
        <w:gridCol w:w="2183"/>
      </w:tblGrid>
      <w:tr w:rsidR="00D433D9" w:rsidRPr="004652DD" w:rsidTr="005A62A3">
        <w:trPr>
          <w:trHeight w:val="248"/>
          <w:tblHeader/>
        </w:trPr>
        <w:tc>
          <w:tcPr>
            <w:tcW w:w="4786" w:type="dxa"/>
            <w:vMerge w:val="restart"/>
            <w:shd w:val="clear" w:color="auto" w:fill="auto"/>
          </w:tcPr>
          <w:p w:rsidR="00D433D9" w:rsidRPr="004652DD" w:rsidRDefault="00D433D9" w:rsidP="00730B28">
            <w:pPr>
              <w:ind w:right="283"/>
              <w:jc w:val="center"/>
              <w:rPr>
                <w:rFonts w:ascii="Arial" w:hAnsi="Arial" w:cs="Arial"/>
                <w:i/>
                <w:lang w:val="uk-UA"/>
              </w:rPr>
            </w:pPr>
          </w:p>
          <w:p w:rsidR="00D433D9" w:rsidRPr="004652DD" w:rsidRDefault="00D433D9" w:rsidP="00730B28">
            <w:pPr>
              <w:ind w:right="283"/>
              <w:jc w:val="center"/>
              <w:rPr>
                <w:rFonts w:ascii="Arial" w:hAnsi="Arial" w:cs="Arial"/>
                <w:i/>
                <w:lang w:val="uk-UA"/>
              </w:rPr>
            </w:pPr>
          </w:p>
          <w:p w:rsidR="00D433D9" w:rsidRPr="004652DD" w:rsidRDefault="00D433D9" w:rsidP="00730B28">
            <w:pPr>
              <w:ind w:right="283"/>
              <w:jc w:val="center"/>
              <w:rPr>
                <w:rFonts w:ascii="Arial" w:hAnsi="Arial" w:cs="Arial"/>
                <w:i/>
                <w:lang w:val="uk-UA"/>
              </w:rPr>
            </w:pPr>
            <w:r w:rsidRPr="004652DD">
              <w:rPr>
                <w:rFonts w:ascii="Arial" w:hAnsi="Arial" w:cs="Arial"/>
                <w:i/>
                <w:lang w:val="uk-UA"/>
              </w:rPr>
              <w:t>Назва показників</w:t>
            </w:r>
          </w:p>
          <w:p w:rsidR="00D433D9" w:rsidRPr="004652DD" w:rsidRDefault="00D433D9" w:rsidP="00730B28">
            <w:pPr>
              <w:ind w:right="283"/>
              <w:jc w:val="center"/>
              <w:rPr>
                <w:rFonts w:ascii="Arial" w:hAnsi="Arial" w:cs="Arial"/>
                <w:i/>
                <w:lang w:val="uk-UA"/>
              </w:rPr>
            </w:pPr>
          </w:p>
        </w:tc>
        <w:tc>
          <w:tcPr>
            <w:tcW w:w="1585" w:type="dxa"/>
            <w:vMerge w:val="restart"/>
            <w:shd w:val="clear" w:color="auto" w:fill="auto"/>
          </w:tcPr>
          <w:p w:rsidR="00D433D9" w:rsidRPr="004652DD" w:rsidRDefault="00D433D9" w:rsidP="00730B28">
            <w:pPr>
              <w:ind w:right="283"/>
              <w:jc w:val="center"/>
              <w:rPr>
                <w:rFonts w:ascii="Arial" w:hAnsi="Arial" w:cs="Arial"/>
                <w:i/>
                <w:lang w:val="uk-UA"/>
              </w:rPr>
            </w:pPr>
            <w:r w:rsidRPr="004652DD">
              <w:rPr>
                <w:rFonts w:ascii="Arial" w:hAnsi="Arial" w:cs="Arial"/>
                <w:i/>
                <w:lang w:val="uk-UA"/>
              </w:rPr>
              <w:t>Одиниця</w:t>
            </w:r>
          </w:p>
          <w:p w:rsidR="00D433D9" w:rsidRPr="004652DD" w:rsidRDefault="00D433D9" w:rsidP="00730B28">
            <w:pPr>
              <w:ind w:right="283"/>
              <w:jc w:val="center"/>
              <w:rPr>
                <w:rFonts w:ascii="Arial" w:hAnsi="Arial" w:cs="Arial"/>
                <w:i/>
                <w:lang w:val="uk-UA"/>
              </w:rPr>
            </w:pPr>
            <w:r w:rsidRPr="004652DD">
              <w:rPr>
                <w:rFonts w:ascii="Arial" w:hAnsi="Arial" w:cs="Arial"/>
                <w:i/>
                <w:lang w:val="uk-UA"/>
              </w:rPr>
              <w:t>виміру</w:t>
            </w:r>
          </w:p>
        </w:tc>
        <w:tc>
          <w:tcPr>
            <w:tcW w:w="4082" w:type="dxa"/>
            <w:gridSpan w:val="2"/>
            <w:shd w:val="clear" w:color="auto" w:fill="auto"/>
          </w:tcPr>
          <w:p w:rsidR="00D433D9" w:rsidRPr="004652DD" w:rsidRDefault="00D433D9" w:rsidP="00730B28">
            <w:pPr>
              <w:ind w:right="283"/>
              <w:jc w:val="center"/>
              <w:rPr>
                <w:rFonts w:ascii="Arial" w:hAnsi="Arial" w:cs="Arial"/>
                <w:i/>
                <w:lang w:val="uk-UA"/>
              </w:rPr>
            </w:pPr>
            <w:r w:rsidRPr="004652DD">
              <w:rPr>
                <w:rFonts w:ascii="Arial" w:hAnsi="Arial" w:cs="Arial"/>
                <w:i/>
                <w:lang w:val="uk-UA"/>
              </w:rPr>
              <w:t>Значення показників</w:t>
            </w:r>
          </w:p>
        </w:tc>
      </w:tr>
      <w:tr w:rsidR="00D433D9" w:rsidRPr="004652DD" w:rsidTr="005A62A3">
        <w:trPr>
          <w:trHeight w:val="1016"/>
          <w:tblHeader/>
        </w:trPr>
        <w:tc>
          <w:tcPr>
            <w:tcW w:w="4786" w:type="dxa"/>
            <w:vMerge/>
            <w:shd w:val="clear" w:color="auto" w:fill="auto"/>
          </w:tcPr>
          <w:p w:rsidR="00D433D9" w:rsidRPr="004652DD" w:rsidRDefault="00D433D9" w:rsidP="00730B28">
            <w:pPr>
              <w:ind w:right="283"/>
              <w:jc w:val="center"/>
              <w:rPr>
                <w:rFonts w:ascii="Arial" w:hAnsi="Arial" w:cs="Arial"/>
                <w:i/>
                <w:lang w:val="uk-UA"/>
              </w:rPr>
            </w:pPr>
          </w:p>
        </w:tc>
        <w:tc>
          <w:tcPr>
            <w:tcW w:w="1585" w:type="dxa"/>
            <w:vMerge/>
            <w:shd w:val="clear" w:color="auto" w:fill="auto"/>
          </w:tcPr>
          <w:p w:rsidR="00D433D9" w:rsidRPr="004652DD" w:rsidRDefault="00D433D9" w:rsidP="00730B28">
            <w:pPr>
              <w:ind w:right="283"/>
              <w:jc w:val="center"/>
              <w:rPr>
                <w:rFonts w:ascii="Arial" w:hAnsi="Arial" w:cs="Arial"/>
                <w:i/>
                <w:lang w:val="uk-UA"/>
              </w:rPr>
            </w:pPr>
          </w:p>
        </w:tc>
        <w:tc>
          <w:tcPr>
            <w:tcW w:w="2009" w:type="dxa"/>
            <w:shd w:val="clear" w:color="auto" w:fill="auto"/>
          </w:tcPr>
          <w:p w:rsidR="00D433D9" w:rsidRPr="004652DD" w:rsidRDefault="0051482C" w:rsidP="00730B28">
            <w:pPr>
              <w:ind w:right="283"/>
              <w:jc w:val="center"/>
              <w:rPr>
                <w:rFonts w:ascii="Arial" w:hAnsi="Arial" w:cs="Arial"/>
                <w:i/>
                <w:lang w:val="uk-UA"/>
              </w:rPr>
            </w:pPr>
            <w:r w:rsidRPr="004652DD">
              <w:rPr>
                <w:rFonts w:ascii="Arial" w:hAnsi="Arial" w:cs="Arial"/>
                <w:i/>
                <w:lang w:val="uk-UA"/>
              </w:rPr>
              <w:t>І</w:t>
            </w:r>
            <w:r w:rsidR="00D433D9" w:rsidRPr="004652DD">
              <w:rPr>
                <w:rFonts w:ascii="Arial" w:hAnsi="Arial" w:cs="Arial"/>
                <w:i/>
                <w:lang w:val="uk-UA"/>
              </w:rPr>
              <w:t>снуючий стан</w:t>
            </w:r>
          </w:p>
        </w:tc>
        <w:tc>
          <w:tcPr>
            <w:tcW w:w="2073" w:type="dxa"/>
            <w:shd w:val="clear" w:color="auto" w:fill="auto"/>
          </w:tcPr>
          <w:p w:rsidR="00D433D9" w:rsidRPr="004652DD" w:rsidRDefault="00D433D9" w:rsidP="00730B28">
            <w:pPr>
              <w:ind w:right="283"/>
              <w:jc w:val="center"/>
              <w:rPr>
                <w:rFonts w:ascii="Arial" w:hAnsi="Arial" w:cs="Arial"/>
                <w:i/>
                <w:lang w:val="uk-UA"/>
              </w:rPr>
            </w:pPr>
            <w:r w:rsidRPr="004652DD">
              <w:rPr>
                <w:rFonts w:ascii="Arial" w:hAnsi="Arial" w:cs="Arial"/>
                <w:i/>
                <w:lang w:val="uk-UA"/>
              </w:rPr>
              <w:t>Розрахунковий термін 202</w:t>
            </w:r>
            <w:r w:rsidR="00364BAF" w:rsidRPr="004652DD">
              <w:rPr>
                <w:rFonts w:ascii="Arial" w:hAnsi="Arial" w:cs="Arial"/>
                <w:i/>
                <w:lang w:val="uk-UA"/>
              </w:rPr>
              <w:t>5</w:t>
            </w:r>
            <w:r w:rsidRPr="004652DD">
              <w:rPr>
                <w:rFonts w:ascii="Arial" w:hAnsi="Arial" w:cs="Arial"/>
                <w:i/>
                <w:lang w:val="uk-UA"/>
              </w:rPr>
              <w:t>р.</w:t>
            </w:r>
          </w:p>
        </w:tc>
      </w:tr>
      <w:tr w:rsidR="00D433D9" w:rsidRPr="004652DD" w:rsidTr="005A62A3">
        <w:trPr>
          <w:trHeight w:val="280"/>
        </w:trPr>
        <w:tc>
          <w:tcPr>
            <w:tcW w:w="4786" w:type="dxa"/>
            <w:shd w:val="clear" w:color="auto" w:fill="auto"/>
          </w:tcPr>
          <w:p w:rsidR="00D433D9" w:rsidRPr="004652DD" w:rsidRDefault="00D433D9" w:rsidP="00730B28">
            <w:pPr>
              <w:ind w:right="283"/>
              <w:rPr>
                <w:rFonts w:ascii="Arial" w:hAnsi="Arial" w:cs="Arial"/>
                <w:lang w:val="uk-UA"/>
              </w:rPr>
            </w:pPr>
            <w:r w:rsidRPr="004652DD">
              <w:rPr>
                <w:rFonts w:ascii="Arial" w:hAnsi="Arial" w:cs="Arial"/>
                <w:lang w:val="uk-UA"/>
              </w:rPr>
              <w:t>Територія в межах проекту</w:t>
            </w:r>
            <w:r w:rsidR="00364BAF" w:rsidRPr="004652DD">
              <w:rPr>
                <w:rFonts w:ascii="Arial" w:hAnsi="Arial" w:cs="Arial"/>
                <w:lang w:val="uk-UA"/>
              </w:rPr>
              <w:t>, в т.ч.</w:t>
            </w:r>
          </w:p>
        </w:tc>
        <w:tc>
          <w:tcPr>
            <w:tcW w:w="1585" w:type="dxa"/>
            <w:shd w:val="clear" w:color="auto" w:fill="auto"/>
          </w:tcPr>
          <w:p w:rsidR="00D433D9" w:rsidRPr="004652DD" w:rsidRDefault="00D433D9" w:rsidP="00730B28">
            <w:pPr>
              <w:ind w:right="283"/>
              <w:jc w:val="center"/>
              <w:rPr>
                <w:rFonts w:ascii="Arial" w:hAnsi="Arial" w:cs="Arial"/>
                <w:lang w:val="uk-UA"/>
              </w:rPr>
            </w:pPr>
            <w:r w:rsidRPr="004652DD">
              <w:rPr>
                <w:rFonts w:ascii="Arial" w:hAnsi="Arial" w:cs="Arial"/>
                <w:lang w:val="uk-UA"/>
              </w:rPr>
              <w:t>Га%</w:t>
            </w:r>
          </w:p>
        </w:tc>
        <w:tc>
          <w:tcPr>
            <w:tcW w:w="2009" w:type="dxa"/>
            <w:shd w:val="clear" w:color="auto" w:fill="auto"/>
          </w:tcPr>
          <w:p w:rsidR="00D433D9" w:rsidRPr="004652DD" w:rsidRDefault="00AA7F69" w:rsidP="00730B28">
            <w:pPr>
              <w:ind w:right="283"/>
              <w:jc w:val="center"/>
              <w:rPr>
                <w:rFonts w:ascii="Arial" w:hAnsi="Arial" w:cs="Arial"/>
                <w:lang w:val="uk-UA"/>
              </w:rPr>
            </w:pPr>
            <w:r w:rsidRPr="004652DD">
              <w:rPr>
                <w:rFonts w:ascii="Arial" w:hAnsi="Arial" w:cs="Arial"/>
                <w:lang w:val="uk-UA"/>
              </w:rPr>
              <w:t>2,0</w:t>
            </w:r>
            <w:r w:rsidR="005E04BB" w:rsidRPr="004652DD">
              <w:rPr>
                <w:rFonts w:ascii="Arial" w:hAnsi="Arial" w:cs="Arial"/>
                <w:lang w:val="uk-UA"/>
              </w:rPr>
              <w:t>/</w:t>
            </w:r>
            <w:r w:rsidR="00D433D9" w:rsidRPr="004652DD">
              <w:rPr>
                <w:rFonts w:ascii="Arial" w:hAnsi="Arial" w:cs="Arial"/>
                <w:lang w:val="uk-UA"/>
              </w:rPr>
              <w:t>100</w:t>
            </w:r>
          </w:p>
        </w:tc>
        <w:tc>
          <w:tcPr>
            <w:tcW w:w="2073" w:type="dxa"/>
            <w:shd w:val="clear" w:color="auto" w:fill="auto"/>
          </w:tcPr>
          <w:p w:rsidR="00D433D9" w:rsidRPr="004652DD" w:rsidRDefault="00AA7F69" w:rsidP="00730B28">
            <w:pPr>
              <w:ind w:right="283"/>
              <w:jc w:val="center"/>
              <w:rPr>
                <w:rFonts w:ascii="Arial" w:hAnsi="Arial" w:cs="Arial"/>
                <w:lang w:val="uk-UA"/>
              </w:rPr>
            </w:pPr>
            <w:r w:rsidRPr="004652DD">
              <w:rPr>
                <w:rFonts w:ascii="Arial" w:hAnsi="Arial" w:cs="Arial"/>
                <w:lang w:val="uk-UA"/>
              </w:rPr>
              <w:t>2,0</w:t>
            </w:r>
            <w:r w:rsidR="00D43671" w:rsidRPr="004652DD">
              <w:rPr>
                <w:rFonts w:ascii="Arial" w:hAnsi="Arial" w:cs="Arial"/>
                <w:lang w:val="uk-UA"/>
              </w:rPr>
              <w:t>/100</w:t>
            </w:r>
          </w:p>
        </w:tc>
      </w:tr>
      <w:tr w:rsidR="00D433D9" w:rsidRPr="004652DD" w:rsidTr="005A62A3">
        <w:trPr>
          <w:trHeight w:val="265"/>
        </w:trPr>
        <w:tc>
          <w:tcPr>
            <w:tcW w:w="4786" w:type="dxa"/>
            <w:shd w:val="clear" w:color="auto" w:fill="auto"/>
          </w:tcPr>
          <w:p w:rsidR="00D433D9" w:rsidRPr="004652DD" w:rsidRDefault="00AA7F69" w:rsidP="00AA7F69">
            <w:pPr>
              <w:ind w:right="283"/>
              <w:rPr>
                <w:rFonts w:ascii="Arial" w:hAnsi="Arial" w:cs="Arial"/>
                <w:lang w:val="uk-UA"/>
              </w:rPr>
            </w:pPr>
            <w:r w:rsidRPr="004652DD">
              <w:rPr>
                <w:rFonts w:ascii="Arial" w:hAnsi="Arial" w:cs="Arial"/>
                <w:lang w:val="uk-UA"/>
              </w:rPr>
              <w:t>Зона транспортної інфраструктури</w:t>
            </w:r>
          </w:p>
        </w:tc>
        <w:tc>
          <w:tcPr>
            <w:tcW w:w="1585" w:type="dxa"/>
            <w:shd w:val="clear" w:color="auto" w:fill="auto"/>
          </w:tcPr>
          <w:p w:rsidR="00D433D9" w:rsidRPr="004652DD" w:rsidRDefault="00D433D9" w:rsidP="00730B28">
            <w:pPr>
              <w:ind w:right="283"/>
              <w:jc w:val="center"/>
              <w:rPr>
                <w:rFonts w:ascii="Arial" w:hAnsi="Arial" w:cs="Arial"/>
                <w:lang w:val="uk-UA"/>
              </w:rPr>
            </w:pPr>
            <w:r w:rsidRPr="004652DD">
              <w:rPr>
                <w:rFonts w:ascii="Arial" w:hAnsi="Arial" w:cs="Arial"/>
                <w:lang w:val="uk-UA"/>
              </w:rPr>
              <w:t>Га/%</w:t>
            </w:r>
          </w:p>
        </w:tc>
        <w:tc>
          <w:tcPr>
            <w:tcW w:w="2009" w:type="dxa"/>
            <w:shd w:val="clear" w:color="auto" w:fill="auto"/>
          </w:tcPr>
          <w:p w:rsidR="00D433D9" w:rsidRPr="004652DD" w:rsidRDefault="00364BAF" w:rsidP="00730B28">
            <w:pPr>
              <w:ind w:right="283"/>
              <w:jc w:val="center"/>
              <w:rPr>
                <w:rFonts w:ascii="Arial" w:hAnsi="Arial" w:cs="Arial"/>
                <w:lang w:val="uk-UA"/>
              </w:rPr>
            </w:pPr>
            <w:r w:rsidRPr="004652DD">
              <w:rPr>
                <w:rFonts w:ascii="Arial" w:hAnsi="Arial" w:cs="Arial"/>
                <w:lang w:val="uk-UA"/>
              </w:rPr>
              <w:t>0</w:t>
            </w:r>
          </w:p>
        </w:tc>
        <w:tc>
          <w:tcPr>
            <w:tcW w:w="2073" w:type="dxa"/>
            <w:shd w:val="clear" w:color="auto" w:fill="auto"/>
          </w:tcPr>
          <w:p w:rsidR="00D433D9" w:rsidRPr="004652DD" w:rsidRDefault="00AA7F69" w:rsidP="00730B28">
            <w:pPr>
              <w:ind w:right="283"/>
              <w:jc w:val="center"/>
              <w:rPr>
                <w:rFonts w:ascii="Arial" w:hAnsi="Arial" w:cs="Arial"/>
                <w:lang w:val="uk-UA"/>
              </w:rPr>
            </w:pPr>
            <w:r w:rsidRPr="004652DD">
              <w:rPr>
                <w:rFonts w:ascii="Arial" w:hAnsi="Arial" w:cs="Arial"/>
                <w:lang w:val="uk-UA"/>
              </w:rPr>
              <w:t>2,0/100</w:t>
            </w:r>
          </w:p>
        </w:tc>
      </w:tr>
      <w:tr w:rsidR="00364BAF" w:rsidRPr="004652DD" w:rsidTr="005A62A3">
        <w:trPr>
          <w:trHeight w:val="265"/>
        </w:trPr>
        <w:tc>
          <w:tcPr>
            <w:tcW w:w="4786" w:type="dxa"/>
            <w:shd w:val="clear" w:color="auto" w:fill="auto"/>
          </w:tcPr>
          <w:p w:rsidR="00364BAF" w:rsidRPr="004652DD" w:rsidRDefault="00364BAF" w:rsidP="00730B28">
            <w:pPr>
              <w:ind w:right="283"/>
              <w:rPr>
                <w:rFonts w:ascii="Arial" w:hAnsi="Arial" w:cs="Arial"/>
                <w:lang w:val="uk-UA"/>
              </w:rPr>
            </w:pPr>
            <w:r w:rsidRPr="004652DD">
              <w:rPr>
                <w:rFonts w:ascii="Arial" w:hAnsi="Arial" w:cs="Arial"/>
                <w:lang w:val="uk-UA"/>
              </w:rPr>
              <w:t xml:space="preserve">Землі для ведення особистого селянського </w:t>
            </w:r>
            <w:r w:rsidR="00EF2B93" w:rsidRPr="004652DD">
              <w:rPr>
                <w:rFonts w:ascii="Arial" w:hAnsi="Arial" w:cs="Arial"/>
                <w:lang w:val="uk-UA"/>
              </w:rPr>
              <w:t>господарства</w:t>
            </w:r>
          </w:p>
        </w:tc>
        <w:tc>
          <w:tcPr>
            <w:tcW w:w="1585" w:type="dxa"/>
            <w:shd w:val="clear" w:color="auto" w:fill="auto"/>
          </w:tcPr>
          <w:p w:rsidR="00364BAF" w:rsidRPr="004652DD" w:rsidRDefault="00364BAF" w:rsidP="00730B28">
            <w:pPr>
              <w:ind w:right="283"/>
              <w:jc w:val="center"/>
              <w:rPr>
                <w:rFonts w:ascii="Arial" w:hAnsi="Arial" w:cs="Arial"/>
                <w:lang w:val="uk-UA"/>
              </w:rPr>
            </w:pPr>
            <w:r w:rsidRPr="004652DD">
              <w:rPr>
                <w:rFonts w:ascii="Arial" w:hAnsi="Arial" w:cs="Arial"/>
                <w:lang w:val="uk-UA"/>
              </w:rPr>
              <w:t>Га/%</w:t>
            </w:r>
          </w:p>
        </w:tc>
        <w:tc>
          <w:tcPr>
            <w:tcW w:w="2009" w:type="dxa"/>
            <w:shd w:val="clear" w:color="auto" w:fill="auto"/>
          </w:tcPr>
          <w:p w:rsidR="00364BAF" w:rsidRPr="004652DD" w:rsidRDefault="00AA7F69" w:rsidP="00730B28">
            <w:pPr>
              <w:ind w:right="283"/>
              <w:jc w:val="center"/>
              <w:rPr>
                <w:rFonts w:ascii="Arial" w:hAnsi="Arial" w:cs="Arial"/>
                <w:lang w:val="uk-UA"/>
              </w:rPr>
            </w:pPr>
            <w:r w:rsidRPr="004652DD">
              <w:rPr>
                <w:rFonts w:ascii="Arial" w:hAnsi="Arial" w:cs="Arial"/>
                <w:lang w:val="uk-UA"/>
              </w:rPr>
              <w:t>2,0</w:t>
            </w:r>
            <w:r w:rsidR="00D43671" w:rsidRPr="004652DD">
              <w:rPr>
                <w:rFonts w:ascii="Arial" w:hAnsi="Arial" w:cs="Arial"/>
                <w:lang w:val="uk-UA"/>
              </w:rPr>
              <w:t>/100</w:t>
            </w:r>
          </w:p>
        </w:tc>
        <w:tc>
          <w:tcPr>
            <w:tcW w:w="2073" w:type="dxa"/>
            <w:shd w:val="clear" w:color="auto" w:fill="auto"/>
          </w:tcPr>
          <w:p w:rsidR="00364BAF" w:rsidRPr="004652DD" w:rsidRDefault="00AA7F69" w:rsidP="00730B28">
            <w:pPr>
              <w:ind w:right="283"/>
              <w:jc w:val="center"/>
              <w:rPr>
                <w:rFonts w:ascii="Arial" w:hAnsi="Arial" w:cs="Arial"/>
                <w:lang w:val="uk-UA"/>
              </w:rPr>
            </w:pPr>
            <w:r w:rsidRPr="004652DD">
              <w:rPr>
                <w:rFonts w:ascii="Arial" w:hAnsi="Arial" w:cs="Arial"/>
                <w:lang w:val="uk-UA"/>
              </w:rPr>
              <w:t>0</w:t>
            </w:r>
          </w:p>
        </w:tc>
      </w:tr>
      <w:tr w:rsidR="00D433D9" w:rsidRPr="004652DD" w:rsidTr="005A62A3">
        <w:trPr>
          <w:trHeight w:val="280"/>
        </w:trPr>
        <w:tc>
          <w:tcPr>
            <w:tcW w:w="10453" w:type="dxa"/>
            <w:gridSpan w:val="4"/>
            <w:shd w:val="clear" w:color="auto" w:fill="auto"/>
          </w:tcPr>
          <w:p w:rsidR="00D433D9" w:rsidRPr="004652DD" w:rsidRDefault="00C8698B" w:rsidP="00730B28">
            <w:pPr>
              <w:ind w:right="283"/>
              <w:jc w:val="center"/>
              <w:rPr>
                <w:rFonts w:ascii="Arial" w:hAnsi="Arial" w:cs="Arial"/>
                <w:b/>
                <w:lang w:val="uk-UA"/>
              </w:rPr>
            </w:pPr>
            <w:r>
              <w:rPr>
                <w:rFonts w:ascii="Arial" w:hAnsi="Arial" w:cs="Arial"/>
                <w:b/>
                <w:lang w:val="uk-UA"/>
              </w:rPr>
              <w:t>АЗС</w:t>
            </w:r>
          </w:p>
        </w:tc>
      </w:tr>
      <w:tr w:rsidR="00D433D9" w:rsidRPr="004652DD" w:rsidTr="005A62A3">
        <w:trPr>
          <w:trHeight w:val="265"/>
        </w:trPr>
        <w:tc>
          <w:tcPr>
            <w:tcW w:w="4786" w:type="dxa"/>
            <w:shd w:val="clear" w:color="auto" w:fill="auto"/>
          </w:tcPr>
          <w:p w:rsidR="00D433D9" w:rsidRPr="004652DD" w:rsidRDefault="00D433D9" w:rsidP="00730B28">
            <w:pPr>
              <w:ind w:right="283"/>
              <w:rPr>
                <w:rFonts w:ascii="Arial" w:hAnsi="Arial" w:cs="Arial"/>
                <w:lang w:val="uk-UA"/>
              </w:rPr>
            </w:pPr>
            <w:r w:rsidRPr="004652DD">
              <w:rPr>
                <w:rFonts w:ascii="Arial" w:hAnsi="Arial" w:cs="Arial"/>
                <w:lang w:val="uk-UA"/>
              </w:rPr>
              <w:t>Основний вид діяльності</w:t>
            </w:r>
          </w:p>
        </w:tc>
        <w:tc>
          <w:tcPr>
            <w:tcW w:w="1585" w:type="dxa"/>
            <w:shd w:val="clear" w:color="auto" w:fill="auto"/>
          </w:tcPr>
          <w:p w:rsidR="00D433D9" w:rsidRPr="004652DD" w:rsidRDefault="00D433D9" w:rsidP="00730B28">
            <w:pPr>
              <w:ind w:right="283"/>
              <w:rPr>
                <w:rFonts w:ascii="Arial" w:hAnsi="Arial" w:cs="Arial"/>
                <w:color w:val="FF0000"/>
                <w:lang w:val="uk-UA"/>
              </w:rPr>
            </w:pPr>
            <w:r w:rsidRPr="004652DD">
              <w:rPr>
                <w:rFonts w:ascii="Arial" w:hAnsi="Arial" w:cs="Arial"/>
                <w:color w:val="FF0000"/>
                <w:lang w:val="uk-UA"/>
              </w:rPr>
              <w:t xml:space="preserve">        </w:t>
            </w:r>
          </w:p>
        </w:tc>
        <w:tc>
          <w:tcPr>
            <w:tcW w:w="4082" w:type="dxa"/>
            <w:gridSpan w:val="2"/>
            <w:shd w:val="clear" w:color="auto" w:fill="auto"/>
          </w:tcPr>
          <w:p w:rsidR="00D433D9" w:rsidRPr="004652DD" w:rsidRDefault="00AA7F69" w:rsidP="00730B28">
            <w:pPr>
              <w:ind w:right="283"/>
              <w:jc w:val="center"/>
              <w:rPr>
                <w:rFonts w:ascii="Arial" w:hAnsi="Arial" w:cs="Arial"/>
                <w:lang w:val="uk-UA"/>
              </w:rPr>
            </w:pPr>
            <w:r w:rsidRPr="004652DD">
              <w:rPr>
                <w:rFonts w:ascii="Arial" w:hAnsi="Arial" w:cs="Arial"/>
                <w:lang w:val="uk-UA"/>
              </w:rPr>
              <w:t>Багатопаливна автозаправна станція</w:t>
            </w:r>
          </w:p>
        </w:tc>
      </w:tr>
      <w:tr w:rsidR="00D433D9" w:rsidRPr="004652DD" w:rsidTr="005A62A3">
        <w:trPr>
          <w:trHeight w:val="280"/>
        </w:trPr>
        <w:tc>
          <w:tcPr>
            <w:tcW w:w="4786" w:type="dxa"/>
            <w:shd w:val="clear" w:color="auto" w:fill="auto"/>
          </w:tcPr>
          <w:p w:rsidR="00D433D9" w:rsidRPr="004652DD" w:rsidRDefault="00D433D9" w:rsidP="00730B28">
            <w:pPr>
              <w:ind w:right="283"/>
              <w:rPr>
                <w:rFonts w:ascii="Arial" w:hAnsi="Arial" w:cs="Arial"/>
                <w:lang w:val="uk-UA"/>
              </w:rPr>
            </w:pPr>
            <w:r w:rsidRPr="004652DD">
              <w:rPr>
                <w:rFonts w:ascii="Arial" w:hAnsi="Arial" w:cs="Arial"/>
                <w:lang w:val="uk-UA"/>
              </w:rPr>
              <w:t>Клас виробництва</w:t>
            </w:r>
          </w:p>
        </w:tc>
        <w:tc>
          <w:tcPr>
            <w:tcW w:w="1585" w:type="dxa"/>
            <w:shd w:val="clear" w:color="auto" w:fill="auto"/>
          </w:tcPr>
          <w:p w:rsidR="00D433D9" w:rsidRPr="004652DD" w:rsidRDefault="00D433D9" w:rsidP="00730B28">
            <w:pPr>
              <w:ind w:right="283"/>
              <w:rPr>
                <w:rFonts w:ascii="Arial" w:hAnsi="Arial" w:cs="Arial"/>
                <w:color w:val="FF0000"/>
                <w:lang w:val="uk-UA"/>
              </w:rPr>
            </w:pPr>
            <w:r w:rsidRPr="004652DD">
              <w:rPr>
                <w:rFonts w:ascii="Arial" w:hAnsi="Arial" w:cs="Arial"/>
                <w:color w:val="FF0000"/>
                <w:lang w:val="uk-UA"/>
              </w:rPr>
              <w:t xml:space="preserve">       </w:t>
            </w:r>
          </w:p>
        </w:tc>
        <w:tc>
          <w:tcPr>
            <w:tcW w:w="4082" w:type="dxa"/>
            <w:gridSpan w:val="2"/>
            <w:shd w:val="clear" w:color="auto" w:fill="auto"/>
          </w:tcPr>
          <w:p w:rsidR="00D433D9" w:rsidRPr="004652DD" w:rsidRDefault="00D43671" w:rsidP="00730B28">
            <w:pPr>
              <w:ind w:right="283"/>
              <w:jc w:val="center"/>
              <w:rPr>
                <w:rFonts w:ascii="Arial" w:hAnsi="Arial" w:cs="Arial"/>
                <w:lang w:val="uk-UA"/>
              </w:rPr>
            </w:pPr>
            <w:r w:rsidRPr="004652DD">
              <w:rPr>
                <w:rFonts w:ascii="Arial" w:hAnsi="Arial" w:cs="Arial"/>
                <w:lang w:val="uk-UA"/>
              </w:rPr>
              <w:t>V</w:t>
            </w:r>
          </w:p>
        </w:tc>
      </w:tr>
      <w:tr w:rsidR="00D433D9" w:rsidRPr="004652DD" w:rsidTr="005A62A3">
        <w:trPr>
          <w:trHeight w:val="826"/>
        </w:trPr>
        <w:tc>
          <w:tcPr>
            <w:tcW w:w="4786" w:type="dxa"/>
            <w:shd w:val="clear" w:color="auto" w:fill="auto"/>
          </w:tcPr>
          <w:p w:rsidR="00D433D9" w:rsidRPr="004652DD" w:rsidRDefault="00AA7F69" w:rsidP="00730B28">
            <w:pPr>
              <w:ind w:right="283"/>
              <w:rPr>
                <w:rFonts w:ascii="Arial" w:hAnsi="Arial" w:cs="Arial"/>
                <w:lang w:val="uk-UA"/>
              </w:rPr>
            </w:pPr>
            <w:r w:rsidRPr="004652DD">
              <w:rPr>
                <w:rFonts w:ascii="Arial" w:hAnsi="Arial" w:cs="Arial"/>
                <w:lang w:val="uk-UA"/>
              </w:rPr>
              <w:t>Категорія за потужністю</w:t>
            </w:r>
          </w:p>
        </w:tc>
        <w:tc>
          <w:tcPr>
            <w:tcW w:w="1585" w:type="dxa"/>
            <w:shd w:val="clear" w:color="auto" w:fill="auto"/>
          </w:tcPr>
          <w:p w:rsidR="00D433D9" w:rsidRPr="004652DD" w:rsidRDefault="00D433D9" w:rsidP="00730B28">
            <w:pPr>
              <w:ind w:right="283"/>
              <w:jc w:val="center"/>
              <w:rPr>
                <w:rFonts w:ascii="Arial" w:hAnsi="Arial" w:cs="Arial"/>
                <w:color w:val="FF0000"/>
                <w:lang w:val="uk-UA"/>
              </w:rPr>
            </w:pPr>
          </w:p>
        </w:tc>
        <w:tc>
          <w:tcPr>
            <w:tcW w:w="4082" w:type="dxa"/>
            <w:gridSpan w:val="2"/>
            <w:shd w:val="clear" w:color="auto" w:fill="auto"/>
          </w:tcPr>
          <w:p w:rsidR="00D433D9" w:rsidRPr="004652DD" w:rsidRDefault="00AA7F69" w:rsidP="00730B28">
            <w:pPr>
              <w:ind w:right="283"/>
              <w:jc w:val="center"/>
              <w:rPr>
                <w:rFonts w:ascii="Arial" w:hAnsi="Arial" w:cs="Arial"/>
                <w:lang w:val="uk-UA"/>
              </w:rPr>
            </w:pPr>
            <w:r w:rsidRPr="004652DD">
              <w:rPr>
                <w:rFonts w:ascii="Arial" w:hAnsi="Arial" w:cs="Arial"/>
                <w:lang w:val="uk-UA"/>
              </w:rPr>
              <w:t>І – мала тип А</w:t>
            </w:r>
          </w:p>
          <w:p w:rsidR="00AA7F69" w:rsidRPr="004652DD" w:rsidRDefault="00AA7F69" w:rsidP="00730B28">
            <w:pPr>
              <w:ind w:right="283"/>
              <w:jc w:val="center"/>
              <w:rPr>
                <w:rFonts w:ascii="Arial" w:hAnsi="Arial" w:cs="Arial"/>
                <w:lang w:val="uk-UA"/>
              </w:rPr>
            </w:pPr>
            <w:r w:rsidRPr="004652DD">
              <w:rPr>
                <w:rFonts w:ascii="Arial" w:hAnsi="Arial" w:cs="Arial"/>
                <w:lang w:val="uk-UA"/>
              </w:rPr>
              <w:t>СЗЗ – 100 м</w:t>
            </w:r>
          </w:p>
        </w:tc>
      </w:tr>
      <w:tr w:rsidR="00726590" w:rsidRPr="004652DD" w:rsidTr="005A62A3">
        <w:trPr>
          <w:trHeight w:val="26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Категорія вибухо-пожежонебезпеки</w:t>
            </w:r>
          </w:p>
        </w:tc>
        <w:tc>
          <w:tcPr>
            <w:tcW w:w="1585" w:type="dxa"/>
            <w:shd w:val="clear" w:color="auto" w:fill="auto"/>
          </w:tcPr>
          <w:p w:rsidR="00726590" w:rsidRPr="004652DD" w:rsidRDefault="00726590" w:rsidP="006410F0">
            <w:pPr>
              <w:rPr>
                <w:rFonts w:ascii="Arial" w:hAnsi="Arial" w:cs="Arial"/>
                <w:lang w:val="uk-UA"/>
              </w:rPr>
            </w:pP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А</w:t>
            </w:r>
          </w:p>
        </w:tc>
      </w:tr>
      <w:tr w:rsidR="00726590" w:rsidRPr="004652DD" w:rsidTr="005A62A3">
        <w:trPr>
          <w:trHeight w:val="26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Потужність виробництва (за кількість заправок)</w:t>
            </w:r>
          </w:p>
        </w:tc>
        <w:tc>
          <w:tcPr>
            <w:tcW w:w="1585" w:type="dxa"/>
            <w:shd w:val="clear" w:color="auto" w:fill="auto"/>
          </w:tcPr>
          <w:p w:rsidR="00726590" w:rsidRPr="004652DD" w:rsidRDefault="00726590" w:rsidP="006410F0">
            <w:pPr>
              <w:tabs>
                <w:tab w:val="center" w:pos="0"/>
              </w:tabs>
              <w:ind w:right="-108"/>
              <w:rPr>
                <w:rFonts w:ascii="Arial" w:hAnsi="Arial" w:cs="Arial"/>
                <w:lang w:val="uk-UA"/>
              </w:rPr>
            </w:pPr>
            <w:r w:rsidRPr="004652DD">
              <w:rPr>
                <w:rFonts w:ascii="Arial" w:hAnsi="Arial" w:cs="Arial"/>
                <w:lang w:val="uk-UA"/>
              </w:rPr>
              <w:t>Запр./год</w:t>
            </w:r>
          </w:p>
        </w:tc>
        <w:tc>
          <w:tcPr>
            <w:tcW w:w="2009" w:type="dxa"/>
            <w:shd w:val="clear" w:color="auto" w:fill="auto"/>
          </w:tcPr>
          <w:p w:rsidR="00726590" w:rsidRPr="004652DD" w:rsidRDefault="00726590" w:rsidP="006410F0">
            <w:pPr>
              <w:jc w:val="center"/>
              <w:rPr>
                <w:rFonts w:ascii="Arial" w:hAnsi="Arial" w:cs="Arial"/>
                <w:color w:val="FF0000"/>
                <w:lang w:val="uk-UA"/>
              </w:rPr>
            </w:pPr>
          </w:p>
        </w:tc>
        <w:tc>
          <w:tcPr>
            <w:tcW w:w="2073"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До 80</w:t>
            </w:r>
          </w:p>
        </w:tc>
      </w:tr>
      <w:tr w:rsidR="00726590" w:rsidRPr="004652DD" w:rsidTr="005A62A3">
        <w:trPr>
          <w:trHeight w:val="216"/>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Потужність виробництва (за місткістю резервуарів)</w:t>
            </w:r>
          </w:p>
        </w:tc>
        <w:tc>
          <w:tcPr>
            <w:tcW w:w="1585"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м3</w:t>
            </w: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726590">
            <w:pPr>
              <w:jc w:val="center"/>
              <w:rPr>
                <w:rFonts w:ascii="Arial" w:hAnsi="Arial" w:cs="Arial"/>
                <w:lang w:val="uk-UA"/>
              </w:rPr>
            </w:pPr>
            <w:r w:rsidRPr="004652DD">
              <w:rPr>
                <w:rFonts w:ascii="Arial" w:hAnsi="Arial" w:cs="Arial"/>
                <w:lang w:val="uk-UA"/>
              </w:rPr>
              <w:t>80</w:t>
            </w:r>
          </w:p>
        </w:tc>
      </w:tr>
      <w:tr w:rsidR="00726590" w:rsidRPr="004652DD" w:rsidTr="005A62A3">
        <w:trPr>
          <w:trHeight w:val="278"/>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Загальна чисельність працюючих</w:t>
            </w:r>
          </w:p>
        </w:tc>
        <w:tc>
          <w:tcPr>
            <w:tcW w:w="1585" w:type="dxa"/>
            <w:shd w:val="clear" w:color="auto" w:fill="auto"/>
          </w:tcPr>
          <w:p w:rsidR="00726590" w:rsidRPr="004652DD" w:rsidRDefault="00726590" w:rsidP="006410F0">
            <w:pPr>
              <w:rPr>
                <w:rFonts w:ascii="Arial" w:hAnsi="Arial" w:cs="Arial"/>
                <w:lang w:val="uk-UA"/>
              </w:rPr>
            </w:pP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726590">
            <w:pPr>
              <w:jc w:val="center"/>
              <w:rPr>
                <w:rFonts w:ascii="Arial" w:hAnsi="Arial" w:cs="Arial"/>
                <w:lang w:val="uk-UA"/>
              </w:rPr>
            </w:pPr>
            <w:r w:rsidRPr="004652DD">
              <w:rPr>
                <w:rFonts w:ascii="Arial" w:hAnsi="Arial" w:cs="Arial"/>
                <w:lang w:val="uk-UA"/>
              </w:rPr>
              <w:t>15</w:t>
            </w:r>
          </w:p>
        </w:tc>
      </w:tr>
      <w:tr w:rsidR="00726590" w:rsidRPr="004652DD" w:rsidTr="005A62A3">
        <w:trPr>
          <w:trHeight w:val="54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Кількість змін</w:t>
            </w:r>
          </w:p>
        </w:tc>
        <w:tc>
          <w:tcPr>
            <w:tcW w:w="1585" w:type="dxa"/>
            <w:shd w:val="clear" w:color="auto" w:fill="auto"/>
          </w:tcPr>
          <w:p w:rsidR="00726590" w:rsidRPr="004652DD" w:rsidRDefault="00726590" w:rsidP="006410F0">
            <w:pPr>
              <w:rPr>
                <w:rFonts w:ascii="Arial" w:hAnsi="Arial" w:cs="Arial"/>
                <w:lang w:val="uk-UA"/>
              </w:rPr>
            </w:pPr>
          </w:p>
        </w:tc>
        <w:tc>
          <w:tcPr>
            <w:tcW w:w="4082" w:type="dxa"/>
            <w:gridSpan w:val="2"/>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3</w:t>
            </w:r>
          </w:p>
        </w:tc>
      </w:tr>
      <w:tr w:rsidR="00726590" w:rsidRPr="004652DD" w:rsidTr="005A62A3">
        <w:trPr>
          <w:trHeight w:val="54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Площа забудови</w:t>
            </w:r>
          </w:p>
        </w:tc>
        <w:tc>
          <w:tcPr>
            <w:tcW w:w="1585"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м2</w:t>
            </w: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726590">
            <w:pPr>
              <w:jc w:val="center"/>
              <w:rPr>
                <w:rFonts w:ascii="Arial" w:hAnsi="Arial" w:cs="Arial"/>
                <w:lang w:val="uk-UA"/>
              </w:rPr>
            </w:pPr>
            <w:r w:rsidRPr="004652DD">
              <w:rPr>
                <w:rFonts w:ascii="Arial" w:hAnsi="Arial" w:cs="Arial"/>
                <w:lang w:val="uk-UA"/>
              </w:rPr>
              <w:t>Не менше 525</w:t>
            </w:r>
          </w:p>
        </w:tc>
      </w:tr>
      <w:tr w:rsidR="00726590" w:rsidRPr="004652DD" w:rsidTr="005A62A3">
        <w:trPr>
          <w:trHeight w:val="280"/>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Поверховість</w:t>
            </w:r>
          </w:p>
        </w:tc>
        <w:tc>
          <w:tcPr>
            <w:tcW w:w="1585" w:type="dxa"/>
            <w:shd w:val="clear" w:color="auto" w:fill="auto"/>
          </w:tcPr>
          <w:p w:rsidR="00726590" w:rsidRPr="004652DD" w:rsidRDefault="00726590" w:rsidP="006410F0">
            <w:pPr>
              <w:rPr>
                <w:rFonts w:ascii="Arial" w:hAnsi="Arial" w:cs="Arial"/>
                <w:lang w:val="uk-UA"/>
              </w:rPr>
            </w:pP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1</w:t>
            </w:r>
          </w:p>
        </w:tc>
      </w:tr>
      <w:tr w:rsidR="00726590" w:rsidRPr="004652DD" w:rsidTr="005A62A3">
        <w:trPr>
          <w:trHeight w:val="26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потреби води питної якості</w:t>
            </w:r>
          </w:p>
        </w:tc>
        <w:tc>
          <w:tcPr>
            <w:tcW w:w="1585"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м3/добу</w:t>
            </w: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9,0</w:t>
            </w:r>
          </w:p>
        </w:tc>
      </w:tr>
      <w:tr w:rsidR="00726590" w:rsidRPr="004652DD" w:rsidTr="005A62A3">
        <w:trPr>
          <w:trHeight w:val="265"/>
        </w:trPr>
        <w:tc>
          <w:tcPr>
            <w:tcW w:w="4786" w:type="dxa"/>
            <w:shd w:val="clear" w:color="auto" w:fill="auto"/>
          </w:tcPr>
          <w:p w:rsidR="00726590" w:rsidRPr="004652DD" w:rsidRDefault="00726590" w:rsidP="006410F0">
            <w:pPr>
              <w:rPr>
                <w:rFonts w:ascii="Arial" w:hAnsi="Arial" w:cs="Arial"/>
                <w:lang w:val="uk-UA"/>
              </w:rPr>
            </w:pPr>
            <w:r w:rsidRPr="004652DD">
              <w:rPr>
                <w:rFonts w:ascii="Arial" w:hAnsi="Arial" w:cs="Arial"/>
                <w:lang w:val="uk-UA"/>
              </w:rPr>
              <w:t>потреби в електроенергії</w:t>
            </w:r>
          </w:p>
        </w:tc>
        <w:tc>
          <w:tcPr>
            <w:tcW w:w="1585"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кВт</w:t>
            </w: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6410F0">
            <w:pPr>
              <w:jc w:val="center"/>
              <w:rPr>
                <w:rFonts w:ascii="Arial" w:hAnsi="Arial" w:cs="Arial"/>
                <w:lang w:val="uk-UA"/>
              </w:rPr>
            </w:pPr>
            <w:r w:rsidRPr="004652DD">
              <w:rPr>
                <w:rFonts w:ascii="Arial" w:hAnsi="Arial" w:cs="Arial"/>
                <w:lang w:val="uk-UA"/>
              </w:rPr>
              <w:t>100</w:t>
            </w:r>
          </w:p>
        </w:tc>
      </w:tr>
      <w:tr w:rsidR="00726590" w:rsidRPr="004652DD" w:rsidTr="005A62A3">
        <w:trPr>
          <w:trHeight w:val="265"/>
        </w:trPr>
        <w:tc>
          <w:tcPr>
            <w:tcW w:w="4786" w:type="dxa"/>
            <w:shd w:val="clear" w:color="auto" w:fill="auto"/>
          </w:tcPr>
          <w:p w:rsidR="00726590" w:rsidRPr="004652DD" w:rsidRDefault="00726590" w:rsidP="006410F0">
            <w:pPr>
              <w:rPr>
                <w:rFonts w:ascii="Arial" w:hAnsi="Arial" w:cs="Arial"/>
                <w:lang w:val="uk-UA"/>
              </w:rPr>
            </w:pPr>
          </w:p>
        </w:tc>
        <w:tc>
          <w:tcPr>
            <w:tcW w:w="1585" w:type="dxa"/>
            <w:shd w:val="clear" w:color="auto" w:fill="auto"/>
          </w:tcPr>
          <w:p w:rsidR="00726590" w:rsidRPr="004652DD" w:rsidRDefault="00726590" w:rsidP="006410F0">
            <w:pPr>
              <w:jc w:val="center"/>
              <w:rPr>
                <w:rFonts w:ascii="Arial" w:hAnsi="Arial" w:cs="Arial"/>
                <w:lang w:val="uk-UA"/>
              </w:rPr>
            </w:pPr>
          </w:p>
        </w:tc>
        <w:tc>
          <w:tcPr>
            <w:tcW w:w="2009" w:type="dxa"/>
            <w:shd w:val="clear" w:color="auto" w:fill="auto"/>
          </w:tcPr>
          <w:p w:rsidR="00726590" w:rsidRPr="004652DD" w:rsidRDefault="00726590" w:rsidP="006410F0">
            <w:pPr>
              <w:jc w:val="center"/>
              <w:rPr>
                <w:rFonts w:ascii="Arial" w:hAnsi="Arial" w:cs="Arial"/>
                <w:lang w:val="uk-UA"/>
              </w:rPr>
            </w:pPr>
          </w:p>
        </w:tc>
        <w:tc>
          <w:tcPr>
            <w:tcW w:w="2073" w:type="dxa"/>
            <w:shd w:val="clear" w:color="auto" w:fill="auto"/>
          </w:tcPr>
          <w:p w:rsidR="00726590" w:rsidRPr="004652DD" w:rsidRDefault="00726590" w:rsidP="006410F0">
            <w:pPr>
              <w:jc w:val="center"/>
              <w:rPr>
                <w:rFonts w:ascii="Arial" w:hAnsi="Arial" w:cs="Arial"/>
                <w:lang w:val="uk-UA"/>
              </w:rPr>
            </w:pPr>
          </w:p>
        </w:tc>
      </w:tr>
    </w:tbl>
    <w:p w:rsidR="0065217B" w:rsidRPr="004652DD" w:rsidRDefault="0065217B" w:rsidP="00730B28">
      <w:pPr>
        <w:ind w:right="283"/>
        <w:rPr>
          <w:rFonts w:ascii="Arial" w:hAnsi="Arial" w:cs="Arial"/>
          <w:lang w:val="uk-UA"/>
        </w:rPr>
      </w:pPr>
    </w:p>
    <w:p w:rsidR="009D6813" w:rsidRPr="004652DD" w:rsidRDefault="009D6813" w:rsidP="00730B28">
      <w:pPr>
        <w:ind w:right="283"/>
        <w:rPr>
          <w:rFonts w:ascii="Arial" w:hAnsi="Arial" w:cs="Arial"/>
          <w:lang w:val="uk-UA"/>
        </w:rPr>
      </w:pPr>
    </w:p>
    <w:p w:rsidR="0040425E" w:rsidRPr="004652DD" w:rsidRDefault="0040425E" w:rsidP="00730B28">
      <w:pPr>
        <w:ind w:right="283"/>
        <w:rPr>
          <w:rFonts w:ascii="Arial" w:hAnsi="Arial" w:cs="Arial"/>
          <w:lang w:val="uk-UA"/>
        </w:rPr>
      </w:pPr>
    </w:p>
    <w:p w:rsidR="004C7FAE" w:rsidRPr="004652DD" w:rsidRDefault="004C7FAE" w:rsidP="00730B28">
      <w:pPr>
        <w:ind w:right="283"/>
        <w:rPr>
          <w:rFonts w:ascii="Arial" w:hAnsi="Arial" w:cs="Arial"/>
          <w:lang w:val="uk-UA"/>
        </w:rPr>
      </w:pPr>
    </w:p>
    <w:p w:rsidR="00E94E58" w:rsidRPr="004652DD" w:rsidRDefault="00A61428" w:rsidP="00730B28">
      <w:pPr>
        <w:ind w:right="283"/>
        <w:rPr>
          <w:rFonts w:ascii="Arial" w:hAnsi="Arial" w:cs="Arial"/>
          <w:lang w:val="uk-UA"/>
        </w:rPr>
      </w:pPr>
      <w:r w:rsidRPr="004652DD">
        <w:rPr>
          <w:rFonts w:ascii="Arial" w:hAnsi="Arial" w:cs="Arial"/>
          <w:lang w:val="uk-UA"/>
        </w:rPr>
        <w:br w:type="page"/>
      </w:r>
    </w:p>
    <w:p w:rsidR="00E94E58" w:rsidRPr="004652DD" w:rsidRDefault="00A61428" w:rsidP="00730B28">
      <w:pPr>
        <w:pStyle w:val="1"/>
        <w:ind w:right="283"/>
        <w:rPr>
          <w:sz w:val="24"/>
          <w:szCs w:val="24"/>
        </w:rPr>
      </w:pPr>
      <w:bookmarkStart w:id="153" w:name="_Toc27054275"/>
      <w:bookmarkStart w:id="154" w:name="_Toc27054341"/>
      <w:r w:rsidRPr="004652DD">
        <w:rPr>
          <w:sz w:val="24"/>
          <w:szCs w:val="24"/>
        </w:rPr>
        <w:t>1</w:t>
      </w:r>
      <w:r w:rsidR="00233510" w:rsidRPr="004652DD">
        <w:rPr>
          <w:sz w:val="24"/>
          <w:szCs w:val="24"/>
        </w:rPr>
        <w:t>7</w:t>
      </w:r>
      <w:r w:rsidR="00E94E58" w:rsidRPr="004652DD">
        <w:rPr>
          <w:sz w:val="24"/>
          <w:szCs w:val="24"/>
        </w:rPr>
        <w:t>. ДОДАТКИ</w:t>
      </w:r>
      <w:bookmarkEnd w:id="153"/>
      <w:bookmarkEnd w:id="154"/>
    </w:p>
    <w:p w:rsidR="005F4301" w:rsidRPr="004652DD" w:rsidRDefault="005F4301" w:rsidP="00730B28">
      <w:pPr>
        <w:ind w:right="283"/>
        <w:rPr>
          <w:rFonts w:ascii="Arial" w:hAnsi="Arial" w:cs="Arial"/>
          <w:lang w:val="uk-UA"/>
        </w:rPr>
      </w:pPr>
    </w:p>
    <w:p w:rsidR="004263E9" w:rsidRPr="004652DD" w:rsidRDefault="004263E9" w:rsidP="004263E9">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 xml:space="preserve">Розпорядження голови </w:t>
      </w:r>
      <w:r w:rsidR="00726590" w:rsidRPr="004652DD">
        <w:rPr>
          <w:rFonts w:ascii="Arial" w:hAnsi="Arial" w:cs="Arial"/>
          <w:sz w:val="24"/>
          <w:szCs w:val="24"/>
          <w:lang w:val="uk-UA"/>
        </w:rPr>
        <w:t xml:space="preserve">Дніпровської </w:t>
      </w:r>
      <w:r w:rsidRPr="004652DD">
        <w:rPr>
          <w:rFonts w:ascii="Arial" w:hAnsi="Arial" w:cs="Arial"/>
          <w:sz w:val="24"/>
          <w:szCs w:val="24"/>
          <w:lang w:val="uk-UA"/>
        </w:rPr>
        <w:t xml:space="preserve">РДА Дніпропетровської області від </w:t>
      </w:r>
      <w:r w:rsidR="00726590" w:rsidRPr="004652DD">
        <w:rPr>
          <w:rFonts w:ascii="Arial" w:hAnsi="Arial" w:cs="Arial"/>
          <w:sz w:val="24"/>
          <w:szCs w:val="24"/>
          <w:lang w:val="uk-UA"/>
        </w:rPr>
        <w:t>№ Р-268/0/191-19 від 10.09.2019р</w:t>
      </w:r>
      <w:r w:rsidRPr="004652DD">
        <w:rPr>
          <w:rFonts w:ascii="Arial" w:hAnsi="Arial" w:cs="Arial"/>
          <w:sz w:val="24"/>
          <w:szCs w:val="24"/>
          <w:lang w:val="uk-UA"/>
        </w:rPr>
        <w:t>;</w:t>
      </w:r>
    </w:p>
    <w:p w:rsidR="004263E9" w:rsidRPr="004652DD" w:rsidRDefault="004263E9" w:rsidP="004263E9">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 xml:space="preserve">Завдання на проектування детального </w:t>
      </w:r>
      <w:r w:rsidR="00726590" w:rsidRPr="004652DD">
        <w:rPr>
          <w:rFonts w:ascii="Arial" w:hAnsi="Arial" w:cs="Arial"/>
          <w:sz w:val="24"/>
          <w:szCs w:val="24"/>
          <w:lang w:val="uk-UA"/>
        </w:rPr>
        <w:t>плану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sz w:val="24"/>
          <w:szCs w:val="24"/>
          <w:lang w:val="uk-UA"/>
        </w:rPr>
        <w:t>;</w:t>
      </w:r>
    </w:p>
    <w:p w:rsidR="004263E9" w:rsidRPr="004652DD" w:rsidRDefault="004263E9" w:rsidP="004263E9">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Містобудівні умови та обмеження. Проект</w:t>
      </w:r>
    </w:p>
    <w:p w:rsidR="004263E9" w:rsidRPr="004652DD" w:rsidRDefault="004263E9" w:rsidP="004263E9">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Заява про обсяг стратегічної екологічної оцінки</w:t>
      </w:r>
    </w:p>
    <w:p w:rsidR="00726590" w:rsidRPr="004652DD" w:rsidRDefault="00726590" w:rsidP="00726590">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Лист Департаменту екології та природних ресурсів  Дніпропетровської ОДА  від 16.10.2019 №1-6339/0/261-19</w:t>
      </w:r>
    </w:p>
    <w:p w:rsidR="00726590" w:rsidRPr="004652DD" w:rsidRDefault="00726590" w:rsidP="00726590">
      <w:pPr>
        <w:pStyle w:val="a9"/>
        <w:numPr>
          <w:ilvl w:val="0"/>
          <w:numId w:val="44"/>
        </w:numPr>
        <w:spacing w:line="360" w:lineRule="auto"/>
        <w:rPr>
          <w:rFonts w:ascii="Arial" w:hAnsi="Arial" w:cs="Arial"/>
          <w:sz w:val="24"/>
          <w:szCs w:val="24"/>
          <w:lang w:val="uk-UA"/>
        </w:rPr>
      </w:pPr>
      <w:r w:rsidRPr="004652DD">
        <w:rPr>
          <w:rFonts w:ascii="Arial" w:hAnsi="Arial" w:cs="Arial"/>
          <w:sz w:val="24"/>
          <w:szCs w:val="24"/>
          <w:lang w:val="uk-UA"/>
        </w:rPr>
        <w:t>Публікації щодо проведення громадських обговорень  заяви про обсяг стратегічної екологічної оцінки.</w:t>
      </w:r>
    </w:p>
    <w:p w:rsidR="004263E9" w:rsidRPr="004652DD" w:rsidRDefault="004263E9" w:rsidP="00730B28">
      <w:pPr>
        <w:ind w:right="283"/>
        <w:rPr>
          <w:rFonts w:ascii="Arial" w:hAnsi="Arial" w:cs="Arial"/>
          <w:lang w:val="uk-UA"/>
        </w:rPr>
      </w:pPr>
    </w:p>
    <w:p w:rsidR="00726590" w:rsidRPr="004652DD" w:rsidRDefault="00726590" w:rsidP="00726590">
      <w:pPr>
        <w:pStyle w:val="a9"/>
        <w:numPr>
          <w:ilvl w:val="0"/>
          <w:numId w:val="44"/>
        </w:numPr>
        <w:ind w:right="283"/>
        <w:rPr>
          <w:rFonts w:ascii="Arial" w:hAnsi="Arial" w:cs="Arial"/>
          <w:sz w:val="24"/>
          <w:szCs w:val="24"/>
          <w:lang w:val="uk-UA"/>
        </w:rPr>
        <w:sectPr w:rsidR="00726590" w:rsidRPr="004652DD" w:rsidSect="00EA33C3">
          <w:headerReference w:type="default" r:id="rId19"/>
          <w:footerReference w:type="even" r:id="rId20"/>
          <w:footerReference w:type="default" r:id="rId21"/>
          <w:headerReference w:type="first" r:id="rId22"/>
          <w:footerReference w:type="first" r:id="rId23"/>
          <w:type w:val="continuous"/>
          <w:pgSz w:w="11906" w:h="16838" w:code="9"/>
          <w:pgMar w:top="709" w:right="424" w:bottom="1418" w:left="1701" w:header="709" w:footer="391" w:gutter="0"/>
          <w:cols w:space="708"/>
          <w:titlePg/>
          <w:docGrid w:linePitch="360"/>
        </w:sectPr>
      </w:pPr>
    </w:p>
    <w:p w:rsidR="00D600B3" w:rsidRPr="004652DD" w:rsidRDefault="00D600B3" w:rsidP="00730B28">
      <w:pPr>
        <w:ind w:right="283"/>
        <w:jc w:val="both"/>
        <w:rPr>
          <w:rFonts w:ascii="Arial" w:hAnsi="Arial" w:cs="Arial"/>
          <w:lang w:val="uk-UA"/>
        </w:rPr>
      </w:pPr>
      <w:r w:rsidRPr="004652DD">
        <w:rPr>
          <w:rFonts w:ascii="Arial" w:hAnsi="Arial" w:cs="Arial"/>
          <w:lang w:val="uk-UA"/>
        </w:rPr>
        <w:t xml:space="preserve"> </w:t>
      </w:r>
    </w:p>
    <w:p w:rsidR="00D43671" w:rsidRPr="004652DD" w:rsidRDefault="00D43671" w:rsidP="00730B28">
      <w:pPr>
        <w:spacing w:before="100" w:beforeAutospacing="1" w:after="100" w:afterAutospacing="1"/>
        <w:ind w:right="283"/>
        <w:jc w:val="right"/>
        <w:rPr>
          <w:rFonts w:ascii="Arial" w:hAnsi="Arial" w:cs="Arial"/>
          <w:lang w:val="uk-UA"/>
        </w:rPr>
      </w:pPr>
      <w:r w:rsidRPr="004652DD">
        <w:rPr>
          <w:rFonts w:ascii="Arial" w:hAnsi="Arial" w:cs="Arial"/>
          <w:lang w:val="uk-UA"/>
        </w:rPr>
        <w:t>проект</w:t>
      </w:r>
    </w:p>
    <w:p w:rsidR="00D43671" w:rsidRPr="004652DD" w:rsidRDefault="00D43671" w:rsidP="00730B28">
      <w:pPr>
        <w:spacing w:before="100" w:beforeAutospacing="1" w:after="100" w:afterAutospacing="1"/>
        <w:ind w:right="283"/>
        <w:jc w:val="center"/>
        <w:outlineLvl w:val="2"/>
        <w:rPr>
          <w:rFonts w:ascii="Arial" w:hAnsi="Arial" w:cs="Arial"/>
          <w:b/>
          <w:bCs/>
          <w:lang w:val="uk-UA"/>
        </w:rPr>
      </w:pPr>
      <w:r w:rsidRPr="004652DD">
        <w:rPr>
          <w:rFonts w:ascii="Arial" w:hAnsi="Arial" w:cs="Arial"/>
          <w:b/>
          <w:bCs/>
          <w:lang w:val="uk-UA"/>
        </w:rPr>
        <w:t>Містобудівні умови та обмеження для проектування об'єкта будівництва</w:t>
      </w:r>
    </w:p>
    <w:p w:rsidR="00F250D3" w:rsidRPr="004652DD" w:rsidRDefault="00F250D3" w:rsidP="00730B28">
      <w:pPr>
        <w:ind w:right="283"/>
        <w:jc w:val="center"/>
        <w:rPr>
          <w:rFonts w:ascii="Arial" w:hAnsi="Arial" w:cs="Arial"/>
          <w:u w:val="single"/>
          <w:lang w:val="uk-UA"/>
        </w:rPr>
      </w:pPr>
      <w:r w:rsidRPr="004652DD">
        <w:rPr>
          <w:rFonts w:ascii="Arial" w:hAnsi="Arial" w:cs="Arial"/>
          <w:u w:val="single"/>
          <w:lang w:val="uk-UA"/>
        </w:rPr>
        <w:t>Нове будівництво</w:t>
      </w:r>
      <w:r w:rsidR="00C436EC" w:rsidRPr="004652DD">
        <w:rPr>
          <w:rFonts w:ascii="Arial" w:hAnsi="Arial" w:cs="Arial"/>
          <w:u w:val="single"/>
          <w:lang w:val="uk-UA"/>
        </w:rPr>
        <w:t xml:space="preserve"> об’єкту дорожнього сервісу</w:t>
      </w:r>
      <w:r w:rsidRPr="004652DD">
        <w:rPr>
          <w:rFonts w:ascii="Arial" w:hAnsi="Arial" w:cs="Arial"/>
          <w:u w:val="single"/>
          <w:lang w:val="uk-UA"/>
        </w:rPr>
        <w:t>, розташовано</w:t>
      </w:r>
      <w:r w:rsidR="00C436EC" w:rsidRPr="004652DD">
        <w:rPr>
          <w:rFonts w:ascii="Arial" w:hAnsi="Arial" w:cs="Arial"/>
          <w:u w:val="single"/>
          <w:lang w:val="uk-UA"/>
        </w:rPr>
        <w:t>го</w:t>
      </w:r>
      <w:r w:rsidRPr="004652DD">
        <w:rPr>
          <w:rFonts w:ascii="Arial" w:hAnsi="Arial" w:cs="Arial"/>
          <w:u w:val="single"/>
          <w:lang w:val="uk-UA"/>
        </w:rPr>
        <w:t xml:space="preserve"> за межами населених пунктів </w:t>
      </w:r>
      <w:r w:rsidR="00C436EC" w:rsidRPr="004652DD">
        <w:rPr>
          <w:rFonts w:ascii="Arial" w:hAnsi="Arial" w:cs="Arial"/>
          <w:u w:val="single"/>
          <w:lang w:val="uk-UA"/>
        </w:rPr>
        <w:t xml:space="preserve">Олександрівської </w:t>
      </w:r>
      <w:r w:rsidRPr="004652DD">
        <w:rPr>
          <w:rFonts w:ascii="Arial" w:hAnsi="Arial" w:cs="Arial"/>
          <w:u w:val="single"/>
          <w:lang w:val="uk-UA"/>
        </w:rPr>
        <w:t xml:space="preserve"> сільської ради </w:t>
      </w:r>
      <w:r w:rsidR="00C436EC" w:rsidRPr="004652DD">
        <w:rPr>
          <w:rFonts w:ascii="Arial" w:hAnsi="Arial" w:cs="Arial"/>
          <w:u w:val="single"/>
          <w:lang w:val="uk-UA"/>
        </w:rPr>
        <w:t>Дніпровського</w:t>
      </w:r>
      <w:r w:rsidRPr="004652DD">
        <w:rPr>
          <w:rFonts w:ascii="Arial" w:hAnsi="Arial" w:cs="Arial"/>
          <w:u w:val="single"/>
          <w:lang w:val="uk-UA"/>
        </w:rPr>
        <w:t xml:space="preserve"> району Дніпропетровської област</w:t>
      </w:r>
      <w:r w:rsidR="00C436EC" w:rsidRPr="004652DD">
        <w:rPr>
          <w:rFonts w:ascii="Arial" w:hAnsi="Arial" w:cs="Arial"/>
          <w:u w:val="single"/>
          <w:lang w:val="uk-UA"/>
        </w:rPr>
        <w:t>і</w:t>
      </w:r>
    </w:p>
    <w:p w:rsidR="00D43671" w:rsidRPr="004652DD" w:rsidRDefault="00D43671" w:rsidP="00730B28">
      <w:pPr>
        <w:ind w:right="283"/>
        <w:jc w:val="center"/>
        <w:rPr>
          <w:rFonts w:ascii="Arial" w:hAnsi="Arial" w:cs="Arial"/>
          <w:lang w:val="uk-UA"/>
        </w:rPr>
      </w:pPr>
      <w:r w:rsidRPr="004652DD">
        <w:rPr>
          <w:rFonts w:ascii="Arial" w:hAnsi="Arial" w:cs="Arial"/>
          <w:lang w:val="uk-UA"/>
        </w:rPr>
        <w:t xml:space="preserve"> (назва об'єкта будівництва)</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b/>
          <w:bCs/>
          <w:lang w:val="uk-UA"/>
        </w:rPr>
        <w:t>Загальні дані:</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D43671" w:rsidRPr="004652DD" w:rsidTr="00C53D01">
        <w:trPr>
          <w:tblCellSpacing w:w="22" w:type="dxa"/>
          <w:jc w:val="center"/>
        </w:trPr>
        <w:tc>
          <w:tcPr>
            <w:tcW w:w="5000" w:type="pct"/>
            <w:hideMark/>
          </w:tcPr>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 xml:space="preserve">1. </w:t>
            </w:r>
            <w:r w:rsidR="00027373" w:rsidRPr="004652DD">
              <w:rPr>
                <w:rFonts w:ascii="Arial" w:hAnsi="Arial" w:cs="Arial"/>
                <w:u w:val="single"/>
                <w:lang w:val="uk-UA"/>
              </w:rPr>
              <w:t xml:space="preserve">Нове будівництво </w:t>
            </w:r>
            <w:r w:rsidR="00C436EC" w:rsidRPr="004652DD">
              <w:rPr>
                <w:rFonts w:ascii="Arial" w:hAnsi="Arial" w:cs="Arial"/>
                <w:u w:val="single"/>
                <w:lang w:val="uk-UA"/>
              </w:rPr>
              <w:t>об’єкту дорожнього сервісу, розташованого за межами населених пунктів Олександрівської  сільської ради Дніпровського району Дніпропетровської області</w:t>
            </w:r>
            <w:r w:rsidRPr="004652DD">
              <w:rPr>
                <w:rFonts w:ascii="Arial" w:hAnsi="Arial" w:cs="Arial"/>
                <w:lang w:val="uk-UA"/>
              </w:rPr>
              <w:br/>
              <w:t>             (вид будівництва, адреса або місцезнаходження земельної ділянки)</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 xml:space="preserve">2. </w:t>
            </w:r>
            <w:r w:rsidRPr="004652DD">
              <w:rPr>
                <w:rFonts w:ascii="Arial" w:hAnsi="Arial" w:cs="Arial"/>
                <w:u w:val="single"/>
                <w:lang w:val="uk-UA"/>
              </w:rPr>
              <w:t>______________________________________________________________________</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(інформація про замовника)</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3.</w:t>
            </w:r>
            <w:r w:rsidRPr="004652DD">
              <w:rPr>
                <w:rFonts w:ascii="Arial" w:hAnsi="Arial" w:cs="Arial"/>
                <w:b/>
                <w:lang w:val="uk-UA"/>
              </w:rPr>
              <w:t xml:space="preserve"> </w:t>
            </w:r>
            <w:r w:rsidRPr="004652DD">
              <w:rPr>
                <w:rFonts w:ascii="Arial" w:hAnsi="Arial" w:cs="Arial"/>
                <w:lang w:val="uk-UA"/>
              </w:rPr>
              <w:t xml:space="preserve">Цільове призначення: </w:t>
            </w:r>
            <w:r w:rsidR="006410F0" w:rsidRPr="004652DD">
              <w:rPr>
                <w:rFonts w:ascii="Arial" w:hAnsi="Arial" w:cs="Arial"/>
                <w:lang w:val="uk-UA"/>
              </w:rPr>
              <w:t xml:space="preserve">Для розміщення та експлуатації будівель і споруд автомобільного транспорту та дорожнього господарства </w:t>
            </w:r>
            <w:r w:rsidRPr="004652DD">
              <w:rPr>
                <w:rFonts w:ascii="Arial" w:hAnsi="Arial" w:cs="Arial"/>
                <w:lang w:val="uk-UA"/>
              </w:rPr>
              <w:t>(1</w:t>
            </w:r>
            <w:r w:rsidR="006410F0" w:rsidRPr="004652DD">
              <w:rPr>
                <w:rFonts w:ascii="Arial" w:hAnsi="Arial" w:cs="Arial"/>
                <w:lang w:val="uk-UA"/>
              </w:rPr>
              <w:t>2</w:t>
            </w:r>
            <w:r w:rsidRPr="004652DD">
              <w:rPr>
                <w:rFonts w:ascii="Arial" w:hAnsi="Arial" w:cs="Arial"/>
                <w:lang w:val="uk-UA"/>
              </w:rPr>
              <w:t>.0</w:t>
            </w:r>
            <w:r w:rsidR="006410F0" w:rsidRPr="004652DD">
              <w:rPr>
                <w:rFonts w:ascii="Arial" w:hAnsi="Arial" w:cs="Arial"/>
                <w:lang w:val="uk-UA"/>
              </w:rPr>
              <w:t>4</w:t>
            </w:r>
            <w:r w:rsidRPr="004652DD">
              <w:rPr>
                <w:rFonts w:ascii="Arial" w:hAnsi="Arial" w:cs="Arial"/>
                <w:lang w:val="uk-UA"/>
              </w:rPr>
              <w:t xml:space="preserve"> згідно КВЦПЗ). </w:t>
            </w:r>
          </w:p>
          <w:p w:rsidR="00D43671" w:rsidRPr="004652DD" w:rsidRDefault="00D43671" w:rsidP="006410F0">
            <w:pPr>
              <w:ind w:right="283"/>
              <w:rPr>
                <w:rFonts w:ascii="Arial" w:hAnsi="Arial" w:cs="Arial"/>
                <w:color w:val="FF0000"/>
                <w:lang w:val="uk-UA"/>
              </w:rPr>
            </w:pPr>
            <w:r w:rsidRPr="004652DD">
              <w:rPr>
                <w:rFonts w:ascii="Arial" w:hAnsi="Arial" w:cs="Arial"/>
                <w:lang w:val="uk-UA"/>
              </w:rPr>
              <w:t>Категорія земель: землі підприємства енергетики.</w:t>
            </w:r>
            <w:r w:rsidRPr="004652DD">
              <w:rPr>
                <w:rFonts w:ascii="Arial" w:hAnsi="Arial" w:cs="Arial"/>
                <w:b/>
                <w:lang w:val="uk-UA"/>
              </w:rPr>
              <w:t xml:space="preserve"> </w:t>
            </w:r>
            <w:r w:rsidRPr="004652DD">
              <w:rPr>
                <w:rFonts w:ascii="Arial" w:hAnsi="Arial" w:cs="Arial"/>
                <w:lang w:val="uk-UA"/>
              </w:rPr>
              <w:br/>
              <w:t>                                         (відповідність цільового та функціонального призначення земельної ділянки</w:t>
            </w:r>
            <w:r w:rsidRPr="004652DD">
              <w:rPr>
                <w:rFonts w:ascii="Arial" w:hAnsi="Arial" w:cs="Arial"/>
                <w:lang w:val="uk-UA"/>
              </w:rPr>
              <w:br/>
              <w:t xml:space="preserve">«Детальний </w:t>
            </w:r>
            <w:r w:rsidR="006410F0" w:rsidRPr="004652DD">
              <w:rPr>
                <w:rFonts w:ascii="Arial" w:hAnsi="Arial" w:cs="Arial"/>
                <w:lang w:val="uk-UA"/>
              </w:rPr>
              <w:t>план частини території Олександрівської сільської ради Дніпровського  району Дніпропетровської області за межами населеного пункту, щодо можливості розміщення та експлуатації об’єктів дорожнього сервісу</w:t>
            </w:r>
            <w:r w:rsidRPr="004652DD">
              <w:rPr>
                <w:rFonts w:ascii="Arial" w:hAnsi="Arial" w:cs="Arial"/>
                <w:lang w:val="uk-UA"/>
              </w:rPr>
              <w:t>», виконано ТОВ «М. А. С. Групп»</w:t>
            </w:r>
            <w:r w:rsidRPr="004652DD">
              <w:rPr>
                <w:rFonts w:ascii="Arial" w:hAnsi="Arial" w:cs="Arial"/>
                <w:lang w:val="uk-UA"/>
              </w:rPr>
              <w:br/>
              <w:t>                                                       (містобудівній документації на місцевому рівні)</w:t>
            </w:r>
          </w:p>
        </w:tc>
      </w:tr>
    </w:tbl>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b/>
          <w:bCs/>
          <w:lang w:val="uk-UA"/>
        </w:rPr>
        <w:t>Містобудівні умови та обмеження:</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D43671" w:rsidRPr="004652DD" w:rsidTr="00C53D01">
        <w:trPr>
          <w:tblCellSpacing w:w="22" w:type="dxa"/>
          <w:jc w:val="center"/>
        </w:trPr>
        <w:tc>
          <w:tcPr>
            <w:tcW w:w="5000" w:type="pct"/>
            <w:hideMark/>
          </w:tcPr>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1. ____________</w:t>
            </w:r>
            <w:r w:rsidR="006410F0" w:rsidRPr="004652DD">
              <w:rPr>
                <w:rFonts w:ascii="Arial" w:hAnsi="Arial" w:cs="Arial"/>
                <w:u w:val="single"/>
                <w:lang w:val="uk-UA"/>
              </w:rPr>
              <w:t>не  вимагається</w:t>
            </w:r>
            <w:r w:rsidRPr="004652DD">
              <w:rPr>
                <w:rFonts w:ascii="Arial" w:hAnsi="Arial" w:cs="Arial"/>
                <w:lang w:val="uk-UA"/>
              </w:rPr>
              <w:t xml:space="preserve">____________________________________ </w:t>
            </w:r>
            <w:r w:rsidRPr="004652DD">
              <w:rPr>
                <w:rFonts w:ascii="Arial" w:hAnsi="Arial" w:cs="Arial"/>
                <w:lang w:val="uk-UA"/>
              </w:rPr>
              <w:br/>
              <w:t>                                              (граничнодопустима висотність будинків, будівель та споруд у метрах)</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2</w:t>
            </w:r>
            <w:r w:rsidRPr="004652DD">
              <w:rPr>
                <w:rFonts w:ascii="Arial" w:hAnsi="Arial" w:cs="Arial"/>
                <w:u w:val="single"/>
                <w:lang w:val="uk-UA"/>
              </w:rPr>
              <w:t>. _____Мінімальн</w:t>
            </w:r>
            <w:r w:rsidR="00236B26" w:rsidRPr="004652DD">
              <w:rPr>
                <w:rFonts w:ascii="Arial" w:hAnsi="Arial" w:cs="Arial"/>
                <w:u w:val="single"/>
                <w:lang w:val="uk-UA"/>
              </w:rPr>
              <w:t xml:space="preserve">о  </w:t>
            </w:r>
            <w:r w:rsidR="006410F0" w:rsidRPr="004652DD">
              <w:rPr>
                <w:rFonts w:ascii="Arial" w:hAnsi="Arial" w:cs="Arial"/>
                <w:u w:val="single"/>
                <w:lang w:val="uk-UA"/>
              </w:rPr>
              <w:t>13</w:t>
            </w:r>
            <w:r w:rsidRPr="004652DD">
              <w:rPr>
                <w:rFonts w:ascii="Arial" w:hAnsi="Arial" w:cs="Arial"/>
                <w:u w:val="single"/>
                <w:lang w:val="uk-UA"/>
              </w:rPr>
              <w:t>%_____________</w:t>
            </w:r>
            <w:r w:rsidRPr="004652DD">
              <w:rPr>
                <w:rFonts w:ascii="Arial" w:hAnsi="Arial" w:cs="Arial"/>
                <w:lang w:val="uk-UA"/>
              </w:rPr>
              <w:t>___________________________________</w:t>
            </w:r>
            <w:r w:rsidRPr="004652DD">
              <w:rPr>
                <w:rFonts w:ascii="Arial" w:hAnsi="Arial" w:cs="Arial"/>
                <w:lang w:val="uk-UA"/>
              </w:rPr>
              <w:br/>
              <w:t>                                                      (максимально допустимий відсоток забудови земельної ділянки)</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3. _____________________________</w:t>
            </w:r>
            <w:r w:rsidRPr="004652DD">
              <w:rPr>
                <w:rFonts w:ascii="Arial" w:hAnsi="Arial" w:cs="Arial"/>
                <w:u w:val="single"/>
                <w:lang w:val="uk-UA"/>
              </w:rPr>
              <w:t>не вимагається</w:t>
            </w:r>
            <w:r w:rsidRPr="004652DD">
              <w:rPr>
                <w:rFonts w:ascii="Arial" w:hAnsi="Arial" w:cs="Arial"/>
                <w:lang w:val="uk-UA"/>
              </w:rPr>
              <w:t>_________________________________</w:t>
            </w:r>
            <w:r w:rsidRPr="004652DD">
              <w:rPr>
                <w:rFonts w:ascii="Arial" w:hAnsi="Arial" w:cs="Arial"/>
                <w:lang w:val="uk-UA"/>
              </w:rPr>
              <w:br/>
              <w:t>                (максимально допустима щільність населення в межах житлової забудови</w:t>
            </w:r>
            <w:r w:rsidR="006410F0" w:rsidRPr="004652DD">
              <w:rPr>
                <w:rFonts w:ascii="Arial" w:hAnsi="Arial" w:cs="Arial"/>
                <w:lang w:val="uk-UA"/>
              </w:rPr>
              <w:t> </w:t>
            </w:r>
            <w:r w:rsidRPr="004652DD">
              <w:rPr>
                <w:rFonts w:ascii="Arial" w:hAnsi="Arial" w:cs="Arial"/>
                <w:lang w:val="uk-UA"/>
              </w:rPr>
              <w:t> відповідної житлової одиниці (кварталу, мікрорайону))</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4. __</w:t>
            </w:r>
            <w:r w:rsidR="00236B26" w:rsidRPr="004652DD">
              <w:rPr>
                <w:rFonts w:ascii="Arial" w:hAnsi="Arial" w:cs="Arial"/>
                <w:u w:val="single"/>
                <w:lang w:val="uk-UA"/>
              </w:rPr>
              <w:t xml:space="preserve">до житлових будинків та  території лікарняних та дошкільних закладів – </w:t>
            </w:r>
            <w:r w:rsidR="006410F0" w:rsidRPr="004652DD">
              <w:rPr>
                <w:rFonts w:ascii="Arial" w:hAnsi="Arial" w:cs="Arial"/>
                <w:u w:val="single"/>
                <w:lang w:val="uk-UA"/>
              </w:rPr>
              <w:t>10</w:t>
            </w:r>
            <w:r w:rsidR="00236B26" w:rsidRPr="004652DD">
              <w:rPr>
                <w:rFonts w:ascii="Arial" w:hAnsi="Arial" w:cs="Arial"/>
                <w:u w:val="single"/>
                <w:lang w:val="uk-UA"/>
              </w:rPr>
              <w:t>0м від</w:t>
            </w:r>
            <w:r w:rsidR="006410F0" w:rsidRPr="004652DD">
              <w:rPr>
                <w:rFonts w:ascii="Arial" w:hAnsi="Arial" w:cs="Arial"/>
                <w:u w:val="single"/>
                <w:lang w:val="uk-UA"/>
              </w:rPr>
              <w:t xml:space="preserve"> </w:t>
            </w:r>
            <w:r w:rsidR="00236B26" w:rsidRPr="004652DD">
              <w:rPr>
                <w:rFonts w:ascii="Arial" w:hAnsi="Arial" w:cs="Arial"/>
                <w:u w:val="single"/>
                <w:lang w:val="uk-UA"/>
              </w:rPr>
              <w:t xml:space="preserve"> межі ділянки </w:t>
            </w:r>
            <w:r w:rsidR="006410F0" w:rsidRPr="004652DD">
              <w:rPr>
                <w:rFonts w:ascii="Arial" w:hAnsi="Arial" w:cs="Arial"/>
                <w:u w:val="single"/>
                <w:lang w:val="uk-UA"/>
              </w:rPr>
              <w:t>АЗС</w:t>
            </w:r>
            <w:r w:rsidR="00236B26" w:rsidRPr="004652DD">
              <w:rPr>
                <w:rFonts w:ascii="Arial" w:hAnsi="Arial" w:cs="Arial"/>
                <w:u w:val="single"/>
                <w:lang w:val="uk-UA"/>
              </w:rPr>
              <w:t xml:space="preserve">; між будівлями та спорудами на території </w:t>
            </w:r>
            <w:r w:rsidR="006410F0" w:rsidRPr="004652DD">
              <w:rPr>
                <w:rFonts w:ascii="Arial" w:hAnsi="Arial" w:cs="Arial"/>
                <w:u w:val="single"/>
                <w:lang w:val="uk-UA"/>
              </w:rPr>
              <w:t>АЗС</w:t>
            </w:r>
            <w:r w:rsidR="00236B26" w:rsidRPr="004652DD">
              <w:rPr>
                <w:rFonts w:ascii="Arial" w:hAnsi="Arial" w:cs="Arial"/>
                <w:u w:val="single"/>
                <w:lang w:val="uk-UA"/>
              </w:rPr>
              <w:t xml:space="preserve"> – згідно </w:t>
            </w:r>
            <w:r w:rsidR="00203CDC" w:rsidRPr="004652DD">
              <w:rPr>
                <w:rFonts w:ascii="Arial" w:hAnsi="Arial" w:cs="Arial"/>
                <w:u w:val="single"/>
                <w:lang w:val="uk-UA"/>
              </w:rPr>
              <w:t>пожежним</w:t>
            </w:r>
            <w:r w:rsidR="00236B26" w:rsidRPr="004652DD">
              <w:rPr>
                <w:rFonts w:ascii="Arial" w:hAnsi="Arial" w:cs="Arial"/>
                <w:u w:val="single"/>
                <w:lang w:val="uk-UA"/>
              </w:rPr>
              <w:t xml:space="preserve"> нормам</w:t>
            </w:r>
            <w:r w:rsidRPr="004652DD">
              <w:rPr>
                <w:rFonts w:ascii="Arial" w:hAnsi="Arial" w:cs="Arial"/>
                <w:lang w:val="uk-UA"/>
              </w:rPr>
              <w:br/>
              <w:t>                                          (мінімально допустимі відстані від об'єкта, що проектується, до червоних ліній,</w:t>
            </w:r>
            <w:r w:rsidR="00236B26" w:rsidRPr="004652DD">
              <w:rPr>
                <w:rFonts w:ascii="Arial" w:hAnsi="Arial" w:cs="Arial"/>
                <w:lang w:val="uk-UA"/>
              </w:rPr>
              <w:t xml:space="preserve">  </w:t>
            </w:r>
            <w:r w:rsidRPr="004652DD">
              <w:rPr>
                <w:rFonts w:ascii="Arial" w:hAnsi="Arial" w:cs="Arial"/>
                <w:lang w:val="uk-UA"/>
              </w:rPr>
              <w:t>ліній регулювання забудови, існуючих будинків та споруд)</w:t>
            </w:r>
          </w:p>
          <w:p w:rsidR="00D43671" w:rsidRPr="004652DD" w:rsidRDefault="00D43671" w:rsidP="00730B28">
            <w:pPr>
              <w:spacing w:before="100" w:beforeAutospacing="1" w:after="100" w:afterAutospacing="1"/>
              <w:ind w:right="283"/>
              <w:rPr>
                <w:rFonts w:ascii="Arial" w:hAnsi="Arial" w:cs="Arial"/>
                <w:lang w:val="uk-UA"/>
              </w:rPr>
            </w:pPr>
            <w:r w:rsidRPr="004652DD">
              <w:rPr>
                <w:rFonts w:ascii="Arial" w:hAnsi="Arial" w:cs="Arial"/>
                <w:lang w:val="uk-UA"/>
              </w:rPr>
              <w:t xml:space="preserve">5. </w:t>
            </w:r>
            <w:r w:rsidR="006410F0" w:rsidRPr="004652DD">
              <w:rPr>
                <w:rFonts w:ascii="Arial" w:hAnsi="Arial" w:cs="Arial"/>
                <w:u w:val="single"/>
                <w:lang w:val="uk-UA"/>
              </w:rPr>
              <w:t>Відсутні</w:t>
            </w:r>
            <w:r w:rsidRPr="004652DD">
              <w:rPr>
                <w:rFonts w:ascii="Arial" w:hAnsi="Arial" w:cs="Arial"/>
                <w:b/>
                <w:lang w:val="uk-UA"/>
              </w:rPr>
              <w:t>.</w:t>
            </w:r>
            <w:r w:rsidRPr="004652DD">
              <w:rPr>
                <w:rFonts w:ascii="Arial" w:hAnsi="Arial" w:cs="Arial"/>
                <w:lang w:val="uk-UA"/>
              </w:rPr>
              <w:br/>
              <w:t>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D43671" w:rsidRPr="004652DD" w:rsidRDefault="00D43671" w:rsidP="00730B28">
            <w:pPr>
              <w:spacing w:before="20"/>
              <w:ind w:right="283"/>
              <w:jc w:val="both"/>
              <w:rPr>
                <w:rFonts w:ascii="Arial" w:hAnsi="Arial" w:cs="Arial"/>
                <w:lang w:val="uk-UA"/>
              </w:rPr>
            </w:pPr>
            <w:r w:rsidRPr="004652DD">
              <w:rPr>
                <w:rFonts w:ascii="Arial" w:hAnsi="Arial" w:cs="Arial"/>
                <w:lang w:val="uk-UA"/>
              </w:rPr>
              <w:t xml:space="preserve">6. </w:t>
            </w:r>
            <w:r w:rsidR="00236B26" w:rsidRPr="004652DD">
              <w:rPr>
                <w:rFonts w:ascii="Arial" w:hAnsi="Arial" w:cs="Arial"/>
                <w:u w:val="single"/>
                <w:lang w:val="uk-UA"/>
              </w:rPr>
              <w:t>Відсутні</w:t>
            </w:r>
          </w:p>
          <w:p w:rsidR="00D43671" w:rsidRPr="004652DD" w:rsidRDefault="00D43671" w:rsidP="00730B28">
            <w:pPr>
              <w:spacing w:before="20"/>
              <w:ind w:left="470" w:right="283"/>
              <w:rPr>
                <w:rFonts w:ascii="Arial" w:hAnsi="Arial" w:cs="Arial"/>
                <w:lang w:val="uk-UA"/>
              </w:rPr>
            </w:pPr>
            <w:r w:rsidRPr="004652DD">
              <w:rPr>
                <w:rFonts w:ascii="Arial" w:hAnsi="Arial" w:cs="Arial"/>
                <w:lang w:val="uk-UA"/>
              </w:rPr>
              <w:t>         (охоронні зони об'єктів транспорту, зв'язку, інженерних комунікацій, відстані від об'єкта, що проектується,    до існуючих інженерних мереж)</w:t>
            </w:r>
          </w:p>
        </w:tc>
      </w:tr>
    </w:tbl>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tabs>
          <w:tab w:val="left" w:pos="1695"/>
        </w:tabs>
        <w:ind w:right="283"/>
        <w:rPr>
          <w:rFonts w:ascii="Arial" w:hAnsi="Arial" w:cs="Arial"/>
          <w:lang w:val="uk-UA"/>
        </w:rPr>
      </w:pPr>
    </w:p>
    <w:p w:rsidR="00D600B3" w:rsidRPr="004652DD" w:rsidRDefault="00D600B3" w:rsidP="00730B28">
      <w:pPr>
        <w:ind w:right="283"/>
        <w:jc w:val="center"/>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ind w:right="283"/>
        <w:rPr>
          <w:rFonts w:ascii="Arial" w:hAnsi="Arial" w:cs="Arial"/>
          <w:lang w:val="uk-UA"/>
        </w:rPr>
      </w:pPr>
    </w:p>
    <w:p w:rsidR="00D600B3" w:rsidRPr="004652DD" w:rsidRDefault="00D600B3" w:rsidP="00730B28">
      <w:pPr>
        <w:tabs>
          <w:tab w:val="left" w:pos="3870"/>
        </w:tabs>
        <w:ind w:right="283"/>
        <w:rPr>
          <w:rFonts w:ascii="Arial" w:hAnsi="Arial" w:cs="Arial"/>
          <w:lang w:val="uk-UA"/>
        </w:rPr>
      </w:pPr>
    </w:p>
    <w:p w:rsidR="00D600B3" w:rsidRPr="004652DD" w:rsidRDefault="00D600B3" w:rsidP="00730B28">
      <w:pPr>
        <w:tabs>
          <w:tab w:val="left" w:pos="3870"/>
        </w:tabs>
        <w:ind w:right="283"/>
        <w:rPr>
          <w:rFonts w:ascii="Arial" w:hAnsi="Arial" w:cs="Arial"/>
          <w:lang w:val="uk-UA"/>
        </w:rPr>
      </w:pPr>
    </w:p>
    <w:p w:rsidR="00D600B3" w:rsidRPr="004652DD" w:rsidRDefault="00D600B3" w:rsidP="00730B28">
      <w:pPr>
        <w:tabs>
          <w:tab w:val="left" w:pos="3870"/>
        </w:tabs>
        <w:ind w:right="283"/>
        <w:rPr>
          <w:rFonts w:ascii="Arial" w:hAnsi="Arial" w:cs="Arial"/>
          <w:lang w:val="uk-UA"/>
        </w:rPr>
      </w:pPr>
    </w:p>
    <w:p w:rsidR="00D600B3" w:rsidRPr="004652DD" w:rsidRDefault="00D600B3" w:rsidP="00730B28">
      <w:pPr>
        <w:tabs>
          <w:tab w:val="left" w:pos="3870"/>
        </w:tabs>
        <w:ind w:right="283"/>
        <w:rPr>
          <w:rFonts w:ascii="Arial" w:hAnsi="Arial" w:cs="Arial"/>
          <w:lang w:val="uk-UA"/>
        </w:rPr>
      </w:pPr>
    </w:p>
    <w:p w:rsidR="00787341" w:rsidRPr="004652DD" w:rsidRDefault="00787341" w:rsidP="00730B28">
      <w:pPr>
        <w:ind w:left="45" w:right="283"/>
        <w:rPr>
          <w:rFonts w:ascii="Arial" w:hAnsi="Arial" w:cs="Arial"/>
          <w:b/>
          <w:bCs/>
          <w:iCs/>
          <w:lang w:val="uk-UA"/>
        </w:rPr>
      </w:pPr>
    </w:p>
    <w:sectPr w:rsidR="00787341" w:rsidRPr="004652DD" w:rsidSect="00D575AA">
      <w:headerReference w:type="default" r:id="rId24"/>
      <w:footerReference w:type="even" r:id="rId25"/>
      <w:footerReference w:type="default" r:id="rId26"/>
      <w:footerReference w:type="first" r:id="rId27"/>
      <w:pgSz w:w="11906" w:h="16838" w:code="9"/>
      <w:pgMar w:top="1134" w:right="386" w:bottom="1134" w:left="170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D0" w:rsidRDefault="00ED0ED0">
      <w:r>
        <w:separator/>
      </w:r>
    </w:p>
  </w:endnote>
  <w:endnote w:type="continuationSeparator" w:id="0">
    <w:p w:rsidR="00ED0ED0" w:rsidRDefault="00ED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OST type B">
    <w:altName w:val="Segoe UI"/>
    <w:charset w:val="00"/>
    <w:family w:val="swiss"/>
    <w:pitch w:val="variable"/>
    <w:sig w:usb0="00000001" w:usb1="00000000" w:usb2="00000000" w:usb3="00000000" w:csb0="00000005" w:csb1="00000000"/>
  </w:font>
  <w:font w:name="AvantGardeGothicCTT">
    <w:altName w:val="Times New Roman"/>
    <w:charset w:val="CC"/>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Antiqua">
    <w:altName w:val="Courier New"/>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Default="00ED0E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0ED0" w:rsidRDefault="00ED0ED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Pr="00D52C08" w:rsidRDefault="00ED0ED0" w:rsidP="00D52C08">
    <w:pPr>
      <w:pStyle w:val="a3"/>
      <w:framePr w:wrap="around" w:vAnchor="text" w:hAnchor="page" w:x="11182" w:y="-45"/>
      <w:rPr>
        <w:rStyle w:val="a5"/>
        <w:rFonts w:ascii="AvantGardeGothicCTT" w:hAnsi="AvantGardeGothicCTT"/>
      </w:rPr>
    </w:pPr>
    <w:r w:rsidRPr="00D52C08">
      <w:rPr>
        <w:rStyle w:val="a5"/>
        <w:rFonts w:ascii="AvantGardeGothicCTT" w:hAnsi="AvantGardeGothicCTT"/>
      </w:rPr>
      <w:fldChar w:fldCharType="begin"/>
    </w:r>
    <w:r w:rsidRPr="00D52C08">
      <w:rPr>
        <w:rStyle w:val="a5"/>
        <w:rFonts w:ascii="AvantGardeGothicCTT" w:hAnsi="AvantGardeGothicCTT"/>
      </w:rPr>
      <w:instrText xml:space="preserve">PAGE  </w:instrText>
    </w:r>
    <w:r w:rsidRPr="00D52C08">
      <w:rPr>
        <w:rStyle w:val="a5"/>
        <w:rFonts w:ascii="AvantGardeGothicCTT" w:hAnsi="AvantGardeGothicCTT"/>
      </w:rPr>
      <w:fldChar w:fldCharType="separate"/>
    </w:r>
    <w:r w:rsidR="003E556E">
      <w:rPr>
        <w:rStyle w:val="a5"/>
        <w:rFonts w:ascii="AvantGardeGothicCTT" w:hAnsi="AvantGardeGothicCTT"/>
        <w:noProof/>
      </w:rPr>
      <w:t>2</w:t>
    </w:r>
    <w:r w:rsidRPr="00D52C08">
      <w:rPr>
        <w:rStyle w:val="a5"/>
        <w:rFonts w:ascii="AvantGardeGothicCTT" w:hAnsi="AvantGardeGothicCTT"/>
      </w:rPr>
      <w:fldChar w:fldCharType="end"/>
    </w:r>
  </w:p>
  <w:p w:rsidR="00ED0ED0" w:rsidRDefault="00ED0ED0">
    <w:pPr>
      <w:pStyle w:val="a3"/>
      <w:ind w:right="360"/>
    </w:pPr>
    <w:r>
      <w:rPr>
        <w:noProof/>
      </w:rPr>
      <mc:AlternateContent>
        <mc:Choice Requires="wps">
          <w:drawing>
            <wp:anchor distT="0" distB="0" distL="114300" distR="114300" simplePos="0" relativeHeight="251698176" behindDoc="0" locked="0" layoutInCell="1" allowOverlap="1" wp14:anchorId="2B641AAF" wp14:editId="3A6086EA">
              <wp:simplePos x="0" y="0"/>
              <wp:positionH relativeFrom="column">
                <wp:posOffset>5880100</wp:posOffset>
              </wp:positionH>
              <wp:positionV relativeFrom="paragraph">
                <wp:posOffset>-340995</wp:posOffset>
              </wp:positionV>
              <wp:extent cx="619125" cy="244475"/>
              <wp:effectExtent l="0" t="2540" r="2540" b="635"/>
              <wp:wrapNone/>
              <wp:docPr id="33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Арк.</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641AAF" id="_x0000_t202" coordsize="21600,21600" o:spt="202" path="m,l,21600r21600,l21600,xe">
              <v:stroke joinstyle="miter"/>
              <v:path gradientshapeok="t" o:connecttype="rect"/>
            </v:shapetype>
            <v:shape id="Text Box 503" o:spid="_x0000_s1027" type="#_x0000_t202" style="position:absolute;margin-left:463pt;margin-top:-26.85pt;width:48.75pt;height:1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bI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Арк.</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248298" wp14:editId="27B2D4EA">
              <wp:simplePos x="0" y="0"/>
              <wp:positionH relativeFrom="column">
                <wp:posOffset>5930265</wp:posOffset>
              </wp:positionH>
              <wp:positionV relativeFrom="paragraph">
                <wp:posOffset>-115570</wp:posOffset>
              </wp:positionV>
              <wp:extent cx="344805" cy="0"/>
              <wp:effectExtent l="9525" t="18415" r="17145" b="10160"/>
              <wp:wrapNone/>
              <wp:docPr id="32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6B93" id="Line 49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95pt,-9.1pt" to="49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JqFQIAACw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" strokeweight="1.5pt"/>
          </w:pict>
        </mc:Fallback>
      </mc:AlternateContent>
    </w:r>
    <w:r>
      <w:rPr>
        <w:noProof/>
      </w:rPr>
      <mc:AlternateContent>
        <mc:Choice Requires="wps">
          <w:drawing>
            <wp:anchor distT="0" distB="0" distL="114300" distR="114300" simplePos="0" relativeHeight="251683840" behindDoc="0" locked="0" layoutInCell="1" allowOverlap="1" wp14:anchorId="129EEABB" wp14:editId="759FB39D">
              <wp:simplePos x="0" y="0"/>
              <wp:positionH relativeFrom="column">
                <wp:posOffset>5923915</wp:posOffset>
              </wp:positionH>
              <wp:positionV relativeFrom="paragraph">
                <wp:posOffset>-314325</wp:posOffset>
              </wp:positionV>
              <wp:extent cx="0" cy="542925"/>
              <wp:effectExtent l="12700" t="10160" r="15875" b="18415"/>
              <wp:wrapNone/>
              <wp:docPr id="32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70E2" id="Line 48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45pt,-24.75pt" to="46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HiEwIAACw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" strokeweight="1.5pt"/>
          </w:pict>
        </mc:Fallback>
      </mc:AlternateContent>
    </w:r>
    <w:r>
      <w:rPr>
        <w:noProof/>
      </w:rPr>
      <mc:AlternateContent>
        <mc:Choice Requires="wps">
          <w:drawing>
            <wp:anchor distT="0" distB="0" distL="114300" distR="114300" simplePos="0" relativeHeight="251697152" behindDoc="0" locked="0" layoutInCell="1" allowOverlap="1" wp14:anchorId="0ABA8A45" wp14:editId="315732D6">
              <wp:simplePos x="0" y="0"/>
              <wp:positionH relativeFrom="column">
                <wp:posOffset>1548130</wp:posOffset>
              </wp:positionH>
              <wp:positionV relativeFrom="paragraph">
                <wp:posOffset>15240</wp:posOffset>
              </wp:positionV>
              <wp:extent cx="619125" cy="244475"/>
              <wp:effectExtent l="0" t="0" r="635" b="0"/>
              <wp:wrapNone/>
              <wp:docPr id="32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Дата</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A8A45" id="Text Box 502" o:spid="_x0000_s1028" type="#_x0000_t202" style="position:absolute;margin-left:121.9pt;margin-top:1.2pt;width:48.75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2LuQIAAMM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Дата</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946174D" wp14:editId="10F8E3D4">
              <wp:simplePos x="0" y="0"/>
              <wp:positionH relativeFrom="column">
                <wp:posOffset>1980565</wp:posOffset>
              </wp:positionH>
              <wp:positionV relativeFrom="paragraph">
                <wp:posOffset>-321945</wp:posOffset>
              </wp:positionV>
              <wp:extent cx="0" cy="542925"/>
              <wp:effectExtent l="12700" t="12065" r="15875" b="16510"/>
              <wp:wrapNone/>
              <wp:docPr id="326"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617F" id="Line 49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25.35pt" to="15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tzFAIAACw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" strokeweight="1.5pt"/>
          </w:pict>
        </mc:Fallback>
      </mc:AlternateContent>
    </w:r>
    <w:r>
      <w:rPr>
        <w:noProof/>
      </w:rPr>
      <mc:AlternateContent>
        <mc:Choice Requires="wps">
          <w:drawing>
            <wp:anchor distT="0" distB="0" distL="114300" distR="114300" simplePos="0" relativeHeight="251692032" behindDoc="0" locked="0" layoutInCell="1" allowOverlap="1" wp14:anchorId="3749036C" wp14:editId="0715240C">
              <wp:simplePos x="0" y="0"/>
              <wp:positionH relativeFrom="column">
                <wp:posOffset>-349250</wp:posOffset>
              </wp:positionH>
              <wp:positionV relativeFrom="paragraph">
                <wp:posOffset>13335</wp:posOffset>
              </wp:positionV>
              <wp:extent cx="438150" cy="244475"/>
              <wp:effectExtent l="0" t="4445" r="2540" b="0"/>
              <wp:wrapNone/>
              <wp:docPr id="32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sidRPr="00CA72DC">
                            <w:rPr>
                              <w:rFonts w:ascii="AvantGardeGothicCTT" w:hAnsi="AvantGardeGothicCTT"/>
                              <w:sz w:val="20"/>
                              <w:szCs w:val="20"/>
                              <w:lang w:val="uk-UA"/>
                            </w:rPr>
                            <w:t>Зм.</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49036C" id="Text Box 497" o:spid="_x0000_s1029" type="#_x0000_t202" style="position:absolute;margin-left:-27.5pt;margin-top:1.05pt;width:34.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J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" filled="f" stroked="f">
              <v:textbox style="mso-fit-shape-to-text:t">
                <w:txbxContent>
                  <w:p w:rsidR="00ED0ED0" w:rsidRPr="00CA72DC" w:rsidRDefault="00ED0ED0">
                    <w:pPr>
                      <w:rPr>
                        <w:rFonts w:ascii="AvantGardeGothicCTT" w:hAnsi="AvantGardeGothicCTT"/>
                        <w:sz w:val="20"/>
                        <w:szCs w:val="20"/>
                      </w:rPr>
                    </w:pPr>
                    <w:r w:rsidRPr="00CA72DC">
                      <w:rPr>
                        <w:rFonts w:ascii="AvantGardeGothicCTT" w:hAnsi="AvantGardeGothicCTT"/>
                        <w:sz w:val="20"/>
                        <w:szCs w:val="20"/>
                        <w:lang w:val="uk-UA"/>
                      </w:rPr>
                      <w:t>Зм.</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114A3B8" wp14:editId="1FD9AF00">
              <wp:simplePos x="0" y="0"/>
              <wp:positionH relativeFrom="column">
                <wp:posOffset>1043940</wp:posOffset>
              </wp:positionH>
              <wp:positionV relativeFrom="paragraph">
                <wp:posOffset>17145</wp:posOffset>
              </wp:positionV>
              <wp:extent cx="619125" cy="244475"/>
              <wp:effectExtent l="0" t="0" r="0" b="4445"/>
              <wp:wrapNone/>
              <wp:docPr id="32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Підпис</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14A3B8" id="Text Box 501" o:spid="_x0000_s1030" type="#_x0000_t202" style="position:absolute;margin-left:82.2pt;margin-top:1.35pt;width:48.75pt;height: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8g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Підпис</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D1B4EB7" wp14:editId="1BA7B9C5">
              <wp:simplePos x="0" y="0"/>
              <wp:positionH relativeFrom="column">
                <wp:posOffset>629920</wp:posOffset>
              </wp:positionH>
              <wp:positionV relativeFrom="paragraph">
                <wp:posOffset>9525</wp:posOffset>
              </wp:positionV>
              <wp:extent cx="619125" cy="244475"/>
              <wp:effectExtent l="0" t="635" r="4445" b="2540"/>
              <wp:wrapNone/>
              <wp:docPr id="323"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№док.</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1B4EB7" id="Text Box 500" o:spid="_x0000_s1031" type="#_x0000_t202" style="position:absolute;margin-left:49.6pt;margin-top:.75pt;width:48.75pt;height: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6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№док.</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C8E74A4" wp14:editId="501D6249">
              <wp:simplePos x="0" y="0"/>
              <wp:positionH relativeFrom="column">
                <wp:posOffset>323850</wp:posOffset>
              </wp:positionH>
              <wp:positionV relativeFrom="paragraph">
                <wp:posOffset>13335</wp:posOffset>
              </wp:positionV>
              <wp:extent cx="533400" cy="244475"/>
              <wp:effectExtent l="3810" t="4445" r="0" b="0"/>
              <wp:wrapNone/>
              <wp:docPr id="32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Арк.</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8E74A4" id="Text Box 499" o:spid="_x0000_s1032" type="#_x0000_t202" style="position:absolute;margin-left:25.5pt;margin-top:1.05pt;width:42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jP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Арк.</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25078E4" wp14:editId="343A8BA9">
              <wp:simplePos x="0" y="0"/>
              <wp:positionH relativeFrom="column">
                <wp:posOffset>-71755</wp:posOffset>
              </wp:positionH>
              <wp:positionV relativeFrom="paragraph">
                <wp:posOffset>17145</wp:posOffset>
              </wp:positionV>
              <wp:extent cx="533400" cy="244475"/>
              <wp:effectExtent l="0" t="0" r="1270" b="4445"/>
              <wp:wrapNone/>
              <wp:docPr id="32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Кільк.</w:t>
                          </w:r>
                          <w:r w:rsidRPr="00CA72DC">
                            <w:rPr>
                              <w:rFonts w:ascii="AvantGardeGothicCTT" w:hAnsi="AvantGardeGothicCTT"/>
                              <w:sz w:val="20"/>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5078E4" id="Text Box 498" o:spid="_x0000_s1033" type="#_x0000_t202" style="position:absolute;margin-left:-5.65pt;margin-top:1.35pt;width:42pt;height: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JX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" filled="f" stroked="f">
              <v:textbox style="mso-fit-shape-to-text:t">
                <w:txbxContent>
                  <w:p w:rsidR="00ED0ED0" w:rsidRPr="00CA72DC" w:rsidRDefault="00ED0ED0">
                    <w:pPr>
                      <w:rPr>
                        <w:rFonts w:ascii="AvantGardeGothicCTT" w:hAnsi="AvantGardeGothicCTT"/>
                        <w:sz w:val="20"/>
                        <w:szCs w:val="20"/>
                      </w:rPr>
                    </w:pPr>
                    <w:r>
                      <w:rPr>
                        <w:rFonts w:ascii="AvantGardeGothicCTT" w:hAnsi="AvantGardeGothicCTT"/>
                        <w:sz w:val="20"/>
                        <w:szCs w:val="20"/>
                        <w:lang w:val="uk-UA"/>
                      </w:rPr>
                      <w:t>Кільк.</w:t>
                    </w:r>
                    <w:r w:rsidRPr="00CA72DC">
                      <w:rPr>
                        <w:rFonts w:ascii="AvantGardeGothicCTT" w:hAnsi="AvantGardeGothicCTT"/>
                        <w:sz w:val="20"/>
                        <w:szCs w:val="20"/>
                      </w:rPr>
                      <w:t xml:space="preserv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50C9B26" wp14:editId="0FA8E8F5">
              <wp:simplePos x="0" y="0"/>
              <wp:positionH relativeFrom="column">
                <wp:posOffset>1620520</wp:posOffset>
              </wp:positionH>
              <wp:positionV relativeFrom="paragraph">
                <wp:posOffset>-325755</wp:posOffset>
              </wp:positionV>
              <wp:extent cx="0" cy="542925"/>
              <wp:effectExtent l="14605" t="17780" r="13970" b="10795"/>
              <wp:wrapNone/>
              <wp:docPr id="320"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728C" id="Line 48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25.65pt" to="12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bdEwIAACw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" strokeweight="1.5pt"/>
          </w:pict>
        </mc:Fallback>
      </mc:AlternateContent>
    </w:r>
    <w:r>
      <w:rPr>
        <w:noProof/>
      </w:rPr>
      <mc:AlternateContent>
        <mc:Choice Requires="wps">
          <w:drawing>
            <wp:anchor distT="0" distB="0" distL="114300" distR="114300" simplePos="0" relativeHeight="251681792" behindDoc="0" locked="0" layoutInCell="1" allowOverlap="1" wp14:anchorId="5DFDC4E9" wp14:editId="6B780A8A">
              <wp:simplePos x="0" y="0"/>
              <wp:positionH relativeFrom="column">
                <wp:posOffset>1080135</wp:posOffset>
              </wp:positionH>
              <wp:positionV relativeFrom="paragraph">
                <wp:posOffset>-318135</wp:posOffset>
              </wp:positionV>
              <wp:extent cx="0" cy="542925"/>
              <wp:effectExtent l="17145" t="15875" r="11430" b="12700"/>
              <wp:wrapNone/>
              <wp:docPr id="479"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43ACC" id="Line 48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05pt" to="8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XEwIAACw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" strokeweight="1.5pt"/>
          </w:pict>
        </mc:Fallback>
      </mc:AlternateContent>
    </w:r>
    <w:r>
      <w:rPr>
        <w:noProof/>
      </w:rPr>
      <mc:AlternateContent>
        <mc:Choice Requires="wps">
          <w:drawing>
            <wp:anchor distT="0" distB="0" distL="114300" distR="114300" simplePos="0" relativeHeight="251680768" behindDoc="0" locked="0" layoutInCell="1" allowOverlap="1" wp14:anchorId="77393F8C" wp14:editId="6A47E1F5">
              <wp:simplePos x="0" y="0"/>
              <wp:positionH relativeFrom="column">
                <wp:posOffset>720090</wp:posOffset>
              </wp:positionH>
              <wp:positionV relativeFrom="paragraph">
                <wp:posOffset>-318135</wp:posOffset>
              </wp:positionV>
              <wp:extent cx="0" cy="542925"/>
              <wp:effectExtent l="9525" t="15875" r="9525" b="12700"/>
              <wp:wrapNone/>
              <wp:docPr id="47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6CE1" id="Line 4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5.05pt" to="56.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FTEwIAACw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" strokeweight="1.5pt"/>
          </w:pict>
        </mc:Fallback>
      </mc:AlternateContent>
    </w:r>
    <w:r>
      <w:rPr>
        <w:noProof/>
      </w:rPr>
      <mc:AlternateContent>
        <mc:Choice Requires="wps">
          <w:drawing>
            <wp:anchor distT="0" distB="0" distL="114300" distR="114300" simplePos="0" relativeHeight="251679744" behindDoc="0" locked="0" layoutInCell="1" allowOverlap="1" wp14:anchorId="62B456D5" wp14:editId="3B74199F">
              <wp:simplePos x="0" y="0"/>
              <wp:positionH relativeFrom="column">
                <wp:posOffset>360045</wp:posOffset>
              </wp:positionH>
              <wp:positionV relativeFrom="paragraph">
                <wp:posOffset>-318135</wp:posOffset>
              </wp:positionV>
              <wp:extent cx="0" cy="542925"/>
              <wp:effectExtent l="11430" t="15875" r="17145" b="12700"/>
              <wp:wrapNone/>
              <wp:docPr id="477"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81EF" id="Line 48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5.05pt" to="28.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QFQIAACw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" strokeweight="1.5pt"/>
          </w:pict>
        </mc:Fallback>
      </mc:AlternateContent>
    </w:r>
    <w:r>
      <w:rPr>
        <w:noProof/>
      </w:rPr>
      <mc:AlternateContent>
        <mc:Choice Requires="wps">
          <w:drawing>
            <wp:anchor distT="0" distB="0" distL="114300" distR="114300" simplePos="0" relativeHeight="251678720" behindDoc="0" locked="0" layoutInCell="1" allowOverlap="1" wp14:anchorId="7007C658" wp14:editId="75511926">
              <wp:simplePos x="0" y="0"/>
              <wp:positionH relativeFrom="column">
                <wp:posOffset>0</wp:posOffset>
              </wp:positionH>
              <wp:positionV relativeFrom="paragraph">
                <wp:posOffset>-316230</wp:posOffset>
              </wp:positionV>
              <wp:extent cx="0" cy="542925"/>
              <wp:effectExtent l="13335" t="17780" r="15240" b="10795"/>
              <wp:wrapNone/>
              <wp:docPr id="476"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AEE6" id="Line 48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pt" to="0,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EwIAACw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" strokeweight="1.5pt"/>
          </w:pict>
        </mc:Fallback>
      </mc:AlternateContent>
    </w:r>
    <w:r>
      <w:rPr>
        <w:noProof/>
      </w:rPr>
      <mc:AlternateContent>
        <mc:Choice Requires="wps">
          <w:drawing>
            <wp:anchor distT="0" distB="0" distL="114300" distR="114300" simplePos="0" relativeHeight="251686912" behindDoc="0" locked="0" layoutInCell="1" allowOverlap="1" wp14:anchorId="433EB852" wp14:editId="583202D2">
              <wp:simplePos x="0" y="0"/>
              <wp:positionH relativeFrom="column">
                <wp:posOffset>-791845</wp:posOffset>
              </wp:positionH>
              <wp:positionV relativeFrom="paragraph">
                <wp:posOffset>-2814955</wp:posOffset>
              </wp:positionV>
              <wp:extent cx="0" cy="3028950"/>
              <wp:effectExtent l="12065" t="14605" r="16510" b="13970"/>
              <wp:wrapNone/>
              <wp:docPr id="474"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DD87" id="Line 49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221.65pt" to="-62.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" strokeweight="1.5pt"/>
          </w:pict>
        </mc:Fallback>
      </mc:AlternateContent>
    </w:r>
    <w:r>
      <w:rPr>
        <w:noProof/>
      </w:rPr>
      <mc:AlternateContent>
        <mc:Choice Requires="wps">
          <w:drawing>
            <wp:anchor distT="0" distB="0" distL="114300" distR="114300" simplePos="0" relativeHeight="251673600" behindDoc="0" locked="0" layoutInCell="1" allowOverlap="1" wp14:anchorId="11A314BF" wp14:editId="385FB0CA">
              <wp:simplePos x="0" y="0"/>
              <wp:positionH relativeFrom="column">
                <wp:posOffset>-360045</wp:posOffset>
              </wp:positionH>
              <wp:positionV relativeFrom="paragraph">
                <wp:posOffset>-323850</wp:posOffset>
              </wp:positionV>
              <wp:extent cx="6623685" cy="0"/>
              <wp:effectExtent l="15240" t="10160" r="9525" b="18415"/>
              <wp:wrapNone/>
              <wp:docPr id="47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648D" id="Line 4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5.5pt" to="49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1l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" strokeweight="1.5pt"/>
          </w:pict>
        </mc:Fallback>
      </mc:AlternateContent>
    </w:r>
    <w:r>
      <w:rPr>
        <w:noProof/>
      </w:rPr>
      <mc:AlternateContent>
        <mc:Choice Requires="wps">
          <w:drawing>
            <wp:anchor distT="0" distB="0" distL="114300" distR="114300" simplePos="0" relativeHeight="251675648" behindDoc="0" locked="0" layoutInCell="1" allowOverlap="1" wp14:anchorId="4A0E0136" wp14:editId="16514791">
              <wp:simplePos x="0" y="0"/>
              <wp:positionH relativeFrom="column">
                <wp:posOffset>-791845</wp:posOffset>
              </wp:positionH>
              <wp:positionV relativeFrom="paragraph">
                <wp:posOffset>215900</wp:posOffset>
              </wp:positionV>
              <wp:extent cx="7056120" cy="0"/>
              <wp:effectExtent l="12065" t="16510" r="18415" b="12065"/>
              <wp:wrapNone/>
              <wp:docPr id="472"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3322" id="Line 4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7pt" to="49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AeFgIAAC0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" strokeweight="1.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Pr="00C05AFB" w:rsidRDefault="00ED0ED0">
    <w:pPr>
      <w:pStyle w:val="a3"/>
      <w:rPr>
        <w:rFonts w:ascii="AvantGardeGothicCTT" w:hAnsi="AvantGardeGothicCTT"/>
        <w:sz w:val="16"/>
        <w:szCs w:val="16"/>
      </w:rPr>
    </w:pPr>
    <w:r>
      <w:rPr>
        <w:noProof/>
      </w:rPr>
      <mc:AlternateContent>
        <mc:Choice Requires="wps">
          <w:drawing>
            <wp:anchor distT="0" distB="0" distL="114300" distR="114300" simplePos="0" relativeHeight="251628544" behindDoc="0" locked="0" layoutInCell="1" allowOverlap="1" wp14:anchorId="42BA5B80" wp14:editId="0255261B">
              <wp:simplePos x="0" y="0"/>
              <wp:positionH relativeFrom="column">
                <wp:posOffset>-953770</wp:posOffset>
              </wp:positionH>
              <wp:positionV relativeFrom="paragraph">
                <wp:posOffset>-2652395</wp:posOffset>
              </wp:positionV>
              <wp:extent cx="692150" cy="251460"/>
              <wp:effectExtent l="3810" t="0" r="1905" b="3175"/>
              <wp:wrapNone/>
              <wp:docPr id="4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21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165BD8" w:rsidRDefault="00ED0ED0">
                          <w:pPr>
                            <w:rPr>
                              <w:lang w:val="uk-UA"/>
                            </w:rPr>
                          </w:pPr>
                          <w:r>
                            <w:rPr>
                              <w:rFonts w:ascii="AvantGardeGothicCTT" w:hAnsi="AvantGardeGothicCTT" w:cs="AvantGardeGothicCTT"/>
                              <w:color w:val="000000"/>
                              <w:sz w:val="16"/>
                              <w:szCs w:val="16"/>
                              <w:lang w:val="uk-UA"/>
                            </w:rPr>
                            <w:t>Зам. інв.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5B80" id="Rectangle 39" o:spid="_x0000_s1035" style="position:absolute;margin-left:-75.1pt;margin-top:-208.85pt;width:54.5pt;height:19.8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" filled="f" stroked="f">
              <v:textbox style="layout-flow:vertical;mso-layout-flow-alt:bottom-to-top" inset="0,0,0,0">
                <w:txbxContent>
                  <w:p w:rsidR="00ED0ED0" w:rsidRPr="00165BD8" w:rsidRDefault="00ED0ED0">
                    <w:pPr>
                      <w:rPr>
                        <w:lang w:val="uk-UA"/>
                      </w:rPr>
                    </w:pPr>
                    <w:r>
                      <w:rPr>
                        <w:rFonts w:ascii="AvantGardeGothicCTT" w:hAnsi="AvantGardeGothicCTT" w:cs="AvantGardeGothicCTT"/>
                        <w:color w:val="000000"/>
                        <w:sz w:val="16"/>
                        <w:szCs w:val="16"/>
                        <w:lang w:val="uk-UA"/>
                      </w:rPr>
                      <w:t>Зам. інв. №</w:t>
                    </w:r>
                  </w:p>
                </w:txbxContent>
              </v:textbox>
            </v:rect>
          </w:pict>
        </mc:Fallback>
      </mc:AlternateContent>
    </w:r>
    <w:r>
      <w:rPr>
        <w:noProof/>
      </w:rPr>
      <mc:AlternateContent>
        <mc:Choice Requires="wps">
          <w:drawing>
            <wp:anchor distT="0" distB="0" distL="114300" distR="114300" simplePos="0" relativeHeight="251626496" behindDoc="0" locked="0" layoutInCell="1" allowOverlap="1" wp14:anchorId="17A37CCE" wp14:editId="75F797A4">
              <wp:simplePos x="0" y="0"/>
              <wp:positionH relativeFrom="column">
                <wp:posOffset>-912495</wp:posOffset>
              </wp:positionH>
              <wp:positionV relativeFrom="paragraph">
                <wp:posOffset>-477520</wp:posOffset>
              </wp:positionV>
              <wp:extent cx="609600" cy="251460"/>
              <wp:effectExtent l="3810" t="0" r="1905" b="3175"/>
              <wp:wrapNone/>
              <wp:docPr id="4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9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Pr="00165BD8" w:rsidRDefault="00ED0ED0">
                          <w:pPr>
                            <w:rPr>
                              <w:lang w:val="uk-UA"/>
                            </w:rPr>
                          </w:pPr>
                          <w:r>
                            <w:rPr>
                              <w:rFonts w:ascii="AvantGardeGothicCTT" w:hAnsi="AvantGardeGothicCTT" w:cs="AvantGardeGothicCTT"/>
                              <w:color w:val="000000"/>
                              <w:sz w:val="16"/>
                              <w:szCs w:val="16"/>
                              <w:lang w:val="uk-UA"/>
                            </w:rPr>
                            <w:t>Інв. № об.</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7CCE" id="Rectangle 37" o:spid="_x0000_s1036" style="position:absolute;margin-left:-71.85pt;margin-top:-37.6pt;width:48pt;height:19.8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" filled="f" stroked="f">
              <v:textbox style="layout-flow:vertical;mso-layout-flow-alt:bottom-to-top" inset="0,0,0,0">
                <w:txbxContent>
                  <w:p w:rsidR="00ED0ED0" w:rsidRPr="00165BD8" w:rsidRDefault="00ED0ED0">
                    <w:pPr>
                      <w:rPr>
                        <w:lang w:val="uk-UA"/>
                      </w:rPr>
                    </w:pPr>
                    <w:r>
                      <w:rPr>
                        <w:rFonts w:ascii="AvantGardeGothicCTT" w:hAnsi="AvantGardeGothicCTT" w:cs="AvantGardeGothicCTT"/>
                        <w:color w:val="000000"/>
                        <w:sz w:val="16"/>
                        <w:szCs w:val="16"/>
                        <w:lang w:val="uk-UA"/>
                      </w:rPr>
                      <w:t>Інв. № об.</w:t>
                    </w:r>
                  </w:p>
                </w:txbxContent>
              </v:textbox>
            </v:rect>
          </w:pict>
        </mc:Fallback>
      </mc:AlternateContent>
    </w:r>
    <w:r>
      <w:rPr>
        <w:noProof/>
      </w:rPr>
      <mc:AlternateContent>
        <mc:Choice Requires="wps">
          <w:drawing>
            <wp:anchor distT="0" distB="0" distL="114300" distR="114300" simplePos="0" relativeHeight="251617280" behindDoc="0" locked="0" layoutInCell="1" allowOverlap="1" wp14:anchorId="36817740" wp14:editId="1FC891B7">
              <wp:simplePos x="0" y="0"/>
              <wp:positionH relativeFrom="column">
                <wp:posOffset>-762000</wp:posOffset>
              </wp:positionH>
              <wp:positionV relativeFrom="paragraph">
                <wp:posOffset>120650</wp:posOffset>
              </wp:positionV>
              <wp:extent cx="7029450" cy="635"/>
              <wp:effectExtent l="13335" t="12065" r="15240" b="15875"/>
              <wp:wrapNone/>
              <wp:docPr id="4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FBDC" id="Line 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5pt" to="49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" strokeweight="1.45pt">
              <v:stroke endcap="round"/>
            </v:line>
          </w:pict>
        </mc:Fallback>
      </mc:AlternateContent>
    </w:r>
    <w:r>
      <w:rPr>
        <w:noProof/>
      </w:rPr>
      <mc:AlternateContent>
        <mc:Choice Requires="wps">
          <w:drawing>
            <wp:anchor distT="0" distB="0" distL="114300" distR="114300" simplePos="0" relativeHeight="251625472" behindDoc="0" locked="0" layoutInCell="1" allowOverlap="1" wp14:anchorId="6C8AED8C" wp14:editId="28C80C6C">
              <wp:simplePos x="0" y="0"/>
              <wp:positionH relativeFrom="column">
                <wp:posOffset>-753110</wp:posOffset>
              </wp:positionH>
              <wp:positionV relativeFrom="paragraph">
                <wp:posOffset>-2910840</wp:posOffset>
              </wp:positionV>
              <wp:extent cx="421640" cy="635"/>
              <wp:effectExtent l="12700" t="9525" r="13335" b="18415"/>
              <wp:wrapNone/>
              <wp:docPr id="4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63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9DF6" id="Line 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29.2pt" to="-26.1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" strokeweight="1.5pt">
              <v:stroke endcap="round"/>
            </v:lin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Default="00ED0ED0" w:rsidP="006905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0ED0" w:rsidRDefault="00ED0ED0" w:rsidP="0069050A">
    <w:pPr>
      <w:pStyle w:val="a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Pr="00D575AA" w:rsidRDefault="00ED0ED0" w:rsidP="00D575AA">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horzAnchor="margin" w:tblpX="-1133" w:tblpY="10491"/>
      <w:tblOverlap w:val="never"/>
      <w:tblW w:w="0" w:type="auto"/>
      <w:tblLook w:val="01E0" w:firstRow="1" w:lastRow="1" w:firstColumn="1" w:lastColumn="1" w:noHBand="0" w:noVBand="0"/>
    </w:tblPr>
    <w:tblGrid>
      <w:gridCol w:w="236"/>
    </w:tblGrid>
    <w:tr w:rsidR="00ED0ED0" w:rsidRPr="002F1BE9" w:rsidTr="00D575AA">
      <w:trPr>
        <w:cantSplit/>
        <w:trHeight w:val="1412"/>
      </w:trPr>
      <w:tc>
        <w:tcPr>
          <w:tcW w:w="236" w:type="dxa"/>
          <w:textDirection w:val="btLr"/>
        </w:tcPr>
        <w:p w:rsidR="00ED0ED0" w:rsidRPr="002F1BE9" w:rsidRDefault="00ED0ED0" w:rsidP="006D5592">
          <w:pPr>
            <w:ind w:left="113" w:right="113"/>
            <w:rPr>
              <w:rFonts w:ascii="AvantGardeGothicCTT" w:hAnsi="AvantGardeGothicCTT"/>
              <w:sz w:val="20"/>
              <w:szCs w:val="20"/>
              <w:lang w:val="uk-UA"/>
            </w:rPr>
          </w:pPr>
        </w:p>
      </w:tc>
    </w:tr>
    <w:tr w:rsidR="00ED0ED0" w:rsidRPr="002F1BE9" w:rsidTr="00D575AA">
      <w:trPr>
        <w:cantSplit/>
        <w:trHeight w:val="1832"/>
      </w:trPr>
      <w:tc>
        <w:tcPr>
          <w:tcW w:w="236" w:type="dxa"/>
          <w:textDirection w:val="btLr"/>
        </w:tcPr>
        <w:p w:rsidR="00ED0ED0" w:rsidRPr="002F1BE9" w:rsidRDefault="00ED0ED0" w:rsidP="006D5592">
          <w:pPr>
            <w:ind w:left="113" w:right="113"/>
            <w:rPr>
              <w:rFonts w:ascii="AvantGardeGothicCTT" w:hAnsi="AvantGardeGothicCTT"/>
              <w:sz w:val="20"/>
              <w:szCs w:val="20"/>
              <w:lang w:val="uk-UA"/>
            </w:rPr>
          </w:pPr>
        </w:p>
      </w:tc>
    </w:tr>
    <w:tr w:rsidR="00ED0ED0" w:rsidRPr="002F1BE9" w:rsidTr="00D575AA">
      <w:trPr>
        <w:cantSplit/>
        <w:trHeight w:val="1541"/>
      </w:trPr>
      <w:tc>
        <w:tcPr>
          <w:tcW w:w="236" w:type="dxa"/>
          <w:textDirection w:val="btLr"/>
        </w:tcPr>
        <w:p w:rsidR="00ED0ED0" w:rsidRPr="002F1BE9" w:rsidRDefault="00ED0ED0" w:rsidP="006D5592">
          <w:pPr>
            <w:ind w:left="113" w:right="113"/>
            <w:rPr>
              <w:rFonts w:ascii="AvantGardeGothicCTT" w:hAnsi="AvantGardeGothicCTT"/>
              <w:sz w:val="20"/>
              <w:szCs w:val="20"/>
              <w:lang w:val="uk-UA"/>
            </w:rPr>
          </w:pPr>
        </w:p>
      </w:tc>
    </w:tr>
  </w:tbl>
  <w:p w:rsidR="00ED0ED0" w:rsidRDefault="00ED0ED0">
    <w:pPr>
      <w:pStyle w:val="a3"/>
    </w:pPr>
    <w:r>
      <w:rPr>
        <w:noProof/>
      </w:rPr>
      <mc:AlternateContent>
        <mc:Choice Requires="wps">
          <w:drawing>
            <wp:anchor distT="0" distB="0" distL="114300" distR="114300" simplePos="0" relativeHeight="251636736" behindDoc="0" locked="0" layoutInCell="1" allowOverlap="1" wp14:anchorId="381CAF6E" wp14:editId="3F82DAA4">
              <wp:simplePos x="0" y="0"/>
              <wp:positionH relativeFrom="column">
                <wp:posOffset>-581660</wp:posOffset>
              </wp:positionH>
              <wp:positionV relativeFrom="paragraph">
                <wp:posOffset>-2857500</wp:posOffset>
              </wp:positionV>
              <wp:extent cx="635" cy="3031490"/>
              <wp:effectExtent l="0" t="0" r="37465" b="35560"/>
              <wp:wrapNone/>
              <wp:docPr id="10"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A38E" id="Line 422"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225pt" to="-4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fBJA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" strokeweight="1.45pt">
              <v:stroke endcap="round"/>
            </v:line>
          </w:pict>
        </mc:Fallback>
      </mc:AlternateContent>
    </w:r>
    <w:r>
      <w:rPr>
        <w:rFonts w:ascii="AvantGardeGothicCTT" w:hAnsi="AvantGardeGothicCTT"/>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D0" w:rsidRDefault="00ED0ED0">
      <w:r>
        <w:separator/>
      </w:r>
    </w:p>
  </w:footnote>
  <w:footnote w:type="continuationSeparator" w:id="0">
    <w:p w:rsidR="00ED0ED0" w:rsidRDefault="00ED0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horzAnchor="margin" w:tblpX="-1218" w:tblpY="11058"/>
      <w:tblOverlap w:val="never"/>
      <w:tblW w:w="0" w:type="auto"/>
      <w:tblLook w:val="01E0" w:firstRow="1" w:lastRow="1" w:firstColumn="1" w:lastColumn="1" w:noHBand="0" w:noVBand="0"/>
    </w:tblPr>
    <w:tblGrid>
      <w:gridCol w:w="452"/>
      <w:gridCol w:w="283"/>
    </w:tblGrid>
    <w:tr w:rsidR="00ED0ED0" w:rsidRPr="002F1BE9">
      <w:trPr>
        <w:cantSplit/>
        <w:trHeight w:val="1412"/>
      </w:trPr>
      <w:tc>
        <w:tcPr>
          <w:tcW w:w="0" w:type="auto"/>
          <w:textDirection w:val="btLr"/>
        </w:tcPr>
        <w:p w:rsidR="00ED0ED0" w:rsidRPr="002F1BE9" w:rsidRDefault="00ED0ED0" w:rsidP="002F1BE9">
          <w:pPr>
            <w:ind w:left="113" w:right="113"/>
            <w:rPr>
              <w:rFonts w:ascii="AvantGardeGothicCTT" w:hAnsi="AvantGardeGothicCTT"/>
              <w:sz w:val="20"/>
              <w:szCs w:val="20"/>
              <w:lang w:val="uk-UA"/>
            </w:rPr>
          </w:pPr>
          <w:r w:rsidRPr="002F1BE9">
            <w:rPr>
              <w:rFonts w:ascii="AvantGardeGothicCTT" w:hAnsi="AvantGardeGothicCTT"/>
              <w:sz w:val="20"/>
              <w:szCs w:val="20"/>
              <w:lang w:val="uk-UA"/>
            </w:rPr>
            <w:t>Зам. інв. №</w:t>
          </w:r>
        </w:p>
      </w:tc>
      <w:tc>
        <w:tcPr>
          <w:tcW w:w="283" w:type="dxa"/>
        </w:tcPr>
        <w:p w:rsidR="00ED0ED0" w:rsidRPr="002F1BE9" w:rsidRDefault="00ED0ED0" w:rsidP="002F1BE9">
          <w:pPr>
            <w:rPr>
              <w:rFonts w:ascii="AvantGardeGothicCTT" w:hAnsi="AvantGardeGothicCTT"/>
              <w:sz w:val="20"/>
              <w:szCs w:val="20"/>
            </w:rPr>
          </w:pPr>
        </w:p>
      </w:tc>
    </w:tr>
    <w:tr w:rsidR="00ED0ED0" w:rsidRPr="002F1BE9">
      <w:trPr>
        <w:cantSplit/>
        <w:trHeight w:val="1832"/>
      </w:trPr>
      <w:tc>
        <w:tcPr>
          <w:tcW w:w="0" w:type="auto"/>
          <w:textDirection w:val="btLr"/>
        </w:tcPr>
        <w:p w:rsidR="00ED0ED0" w:rsidRPr="002F1BE9" w:rsidRDefault="00ED0ED0" w:rsidP="002F1BE9">
          <w:pPr>
            <w:ind w:left="113" w:right="113"/>
            <w:rPr>
              <w:rFonts w:ascii="AvantGardeGothicCTT" w:hAnsi="AvantGardeGothicCTT"/>
              <w:sz w:val="20"/>
              <w:szCs w:val="20"/>
              <w:lang w:val="uk-UA"/>
            </w:rPr>
          </w:pPr>
          <w:r>
            <w:rPr>
              <w:noProof/>
            </w:rPr>
            <mc:AlternateContent>
              <mc:Choice Requires="wps">
                <w:drawing>
                  <wp:anchor distT="0" distB="0" distL="114300" distR="114300" simplePos="0" relativeHeight="251685888" behindDoc="0" locked="0" layoutInCell="1" allowOverlap="1" wp14:anchorId="1CE0CE8C" wp14:editId="77608801">
                    <wp:simplePos x="0" y="0"/>
                    <wp:positionH relativeFrom="column">
                      <wp:posOffset>131445</wp:posOffset>
                    </wp:positionH>
                    <wp:positionV relativeFrom="paragraph">
                      <wp:posOffset>-2084070</wp:posOffset>
                    </wp:positionV>
                    <wp:extent cx="0" cy="3036570"/>
                    <wp:effectExtent l="10795" t="8890" r="8255" b="12065"/>
                    <wp:wrapNone/>
                    <wp:docPr id="475"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5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0578" id="Line 4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64.1pt" to="1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n2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" strokeweight=".5pt"/>
                </w:pict>
              </mc:Fallback>
            </mc:AlternateContent>
          </w:r>
          <w:r w:rsidRPr="002F1BE9">
            <w:rPr>
              <w:rFonts w:ascii="AvantGardeGothicCTT" w:hAnsi="AvantGardeGothicCTT"/>
              <w:sz w:val="20"/>
              <w:szCs w:val="20"/>
              <w:lang w:val="uk-UA"/>
            </w:rPr>
            <w:t>Підпис і дата</w:t>
          </w:r>
        </w:p>
      </w:tc>
      <w:tc>
        <w:tcPr>
          <w:tcW w:w="283" w:type="dxa"/>
        </w:tcPr>
        <w:p w:rsidR="00ED0ED0" w:rsidRPr="002F1BE9" w:rsidRDefault="00ED0ED0" w:rsidP="002F1BE9">
          <w:pPr>
            <w:rPr>
              <w:rFonts w:ascii="AvantGardeGothicCTT" w:hAnsi="AvantGardeGothicCTT"/>
              <w:sz w:val="20"/>
              <w:szCs w:val="20"/>
            </w:rPr>
          </w:pPr>
        </w:p>
      </w:tc>
    </w:tr>
    <w:tr w:rsidR="00ED0ED0" w:rsidRPr="002F1BE9">
      <w:trPr>
        <w:cantSplit/>
        <w:trHeight w:val="1541"/>
      </w:trPr>
      <w:tc>
        <w:tcPr>
          <w:tcW w:w="0" w:type="auto"/>
          <w:textDirection w:val="btLr"/>
        </w:tcPr>
        <w:p w:rsidR="00ED0ED0" w:rsidRPr="002F1BE9" w:rsidRDefault="00ED0ED0" w:rsidP="008E3856">
          <w:pPr>
            <w:ind w:left="113" w:right="113"/>
            <w:rPr>
              <w:rFonts w:ascii="AvantGardeGothicCTT" w:hAnsi="AvantGardeGothicCTT"/>
              <w:sz w:val="20"/>
              <w:szCs w:val="20"/>
              <w:lang w:val="uk-UA"/>
            </w:rPr>
          </w:pPr>
          <w:r w:rsidRPr="002F1BE9">
            <w:rPr>
              <w:rFonts w:ascii="AvantGardeGothicCTT" w:hAnsi="AvantGardeGothicCTT"/>
              <w:sz w:val="20"/>
              <w:szCs w:val="20"/>
              <w:lang w:val="uk-UA"/>
            </w:rPr>
            <w:t>Інв. №</w:t>
          </w:r>
          <w:r>
            <w:rPr>
              <w:rFonts w:ascii="AvantGardeGothicCTT" w:hAnsi="AvantGardeGothicCTT"/>
              <w:sz w:val="20"/>
              <w:szCs w:val="20"/>
              <w:lang w:val="uk-UA"/>
            </w:rPr>
            <w:t xml:space="preserve">     </w:t>
          </w:r>
          <w:r w:rsidRPr="002F1BE9">
            <w:rPr>
              <w:rFonts w:ascii="AvantGardeGothicCTT" w:hAnsi="AvantGardeGothicCTT"/>
              <w:sz w:val="20"/>
              <w:szCs w:val="20"/>
              <w:lang w:val="uk-UA"/>
            </w:rPr>
            <w:t>о</w:t>
          </w:r>
          <w:r>
            <w:rPr>
              <w:rFonts w:ascii="AvantGardeGothicCTT" w:hAnsi="AvantGardeGothicCTT"/>
              <w:sz w:val="20"/>
              <w:szCs w:val="20"/>
              <w:lang w:val="uk-UA"/>
            </w:rPr>
            <w:t xml:space="preserve"> б</w:t>
          </w:r>
          <w:r w:rsidRPr="002F1BE9">
            <w:rPr>
              <w:rFonts w:ascii="AvantGardeGothicCTT" w:hAnsi="AvantGardeGothicCTT"/>
              <w:sz w:val="20"/>
              <w:szCs w:val="20"/>
              <w:lang w:val="uk-UA"/>
            </w:rPr>
            <w:t>.</w:t>
          </w:r>
        </w:p>
      </w:tc>
      <w:tc>
        <w:tcPr>
          <w:tcW w:w="283" w:type="dxa"/>
        </w:tcPr>
        <w:p w:rsidR="00ED0ED0" w:rsidRPr="008E3856" w:rsidRDefault="00ED0ED0" w:rsidP="002F1BE9">
          <w:pPr>
            <w:rPr>
              <w:rFonts w:ascii="AvantGardeGothicCTT" w:hAnsi="AvantGardeGothicCTT"/>
              <w:sz w:val="20"/>
              <w:szCs w:val="20"/>
              <w:lang w:val="uk-UA"/>
            </w:rPr>
          </w:pPr>
          <w:r>
            <w:rPr>
              <w:rFonts w:ascii="AvantGardeGothicCTT" w:hAnsi="AvantGardeGothicCTT"/>
              <w:sz w:val="20"/>
              <w:szCs w:val="20"/>
              <w:lang w:val="uk-UA"/>
            </w:rPr>
            <w:t xml:space="preserve"> </w:t>
          </w:r>
        </w:p>
      </w:tc>
    </w:tr>
  </w:tbl>
  <w:p w:rsidR="00ED0ED0" w:rsidRPr="00B71CAE" w:rsidRDefault="00ED0ED0" w:rsidP="00B71CAE">
    <w:pPr>
      <w:pStyle w:val="a6"/>
      <w:ind w:left="720"/>
      <w:jc w:val="center"/>
      <w:rPr>
        <w:lang w:val="uk-UA"/>
      </w:rPr>
    </w:pPr>
    <w:r>
      <w:rPr>
        <w:noProof/>
      </w:rPr>
      <mc:AlternateContent>
        <mc:Choice Requires="wps">
          <w:drawing>
            <wp:anchor distT="0" distB="0" distL="114300" distR="114300" simplePos="0" relativeHeight="251672576" behindDoc="0" locked="0" layoutInCell="1" allowOverlap="1" wp14:anchorId="4D4E8294" wp14:editId="57F4371D">
              <wp:simplePos x="0" y="0"/>
              <wp:positionH relativeFrom="column">
                <wp:posOffset>-360045</wp:posOffset>
              </wp:positionH>
              <wp:positionV relativeFrom="paragraph">
                <wp:posOffset>-239395</wp:posOffset>
              </wp:positionV>
              <wp:extent cx="0" cy="10273665"/>
              <wp:effectExtent l="15240" t="10795" r="13335" b="12065"/>
              <wp:wrapNone/>
              <wp:docPr id="341"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36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1BFF" id="Line 47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85pt" to="-28.35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AFQIAAC4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" strokeweight="1.5pt"/>
          </w:pict>
        </mc:Fallback>
      </mc:AlternateContent>
    </w:r>
    <w:r>
      <w:rPr>
        <w:noProof/>
      </w:rPr>
      <mc:AlternateContent>
        <mc:Choice Requires="wps">
          <w:drawing>
            <wp:anchor distT="0" distB="0" distL="114300" distR="114300" simplePos="0" relativeHeight="251674624" behindDoc="0" locked="0" layoutInCell="1" allowOverlap="1" wp14:anchorId="4EF33B16" wp14:editId="642E95E1">
              <wp:simplePos x="0" y="0"/>
              <wp:positionH relativeFrom="column">
                <wp:posOffset>6263005</wp:posOffset>
              </wp:positionH>
              <wp:positionV relativeFrom="paragraph">
                <wp:posOffset>-243205</wp:posOffset>
              </wp:positionV>
              <wp:extent cx="0" cy="10283190"/>
              <wp:effectExtent l="18415" t="16510" r="10160" b="15875"/>
              <wp:wrapNone/>
              <wp:docPr id="338"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31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FA2D" id="Line 48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19.15pt" to="493.1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GFgIAAC4EAAAOAAAAZHJzL2Uyb0RvYy54bWysU82O2jAQvlfqO1i+QxLI0h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" strokeweight="1.5pt"/>
          </w:pict>
        </mc:Fallback>
      </mc:AlternateContent>
    </w:r>
    <w:r>
      <w:rPr>
        <w:noProof/>
      </w:rPr>
      <mc:AlternateContent>
        <mc:Choice Requires="wps">
          <w:drawing>
            <wp:anchor distT="0" distB="0" distL="114300" distR="114300" simplePos="0" relativeHeight="251671552" behindDoc="0" locked="0" layoutInCell="1" allowOverlap="1" wp14:anchorId="6A38BF3D" wp14:editId="1E0D7395">
              <wp:simplePos x="0" y="0"/>
              <wp:positionH relativeFrom="column">
                <wp:posOffset>-360045</wp:posOffset>
              </wp:positionH>
              <wp:positionV relativeFrom="paragraph">
                <wp:posOffset>-241300</wp:posOffset>
              </wp:positionV>
              <wp:extent cx="6623685" cy="0"/>
              <wp:effectExtent l="15240" t="18415" r="9525" b="10160"/>
              <wp:wrapNone/>
              <wp:docPr id="33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2AED" id="Line 47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9pt" to="49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rFwIAAC0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" strokeweight="1.5pt"/>
          </w:pict>
        </mc:Fallback>
      </mc:AlternateContent>
    </w:r>
    <w:r>
      <w:rPr>
        <w:noProof/>
      </w:rPr>
      <mc:AlternateContent>
        <mc:Choice Requires="wps">
          <w:drawing>
            <wp:anchor distT="0" distB="0" distL="114300" distR="114300" simplePos="0" relativeHeight="251689984" behindDoc="0" locked="0" layoutInCell="1" allowOverlap="1" wp14:anchorId="0517EE9A" wp14:editId="02294AC3">
              <wp:simplePos x="0" y="0"/>
              <wp:positionH relativeFrom="column">
                <wp:posOffset>-792480</wp:posOffset>
              </wp:positionH>
              <wp:positionV relativeFrom="paragraph">
                <wp:posOffset>7002780</wp:posOffset>
              </wp:positionV>
              <wp:extent cx="432435" cy="0"/>
              <wp:effectExtent l="11430" t="13970" r="13335" b="14605"/>
              <wp:wrapNone/>
              <wp:docPr id="336"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9CBF8" id="Line 49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51.4pt" to="-28.35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K2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" strokeweight="1.5pt"/>
          </w:pict>
        </mc:Fallback>
      </mc:AlternateContent>
    </w:r>
    <w:r>
      <w:rPr>
        <w:noProof/>
      </w:rPr>
      <mc:AlternateContent>
        <mc:Choice Requires="wps">
          <w:drawing>
            <wp:anchor distT="0" distB="0" distL="114300" distR="114300" simplePos="0" relativeHeight="251688960" behindDoc="0" locked="0" layoutInCell="1" allowOverlap="1" wp14:anchorId="0525D2E4" wp14:editId="17182337">
              <wp:simplePos x="0" y="0"/>
              <wp:positionH relativeFrom="column">
                <wp:posOffset>-792480</wp:posOffset>
              </wp:positionH>
              <wp:positionV relativeFrom="paragraph">
                <wp:posOffset>7902575</wp:posOffset>
              </wp:positionV>
              <wp:extent cx="434340" cy="0"/>
              <wp:effectExtent l="11430" t="8890" r="11430" b="10160"/>
              <wp:wrapNone/>
              <wp:docPr id="335"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8C20" id="Line 49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622.25pt" to="-28.2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QWFAIAACs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" strokeweight=".5pt"/>
          </w:pict>
        </mc:Fallback>
      </mc:AlternateContent>
    </w:r>
    <w:r>
      <w:rPr>
        <w:noProof/>
      </w:rPr>
      <mc:AlternateContent>
        <mc:Choice Requires="wps">
          <w:drawing>
            <wp:anchor distT="0" distB="0" distL="114300" distR="114300" simplePos="0" relativeHeight="251687936" behindDoc="0" locked="0" layoutInCell="1" allowOverlap="1" wp14:anchorId="140BA9CC" wp14:editId="1E7DC3E0">
              <wp:simplePos x="0" y="0"/>
              <wp:positionH relativeFrom="column">
                <wp:posOffset>-792480</wp:posOffset>
              </wp:positionH>
              <wp:positionV relativeFrom="paragraph">
                <wp:posOffset>9163050</wp:posOffset>
              </wp:positionV>
              <wp:extent cx="426720" cy="0"/>
              <wp:effectExtent l="11430" t="12065" r="9525" b="6985"/>
              <wp:wrapNone/>
              <wp:docPr id="334"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170F" id="Line 49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721.5pt" to="-28.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y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" strokeweight=".5pt"/>
          </w:pict>
        </mc:Fallback>
      </mc:AlternateContent>
    </w:r>
    <w:r>
      <w:rPr>
        <w:noProof/>
      </w:rPr>
      <mc:AlternateContent>
        <mc:Choice Requires="wps">
          <w:drawing>
            <wp:anchor distT="0" distB="0" distL="114300" distR="114300" simplePos="0" relativeHeight="251677696" behindDoc="0" locked="0" layoutInCell="1" allowOverlap="1" wp14:anchorId="59D03284" wp14:editId="232ED4C0">
              <wp:simplePos x="0" y="0"/>
              <wp:positionH relativeFrom="column">
                <wp:posOffset>-360045</wp:posOffset>
              </wp:positionH>
              <wp:positionV relativeFrom="paragraph">
                <wp:posOffset>9865360</wp:posOffset>
              </wp:positionV>
              <wp:extent cx="2341245" cy="0"/>
              <wp:effectExtent l="15240" t="9525" r="15240" b="9525"/>
              <wp:wrapNone/>
              <wp:docPr id="333"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03BA" id="Line 48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776.8pt" to="156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" strokeweight="1.5pt"/>
          </w:pict>
        </mc:Fallback>
      </mc:AlternateContent>
    </w:r>
    <w:r>
      <w:rPr>
        <w:noProof/>
      </w:rPr>
      <mc:AlternateContent>
        <mc:Choice Requires="wps">
          <w:drawing>
            <wp:anchor distT="0" distB="0" distL="114300" distR="114300" simplePos="0" relativeHeight="251676672" behindDoc="0" locked="0" layoutInCell="1" allowOverlap="1" wp14:anchorId="56A47D00" wp14:editId="7F5C4C20">
              <wp:simplePos x="0" y="0"/>
              <wp:positionH relativeFrom="column">
                <wp:posOffset>-350520</wp:posOffset>
              </wp:positionH>
              <wp:positionV relativeFrom="paragraph">
                <wp:posOffset>9685020</wp:posOffset>
              </wp:positionV>
              <wp:extent cx="2327910" cy="0"/>
              <wp:effectExtent l="5715" t="10160" r="9525" b="8890"/>
              <wp:wrapNone/>
              <wp:docPr id="332"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457C" id="Line 48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62.6pt" to="155.7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eR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" strokeweight=".5pt"/>
          </w:pict>
        </mc:Fallback>
      </mc:AlternateContent>
    </w:r>
    <w:r>
      <w:rPr>
        <w:noProof/>
      </w:rPr>
      <mc:AlternateContent>
        <mc:Choice Requires="wps">
          <w:drawing>
            <wp:anchor distT="0" distB="0" distL="114300" distR="114300" simplePos="0" relativeHeight="251629568" behindDoc="0" locked="0" layoutInCell="1" allowOverlap="1" wp14:anchorId="12E173BE" wp14:editId="6E220D46">
              <wp:simplePos x="0" y="0"/>
              <wp:positionH relativeFrom="column">
                <wp:posOffset>2743200</wp:posOffset>
              </wp:positionH>
              <wp:positionV relativeFrom="paragraph">
                <wp:posOffset>9642475</wp:posOffset>
              </wp:positionV>
              <wp:extent cx="2628900" cy="342900"/>
              <wp:effectExtent l="3810" t="0" r="0" b="381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Default="00ED0ED0">
                          <w:pPr>
                            <w:rPr>
                              <w:rFonts w:ascii="AvantGardeGothicCTT" w:hAnsi="AvantGardeGothicCTT"/>
                              <w:b/>
                              <w:sz w:val="28"/>
                              <w:szCs w:val="28"/>
                            </w:rPr>
                          </w:pPr>
                          <w:r>
                            <w:rPr>
                              <w:rFonts w:ascii="AvantGardeGothicCTT" w:hAnsi="AvantGardeGothicCTT"/>
                              <w:b/>
                              <w:sz w:val="28"/>
                              <w:szCs w:val="28"/>
                              <w:lang w:val="uk-UA"/>
                            </w:rPr>
                            <w:t>309</w:t>
                          </w:r>
                          <w:r>
                            <w:rPr>
                              <w:rFonts w:ascii="AvantGardeGothicCTT" w:hAnsi="AvantGardeGothicCTT"/>
                              <w:b/>
                              <w:sz w:val="28"/>
                              <w:szCs w:val="28"/>
                            </w:rPr>
                            <w:t>/1</w:t>
                          </w:r>
                          <w:r>
                            <w:rPr>
                              <w:rFonts w:ascii="AvantGardeGothicCTT" w:hAnsi="AvantGardeGothicCTT"/>
                              <w:b/>
                              <w:sz w:val="28"/>
                              <w:szCs w:val="28"/>
                              <w:lang w:val="uk-UA"/>
                            </w:rPr>
                            <w:t>9</w:t>
                          </w:r>
                          <w:r>
                            <w:rPr>
                              <w:rFonts w:ascii="AvantGardeGothicCTT" w:hAnsi="AvantGardeGothicCTT"/>
                              <w:b/>
                              <w:sz w:val="28"/>
                              <w:szCs w:val="28"/>
                            </w:rPr>
                            <w:t xml:space="preserve">                                       ПЗ                                           ПЗ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73BE" id="_x0000_t202" coordsize="21600,21600" o:spt="202" path="m,l,21600r21600,l21600,xe">
              <v:stroke joinstyle="miter"/>
              <v:path gradientshapeok="t" o:connecttype="rect"/>
            </v:shapetype>
            <v:shape id="Text Box 63" o:spid="_x0000_s1026" type="#_x0000_t202" style="position:absolute;left:0;text-align:left;margin-left:3in;margin-top:759.25pt;width:207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b+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" filled="f" stroked="f">
              <v:textbox>
                <w:txbxContent>
                  <w:p w:rsidR="00ED0ED0" w:rsidRDefault="00ED0ED0">
                    <w:pPr>
                      <w:rPr>
                        <w:rFonts w:ascii="AvantGardeGothicCTT" w:hAnsi="AvantGardeGothicCTT"/>
                        <w:b/>
                        <w:sz w:val="28"/>
                        <w:szCs w:val="28"/>
                      </w:rPr>
                    </w:pPr>
                    <w:r>
                      <w:rPr>
                        <w:rFonts w:ascii="AvantGardeGothicCTT" w:hAnsi="AvantGardeGothicCTT"/>
                        <w:b/>
                        <w:sz w:val="28"/>
                        <w:szCs w:val="28"/>
                        <w:lang w:val="uk-UA"/>
                      </w:rPr>
                      <w:t>309</w:t>
                    </w:r>
                    <w:r>
                      <w:rPr>
                        <w:rFonts w:ascii="AvantGardeGothicCTT" w:hAnsi="AvantGardeGothicCTT"/>
                        <w:b/>
                        <w:sz w:val="28"/>
                        <w:szCs w:val="28"/>
                      </w:rPr>
                      <w:t>/1</w:t>
                    </w:r>
                    <w:r>
                      <w:rPr>
                        <w:rFonts w:ascii="AvantGardeGothicCTT" w:hAnsi="AvantGardeGothicCTT"/>
                        <w:b/>
                        <w:sz w:val="28"/>
                        <w:szCs w:val="28"/>
                        <w:lang w:val="uk-UA"/>
                      </w:rPr>
                      <w:t>9</w:t>
                    </w:r>
                    <w:r>
                      <w:rPr>
                        <w:rFonts w:ascii="AvantGardeGothicCTT" w:hAnsi="AvantGardeGothicCTT"/>
                        <w:b/>
                        <w:sz w:val="28"/>
                        <w:szCs w:val="28"/>
                      </w:rPr>
                      <w:t xml:space="preserve">                                       ПЗ                                           ПЗ</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Default="00ED0ED0">
    <w:pPr>
      <w:pStyle w:val="a6"/>
    </w:pPr>
    <w:r>
      <w:rPr>
        <w:noProof/>
      </w:rPr>
      <mc:AlternateContent>
        <mc:Choice Requires="wps">
          <w:drawing>
            <wp:anchor distT="0" distB="0" distL="114300" distR="114300" simplePos="0" relativeHeight="251627520" behindDoc="0" locked="0" layoutInCell="1" allowOverlap="1" wp14:anchorId="47333C13" wp14:editId="139479CD">
              <wp:simplePos x="0" y="0"/>
              <wp:positionH relativeFrom="column">
                <wp:posOffset>-1001395</wp:posOffset>
              </wp:positionH>
              <wp:positionV relativeFrom="paragraph">
                <wp:posOffset>8360410</wp:posOffset>
              </wp:positionV>
              <wp:extent cx="788035" cy="251460"/>
              <wp:effectExtent l="4445" t="0" r="1270" b="4445"/>
              <wp:wrapNone/>
              <wp:docPr id="4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8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ED0" w:rsidRDefault="00ED0ED0">
                          <w:r>
                            <w:rPr>
                              <w:rFonts w:ascii="AvantGardeGothicCTT" w:hAnsi="AvantGardeGothicCTT" w:cs="AvantGardeGothicCTT"/>
                              <w:color w:val="000000"/>
                              <w:sz w:val="16"/>
                              <w:szCs w:val="16"/>
                              <w:lang w:val="en-US"/>
                            </w:rPr>
                            <w:t>П</w:t>
                          </w:r>
                          <w:r>
                            <w:rPr>
                              <w:rFonts w:ascii="AvantGardeGothicCTT" w:hAnsi="AvantGardeGothicCTT" w:cs="AvantGardeGothicCTT"/>
                              <w:color w:val="000000"/>
                              <w:sz w:val="16"/>
                              <w:szCs w:val="16"/>
                              <w:lang w:val="uk-UA"/>
                            </w:rPr>
                            <w:t>і</w:t>
                          </w:r>
                          <w:r>
                            <w:rPr>
                              <w:rFonts w:ascii="AvantGardeGothicCTT" w:hAnsi="AvantGardeGothicCTT" w:cs="AvantGardeGothicCTT"/>
                              <w:color w:val="000000"/>
                              <w:sz w:val="16"/>
                              <w:szCs w:val="16"/>
                              <w:lang w:val="en-US"/>
                            </w:rPr>
                            <w:t xml:space="preserve">дпис </w:t>
                          </w:r>
                          <w:r>
                            <w:rPr>
                              <w:rFonts w:ascii="AvantGardeGothicCTT" w:hAnsi="AvantGardeGothicCTT" w:cs="AvantGardeGothicCTT"/>
                              <w:color w:val="000000"/>
                              <w:sz w:val="16"/>
                              <w:szCs w:val="16"/>
                              <w:lang w:val="uk-UA"/>
                            </w:rPr>
                            <w:t>і</w:t>
                          </w:r>
                          <w:r>
                            <w:rPr>
                              <w:rFonts w:ascii="AvantGardeGothicCTT" w:hAnsi="AvantGardeGothicCTT" w:cs="AvantGardeGothicCTT"/>
                              <w:color w:val="000000"/>
                              <w:sz w:val="16"/>
                              <w:szCs w:val="16"/>
                              <w:lang w:val="en-US"/>
                            </w:rPr>
                            <w:t xml:space="preserve">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3C13" id="Rectangle 38" o:spid="_x0000_s1034" style="position:absolute;margin-left:-78.85pt;margin-top:658.3pt;width:62.05pt;height:19.8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" filled="f" stroked="f">
              <v:textbox style="layout-flow:vertical;mso-layout-flow-alt:bottom-to-top" inset="0,0,0,0">
                <w:txbxContent>
                  <w:p w:rsidR="00ED0ED0" w:rsidRDefault="00ED0ED0">
                    <w:r>
                      <w:rPr>
                        <w:rFonts w:ascii="AvantGardeGothicCTT" w:hAnsi="AvantGardeGothicCTT" w:cs="AvantGardeGothicCTT"/>
                        <w:color w:val="000000"/>
                        <w:sz w:val="16"/>
                        <w:szCs w:val="16"/>
                        <w:lang w:val="en-US"/>
                      </w:rPr>
                      <w:t>П</w:t>
                    </w:r>
                    <w:r>
                      <w:rPr>
                        <w:rFonts w:ascii="AvantGardeGothicCTT" w:hAnsi="AvantGardeGothicCTT" w:cs="AvantGardeGothicCTT"/>
                        <w:color w:val="000000"/>
                        <w:sz w:val="16"/>
                        <w:szCs w:val="16"/>
                        <w:lang w:val="uk-UA"/>
                      </w:rPr>
                      <w:t>і</w:t>
                    </w:r>
                    <w:r>
                      <w:rPr>
                        <w:rFonts w:ascii="AvantGardeGothicCTT" w:hAnsi="AvantGardeGothicCTT" w:cs="AvantGardeGothicCTT"/>
                        <w:color w:val="000000"/>
                        <w:sz w:val="16"/>
                        <w:szCs w:val="16"/>
                        <w:lang w:val="en-US"/>
                      </w:rPr>
                      <w:t xml:space="preserve">дпис </w:t>
                    </w:r>
                    <w:r>
                      <w:rPr>
                        <w:rFonts w:ascii="AvantGardeGothicCTT" w:hAnsi="AvantGardeGothicCTT" w:cs="AvantGardeGothicCTT"/>
                        <w:color w:val="000000"/>
                        <w:sz w:val="16"/>
                        <w:szCs w:val="16"/>
                        <w:lang w:val="uk-UA"/>
                      </w:rPr>
                      <w:t>і</w:t>
                    </w:r>
                    <w:r>
                      <w:rPr>
                        <w:rFonts w:ascii="AvantGardeGothicCTT" w:hAnsi="AvantGardeGothicCTT" w:cs="AvantGardeGothicCTT"/>
                        <w:color w:val="000000"/>
                        <w:sz w:val="16"/>
                        <w:szCs w:val="16"/>
                        <w:lang w:val="en-US"/>
                      </w:rPr>
                      <w:t xml:space="preserve"> дата</w:t>
                    </w:r>
                  </w:p>
                </w:txbxContent>
              </v:textbox>
            </v:rect>
          </w:pict>
        </mc:Fallback>
      </mc:AlternateContent>
    </w:r>
    <w:r>
      <w:rPr>
        <w:noProof/>
      </w:rPr>
      <mc:AlternateContent>
        <mc:Choice Requires="wps">
          <w:drawing>
            <wp:anchor distT="0" distB="0" distL="114300" distR="114300" simplePos="0" relativeHeight="251624448" behindDoc="0" locked="0" layoutInCell="1" allowOverlap="1" wp14:anchorId="4211593B" wp14:editId="2E990945">
              <wp:simplePos x="0" y="0"/>
              <wp:positionH relativeFrom="column">
                <wp:posOffset>-759460</wp:posOffset>
              </wp:positionH>
              <wp:positionV relativeFrom="paragraph">
                <wp:posOffset>7851775</wp:posOffset>
              </wp:positionV>
              <wp:extent cx="427990" cy="635"/>
              <wp:effectExtent l="6350" t="5715" r="13335" b="12700"/>
              <wp:wrapNone/>
              <wp:docPr id="4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7963F"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618.25pt" to="-26.1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" strokeweight=".5pt">
              <v:stroke endcap="round"/>
            </v:line>
          </w:pict>
        </mc:Fallback>
      </mc:AlternateContent>
    </w:r>
    <w:r>
      <w:rPr>
        <w:noProof/>
      </w:rPr>
      <mc:AlternateContent>
        <mc:Choice Requires="wps">
          <w:drawing>
            <wp:anchor distT="0" distB="0" distL="114300" distR="114300" simplePos="0" relativeHeight="251623424" behindDoc="0" locked="0" layoutInCell="1" allowOverlap="1" wp14:anchorId="400577EE" wp14:editId="2CD6B376">
              <wp:simplePos x="0" y="0"/>
              <wp:positionH relativeFrom="column">
                <wp:posOffset>-759460</wp:posOffset>
              </wp:positionH>
              <wp:positionV relativeFrom="paragraph">
                <wp:posOffset>9099550</wp:posOffset>
              </wp:positionV>
              <wp:extent cx="427990" cy="635"/>
              <wp:effectExtent l="6350" t="5715" r="13335" b="12700"/>
              <wp:wrapNone/>
              <wp:docPr id="4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635"/>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ED51" id="Line 1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716.5pt" to="-26.1pt,7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" strokeweight=".5pt">
              <v:stroke endcap="round"/>
            </v:line>
          </w:pict>
        </mc:Fallback>
      </mc:AlternateContent>
    </w:r>
    <w:r>
      <w:rPr>
        <w:noProof/>
      </w:rPr>
      <mc:AlternateContent>
        <mc:Choice Requires="wps">
          <w:drawing>
            <wp:anchor distT="0" distB="0" distL="114300" distR="114300" simplePos="0" relativeHeight="251622400" behindDoc="0" locked="0" layoutInCell="1" allowOverlap="1" wp14:anchorId="43AF9314" wp14:editId="41AA3E9B">
              <wp:simplePos x="0" y="0"/>
              <wp:positionH relativeFrom="column">
                <wp:posOffset>-581025</wp:posOffset>
              </wp:positionH>
              <wp:positionV relativeFrom="paragraph">
                <wp:posOffset>6960235</wp:posOffset>
              </wp:positionV>
              <wp:extent cx="635" cy="3031490"/>
              <wp:effectExtent l="13335" t="9525" r="5080" b="6985"/>
              <wp:wrapNone/>
              <wp:docPr id="4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635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AEB9" id="Line 12"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548.05pt" to="-45.7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" strokeweight=".5pt">
              <v:stroke endcap="round"/>
            </v:line>
          </w:pict>
        </mc:Fallback>
      </mc:AlternateContent>
    </w:r>
    <w:r>
      <w:rPr>
        <w:noProof/>
      </w:rPr>
      <mc:AlternateContent>
        <mc:Choice Requires="wps">
          <w:drawing>
            <wp:anchor distT="0" distB="0" distL="114300" distR="114300" simplePos="0" relativeHeight="251621376" behindDoc="0" locked="0" layoutInCell="1" allowOverlap="1" wp14:anchorId="3B30A011" wp14:editId="53798B42">
              <wp:simplePos x="0" y="0"/>
              <wp:positionH relativeFrom="column">
                <wp:posOffset>-759460</wp:posOffset>
              </wp:positionH>
              <wp:positionV relativeFrom="paragraph">
                <wp:posOffset>6960235</wp:posOffset>
              </wp:positionV>
              <wp:extent cx="635" cy="3031490"/>
              <wp:effectExtent l="15875" t="9525" r="12065" b="16510"/>
              <wp:wrapNone/>
              <wp:docPr id="4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3149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C57E" id="Line 11" o:spid="_x0000_s1026" style="position:absolute;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548.05pt" to="-59.7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" strokeweight="1.45pt">
              <v:stroke endcap="round"/>
            </v:line>
          </w:pict>
        </mc:Fallback>
      </mc:AlternateContent>
    </w:r>
    <w:r>
      <w:rPr>
        <w:noProof/>
      </w:rPr>
      <mc:AlternateContent>
        <mc:Choice Requires="wps">
          <w:drawing>
            <wp:anchor distT="0" distB="0" distL="114300" distR="114300" simplePos="0" relativeHeight="251620352" behindDoc="0" locked="0" layoutInCell="1" allowOverlap="1" wp14:anchorId="78E05012" wp14:editId="506CAE5C">
              <wp:simplePos x="0" y="0"/>
              <wp:positionH relativeFrom="column">
                <wp:posOffset>-331470</wp:posOffset>
              </wp:positionH>
              <wp:positionV relativeFrom="paragraph">
                <wp:posOffset>-243205</wp:posOffset>
              </wp:positionV>
              <wp:extent cx="635" cy="10234930"/>
              <wp:effectExtent l="15240" t="16510" r="12700" b="16510"/>
              <wp:wrapNone/>
              <wp:docPr id="4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F211" id="Line 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26.0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" strokeweight="1.45pt">
              <v:stroke endcap="round"/>
            </v:line>
          </w:pict>
        </mc:Fallback>
      </mc:AlternateContent>
    </w:r>
    <w:r>
      <w:rPr>
        <w:noProof/>
      </w:rPr>
      <mc:AlternateContent>
        <mc:Choice Requires="wps">
          <w:drawing>
            <wp:anchor distT="0" distB="0" distL="114300" distR="114300" simplePos="0" relativeHeight="251619328" behindDoc="0" locked="0" layoutInCell="1" allowOverlap="1" wp14:anchorId="7469E7F2" wp14:editId="1DF417AB">
              <wp:simplePos x="0" y="0"/>
              <wp:positionH relativeFrom="column">
                <wp:posOffset>-331470</wp:posOffset>
              </wp:positionH>
              <wp:positionV relativeFrom="paragraph">
                <wp:posOffset>-243205</wp:posOffset>
              </wp:positionV>
              <wp:extent cx="6598920" cy="635"/>
              <wp:effectExtent l="15240" t="16510" r="15240" b="11430"/>
              <wp:wrapNone/>
              <wp:docPr id="4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8920"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8635" id="Line 9"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15pt" to="49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" strokeweight="1.45pt">
              <v:stroke endcap="round"/>
            </v:line>
          </w:pict>
        </mc:Fallback>
      </mc:AlternateContent>
    </w:r>
    <w:r>
      <w:rPr>
        <w:noProof/>
      </w:rPr>
      <mc:AlternateContent>
        <mc:Choice Requires="wps">
          <w:drawing>
            <wp:anchor distT="0" distB="0" distL="114300" distR="114300" simplePos="0" relativeHeight="251618304" behindDoc="0" locked="0" layoutInCell="1" allowOverlap="1" wp14:anchorId="383CAC33" wp14:editId="0AA6F965">
              <wp:simplePos x="0" y="0"/>
              <wp:positionH relativeFrom="column">
                <wp:posOffset>6267450</wp:posOffset>
              </wp:positionH>
              <wp:positionV relativeFrom="paragraph">
                <wp:posOffset>-243205</wp:posOffset>
              </wp:positionV>
              <wp:extent cx="635" cy="10234930"/>
              <wp:effectExtent l="13335" t="16510" r="14605" b="16510"/>
              <wp:wrapNone/>
              <wp:docPr id="4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3493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6544" id="Line 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15pt" to="493.5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2RJQIAAEI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" strokeweight="1.45pt">
              <v:stroke endcap="round"/>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D0" w:rsidRPr="00D575AA" w:rsidRDefault="00ED0ED0" w:rsidP="00D575A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1260"/>
        </w:tabs>
        <w:ind w:left="1260" w:hanging="360"/>
      </w:pPr>
      <w:rPr>
        <w:rFonts w:ascii="Arial" w:hAnsi="Arial" w:cs="Arial"/>
      </w:rPr>
    </w:lvl>
  </w:abstractNum>
  <w:abstractNum w:abstractNumId="1" w15:restartNumberingAfterBreak="0">
    <w:nsid w:val="02ED7941"/>
    <w:multiLevelType w:val="hybridMultilevel"/>
    <w:tmpl w:val="2B56EFAC"/>
    <w:lvl w:ilvl="0" w:tplc="52C0E3B4">
      <w:start w:val="1"/>
      <w:numFmt w:val="decimal"/>
      <w:lvlText w:val="%1)"/>
      <w:lvlJc w:val="left"/>
      <w:pPr>
        <w:ind w:left="1494" w:hanging="360"/>
      </w:pPr>
      <w:rPr>
        <w:rFonts w:cs="Times New Roman"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 w15:restartNumberingAfterBreak="0">
    <w:nsid w:val="04BF3D76"/>
    <w:multiLevelType w:val="hybridMultilevel"/>
    <w:tmpl w:val="6750E63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15:restartNumberingAfterBreak="0">
    <w:nsid w:val="068D09B7"/>
    <w:multiLevelType w:val="hybridMultilevel"/>
    <w:tmpl w:val="A2C4C45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11FC12A1"/>
    <w:multiLevelType w:val="hybridMultilevel"/>
    <w:tmpl w:val="1458EE36"/>
    <w:lvl w:ilvl="0" w:tplc="332EBC9A">
      <w:start w:val="1"/>
      <w:numFmt w:val="bullet"/>
      <w:lvlText w:val="−"/>
      <w:lvlJc w:val="left"/>
      <w:pPr>
        <w:ind w:left="1287" w:hanging="360"/>
      </w:pPr>
      <w:rPr>
        <w:rFonts w:ascii="Bookman Old Style" w:hAnsi="Bookman Old Style" w:hint="default"/>
        <w:b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292166D"/>
    <w:multiLevelType w:val="hybridMultilevel"/>
    <w:tmpl w:val="A294727C"/>
    <w:lvl w:ilvl="0" w:tplc="30523BC6">
      <w:start w:val="2"/>
      <w:numFmt w:val="decimal"/>
      <w:lvlText w:val="%1."/>
      <w:lvlJc w:val="left"/>
      <w:pPr>
        <w:tabs>
          <w:tab w:val="num" w:pos="3330"/>
        </w:tabs>
        <w:ind w:left="3330" w:hanging="360"/>
      </w:pPr>
      <w:rPr>
        <w:rFonts w:hint="default"/>
      </w:rPr>
    </w:lvl>
    <w:lvl w:ilvl="1" w:tplc="04190019" w:tentative="1">
      <w:start w:val="1"/>
      <w:numFmt w:val="lowerLetter"/>
      <w:lvlText w:val="%2."/>
      <w:lvlJc w:val="left"/>
      <w:pPr>
        <w:tabs>
          <w:tab w:val="num" w:pos="4050"/>
        </w:tabs>
        <w:ind w:left="4050" w:hanging="360"/>
      </w:pPr>
    </w:lvl>
    <w:lvl w:ilvl="2" w:tplc="0419001B" w:tentative="1">
      <w:start w:val="1"/>
      <w:numFmt w:val="lowerRoman"/>
      <w:lvlText w:val="%3."/>
      <w:lvlJc w:val="right"/>
      <w:pPr>
        <w:tabs>
          <w:tab w:val="num" w:pos="4770"/>
        </w:tabs>
        <w:ind w:left="4770" w:hanging="180"/>
      </w:pPr>
    </w:lvl>
    <w:lvl w:ilvl="3" w:tplc="0419000F" w:tentative="1">
      <w:start w:val="1"/>
      <w:numFmt w:val="decimal"/>
      <w:lvlText w:val="%4."/>
      <w:lvlJc w:val="left"/>
      <w:pPr>
        <w:tabs>
          <w:tab w:val="num" w:pos="5490"/>
        </w:tabs>
        <w:ind w:left="5490" w:hanging="360"/>
      </w:pPr>
    </w:lvl>
    <w:lvl w:ilvl="4" w:tplc="04190019" w:tentative="1">
      <w:start w:val="1"/>
      <w:numFmt w:val="lowerLetter"/>
      <w:lvlText w:val="%5."/>
      <w:lvlJc w:val="left"/>
      <w:pPr>
        <w:tabs>
          <w:tab w:val="num" w:pos="6210"/>
        </w:tabs>
        <w:ind w:left="6210" w:hanging="360"/>
      </w:pPr>
    </w:lvl>
    <w:lvl w:ilvl="5" w:tplc="0419001B" w:tentative="1">
      <w:start w:val="1"/>
      <w:numFmt w:val="lowerRoman"/>
      <w:lvlText w:val="%6."/>
      <w:lvlJc w:val="right"/>
      <w:pPr>
        <w:tabs>
          <w:tab w:val="num" w:pos="6930"/>
        </w:tabs>
        <w:ind w:left="6930" w:hanging="180"/>
      </w:pPr>
    </w:lvl>
    <w:lvl w:ilvl="6" w:tplc="0419000F" w:tentative="1">
      <w:start w:val="1"/>
      <w:numFmt w:val="decimal"/>
      <w:lvlText w:val="%7."/>
      <w:lvlJc w:val="left"/>
      <w:pPr>
        <w:tabs>
          <w:tab w:val="num" w:pos="7650"/>
        </w:tabs>
        <w:ind w:left="7650" w:hanging="360"/>
      </w:pPr>
    </w:lvl>
    <w:lvl w:ilvl="7" w:tplc="04190019" w:tentative="1">
      <w:start w:val="1"/>
      <w:numFmt w:val="lowerLetter"/>
      <w:lvlText w:val="%8."/>
      <w:lvlJc w:val="left"/>
      <w:pPr>
        <w:tabs>
          <w:tab w:val="num" w:pos="8370"/>
        </w:tabs>
        <w:ind w:left="8370" w:hanging="360"/>
      </w:pPr>
    </w:lvl>
    <w:lvl w:ilvl="8" w:tplc="0419001B" w:tentative="1">
      <w:start w:val="1"/>
      <w:numFmt w:val="lowerRoman"/>
      <w:lvlText w:val="%9."/>
      <w:lvlJc w:val="right"/>
      <w:pPr>
        <w:tabs>
          <w:tab w:val="num" w:pos="9090"/>
        </w:tabs>
        <w:ind w:left="9090" w:hanging="180"/>
      </w:pPr>
    </w:lvl>
  </w:abstractNum>
  <w:abstractNum w:abstractNumId="6" w15:restartNumberingAfterBreak="0">
    <w:nsid w:val="16A43DE4"/>
    <w:multiLevelType w:val="hybridMultilevel"/>
    <w:tmpl w:val="1F58D5A4"/>
    <w:lvl w:ilvl="0" w:tplc="36747C12">
      <w:start w:val="1"/>
      <w:numFmt w:val="decimal"/>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C7B3FF3"/>
    <w:multiLevelType w:val="hybridMultilevel"/>
    <w:tmpl w:val="2182D548"/>
    <w:lvl w:ilvl="0" w:tplc="E9C0E93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15:restartNumberingAfterBreak="0">
    <w:nsid w:val="1E43376D"/>
    <w:multiLevelType w:val="hybridMultilevel"/>
    <w:tmpl w:val="858CE09A"/>
    <w:lvl w:ilvl="0" w:tplc="C9D4744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EDD422B"/>
    <w:multiLevelType w:val="hybridMultilevel"/>
    <w:tmpl w:val="46CC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65B31"/>
    <w:multiLevelType w:val="hybridMultilevel"/>
    <w:tmpl w:val="05C80A34"/>
    <w:lvl w:ilvl="0" w:tplc="04C8BFEA">
      <w:start w:val="1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6B0AEB"/>
    <w:multiLevelType w:val="hybridMultilevel"/>
    <w:tmpl w:val="6E82D078"/>
    <w:lvl w:ilvl="0" w:tplc="4F54AB26">
      <w:start w:val="1"/>
      <w:numFmt w:val="decimal"/>
      <w:lvlText w:val="%1."/>
      <w:lvlJc w:val="left"/>
      <w:pPr>
        <w:ind w:left="2061" w:hanging="360"/>
      </w:pPr>
      <w:rPr>
        <w:rFonts w:hint="default"/>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12" w15:restartNumberingAfterBreak="0">
    <w:nsid w:val="23C27558"/>
    <w:multiLevelType w:val="hybridMultilevel"/>
    <w:tmpl w:val="1B72628E"/>
    <w:lvl w:ilvl="0" w:tplc="CCCAE81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048C5"/>
    <w:multiLevelType w:val="hybridMultilevel"/>
    <w:tmpl w:val="DF4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2F2D"/>
    <w:multiLevelType w:val="multilevel"/>
    <w:tmpl w:val="D33EB19E"/>
    <w:lvl w:ilvl="0">
      <w:start w:val="1"/>
      <w:numFmt w:val="decimal"/>
      <w:lvlText w:val="%1."/>
      <w:lvlJc w:val="left"/>
      <w:pPr>
        <w:ind w:left="927" w:hanging="360"/>
      </w:pPr>
      <w:rPr>
        <w:rFonts w:hint="default"/>
      </w:rPr>
    </w:lvl>
    <w:lvl w:ilvl="1">
      <w:start w:val="1"/>
      <w:numFmt w:val="decimal"/>
      <w:isLgl/>
      <w:lvlText w:val="%1.%2."/>
      <w:lvlJc w:val="left"/>
      <w:pPr>
        <w:ind w:left="1560" w:hanging="720"/>
      </w:pPr>
      <w:rPr>
        <w:rFonts w:hint="default"/>
        <w:b/>
        <w:i/>
      </w:rPr>
    </w:lvl>
    <w:lvl w:ilvl="2">
      <w:start w:val="1"/>
      <w:numFmt w:val="decimal"/>
      <w:isLgl/>
      <w:lvlText w:val="%1.%2.%3."/>
      <w:lvlJc w:val="left"/>
      <w:pPr>
        <w:ind w:left="1833" w:hanging="720"/>
      </w:pPr>
      <w:rPr>
        <w:rFonts w:hint="default"/>
        <w:b/>
        <w:i/>
      </w:rPr>
    </w:lvl>
    <w:lvl w:ilvl="3">
      <w:start w:val="1"/>
      <w:numFmt w:val="decimal"/>
      <w:isLgl/>
      <w:lvlText w:val="%1.%2.%3.%4."/>
      <w:lvlJc w:val="left"/>
      <w:pPr>
        <w:ind w:left="2466" w:hanging="1080"/>
      </w:pPr>
      <w:rPr>
        <w:rFonts w:hint="default"/>
        <w:b/>
        <w:i/>
      </w:rPr>
    </w:lvl>
    <w:lvl w:ilvl="4">
      <w:start w:val="1"/>
      <w:numFmt w:val="decimal"/>
      <w:isLgl/>
      <w:lvlText w:val="%1.%2.%3.%4.%5."/>
      <w:lvlJc w:val="left"/>
      <w:pPr>
        <w:ind w:left="2739" w:hanging="1080"/>
      </w:pPr>
      <w:rPr>
        <w:rFonts w:hint="default"/>
        <w:b/>
        <w:i/>
      </w:rPr>
    </w:lvl>
    <w:lvl w:ilvl="5">
      <w:start w:val="1"/>
      <w:numFmt w:val="decimal"/>
      <w:isLgl/>
      <w:lvlText w:val="%1.%2.%3.%4.%5.%6."/>
      <w:lvlJc w:val="left"/>
      <w:pPr>
        <w:ind w:left="3372" w:hanging="1440"/>
      </w:pPr>
      <w:rPr>
        <w:rFonts w:hint="default"/>
        <w:b/>
        <w:i/>
      </w:rPr>
    </w:lvl>
    <w:lvl w:ilvl="6">
      <w:start w:val="1"/>
      <w:numFmt w:val="decimal"/>
      <w:isLgl/>
      <w:lvlText w:val="%1.%2.%3.%4.%5.%6.%7."/>
      <w:lvlJc w:val="left"/>
      <w:pPr>
        <w:ind w:left="3645" w:hanging="1440"/>
      </w:pPr>
      <w:rPr>
        <w:rFonts w:hint="default"/>
        <w:b/>
        <w:i/>
      </w:rPr>
    </w:lvl>
    <w:lvl w:ilvl="7">
      <w:start w:val="1"/>
      <w:numFmt w:val="decimal"/>
      <w:isLgl/>
      <w:lvlText w:val="%1.%2.%3.%4.%5.%6.%7.%8."/>
      <w:lvlJc w:val="left"/>
      <w:pPr>
        <w:ind w:left="4278" w:hanging="1800"/>
      </w:pPr>
      <w:rPr>
        <w:rFonts w:hint="default"/>
        <w:b/>
        <w:i/>
      </w:rPr>
    </w:lvl>
    <w:lvl w:ilvl="8">
      <w:start w:val="1"/>
      <w:numFmt w:val="decimal"/>
      <w:isLgl/>
      <w:lvlText w:val="%1.%2.%3.%4.%5.%6.%7.%8.%9."/>
      <w:lvlJc w:val="left"/>
      <w:pPr>
        <w:ind w:left="4911" w:hanging="2160"/>
      </w:pPr>
      <w:rPr>
        <w:rFonts w:hint="default"/>
        <w:b/>
        <w:i/>
      </w:rPr>
    </w:lvl>
  </w:abstractNum>
  <w:abstractNum w:abstractNumId="15" w15:restartNumberingAfterBreak="0">
    <w:nsid w:val="2D24672A"/>
    <w:multiLevelType w:val="hybridMultilevel"/>
    <w:tmpl w:val="27A2ED7C"/>
    <w:lvl w:ilvl="0" w:tplc="51CEC250">
      <w:start w:val="17"/>
      <w:numFmt w:val="decimal"/>
      <w:lvlText w:val="%1."/>
      <w:lvlJc w:val="left"/>
      <w:pPr>
        <w:tabs>
          <w:tab w:val="num" w:pos="1420"/>
        </w:tabs>
        <w:ind w:left="1420" w:hanging="540"/>
      </w:pPr>
      <w:rPr>
        <w:rFonts w:ascii="GOST type B" w:hAnsi="GOST type B" w:hint="default"/>
        <w:b/>
      </w:r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16" w15:restartNumberingAfterBreak="0">
    <w:nsid w:val="2D6F3F68"/>
    <w:multiLevelType w:val="hybridMultilevel"/>
    <w:tmpl w:val="F264A84C"/>
    <w:lvl w:ilvl="0" w:tplc="DD3838A2">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7" w15:restartNumberingAfterBreak="0">
    <w:nsid w:val="2DFB2773"/>
    <w:multiLevelType w:val="hybridMultilevel"/>
    <w:tmpl w:val="EA741252"/>
    <w:lvl w:ilvl="0" w:tplc="B9A689E0">
      <w:start w:val="20"/>
      <w:numFmt w:val="bullet"/>
      <w:lvlText w:val="-"/>
      <w:lvlJc w:val="left"/>
      <w:pPr>
        <w:ind w:left="1778" w:hanging="360"/>
      </w:pPr>
      <w:rPr>
        <w:rFonts w:ascii="GOST type B" w:eastAsia="Times New Roman" w:hAnsi="GOST type B"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2EDD7D8E"/>
    <w:multiLevelType w:val="hybridMultilevel"/>
    <w:tmpl w:val="89EC9AC2"/>
    <w:lvl w:ilvl="0" w:tplc="8C8A0022">
      <w:start w:val="3"/>
      <w:numFmt w:val="decimal"/>
      <w:lvlText w:val="%1."/>
      <w:lvlJc w:val="left"/>
      <w:pPr>
        <w:ind w:left="3330" w:hanging="360"/>
      </w:pPr>
      <w:rPr>
        <w:rFonts w:hint="default"/>
        <w:b/>
      </w:rPr>
    </w:lvl>
    <w:lvl w:ilvl="1" w:tplc="04220019" w:tentative="1">
      <w:start w:val="1"/>
      <w:numFmt w:val="lowerLetter"/>
      <w:lvlText w:val="%2."/>
      <w:lvlJc w:val="left"/>
      <w:pPr>
        <w:ind w:left="4050" w:hanging="360"/>
      </w:pPr>
    </w:lvl>
    <w:lvl w:ilvl="2" w:tplc="0422001B" w:tentative="1">
      <w:start w:val="1"/>
      <w:numFmt w:val="lowerRoman"/>
      <w:lvlText w:val="%3."/>
      <w:lvlJc w:val="right"/>
      <w:pPr>
        <w:ind w:left="4770" w:hanging="180"/>
      </w:pPr>
    </w:lvl>
    <w:lvl w:ilvl="3" w:tplc="0422000F" w:tentative="1">
      <w:start w:val="1"/>
      <w:numFmt w:val="decimal"/>
      <w:lvlText w:val="%4."/>
      <w:lvlJc w:val="left"/>
      <w:pPr>
        <w:ind w:left="5490" w:hanging="360"/>
      </w:pPr>
    </w:lvl>
    <w:lvl w:ilvl="4" w:tplc="04220019" w:tentative="1">
      <w:start w:val="1"/>
      <w:numFmt w:val="lowerLetter"/>
      <w:lvlText w:val="%5."/>
      <w:lvlJc w:val="left"/>
      <w:pPr>
        <w:ind w:left="6210" w:hanging="360"/>
      </w:pPr>
    </w:lvl>
    <w:lvl w:ilvl="5" w:tplc="0422001B" w:tentative="1">
      <w:start w:val="1"/>
      <w:numFmt w:val="lowerRoman"/>
      <w:lvlText w:val="%6."/>
      <w:lvlJc w:val="right"/>
      <w:pPr>
        <w:ind w:left="6930" w:hanging="180"/>
      </w:pPr>
    </w:lvl>
    <w:lvl w:ilvl="6" w:tplc="0422000F" w:tentative="1">
      <w:start w:val="1"/>
      <w:numFmt w:val="decimal"/>
      <w:lvlText w:val="%7."/>
      <w:lvlJc w:val="left"/>
      <w:pPr>
        <w:ind w:left="7650" w:hanging="360"/>
      </w:pPr>
    </w:lvl>
    <w:lvl w:ilvl="7" w:tplc="04220019" w:tentative="1">
      <w:start w:val="1"/>
      <w:numFmt w:val="lowerLetter"/>
      <w:lvlText w:val="%8."/>
      <w:lvlJc w:val="left"/>
      <w:pPr>
        <w:ind w:left="8370" w:hanging="360"/>
      </w:pPr>
    </w:lvl>
    <w:lvl w:ilvl="8" w:tplc="0422001B" w:tentative="1">
      <w:start w:val="1"/>
      <w:numFmt w:val="lowerRoman"/>
      <w:lvlText w:val="%9."/>
      <w:lvlJc w:val="right"/>
      <w:pPr>
        <w:ind w:left="9090" w:hanging="180"/>
      </w:pPr>
    </w:lvl>
  </w:abstractNum>
  <w:abstractNum w:abstractNumId="19" w15:restartNumberingAfterBreak="0">
    <w:nsid w:val="2F2A2D8E"/>
    <w:multiLevelType w:val="hybridMultilevel"/>
    <w:tmpl w:val="D0DE8EBC"/>
    <w:lvl w:ilvl="0" w:tplc="3E0CB83E">
      <w:start w:val="15"/>
      <w:numFmt w:val="bullet"/>
      <w:lvlText w:val="-"/>
      <w:lvlJc w:val="left"/>
      <w:pPr>
        <w:ind w:left="2061" w:hanging="360"/>
      </w:pPr>
      <w:rPr>
        <w:rFonts w:ascii="GOST type B" w:eastAsia="Times New Roman" w:hAnsi="GOST type B"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20" w15:restartNumberingAfterBreak="0">
    <w:nsid w:val="2F35346D"/>
    <w:multiLevelType w:val="hybridMultilevel"/>
    <w:tmpl w:val="21FAB696"/>
    <w:lvl w:ilvl="0" w:tplc="F62A4422">
      <w:numFmt w:val="bullet"/>
      <w:lvlText w:val="-"/>
      <w:lvlJc w:val="left"/>
      <w:pPr>
        <w:ind w:left="1228" w:hanging="360"/>
      </w:pPr>
      <w:rPr>
        <w:rFonts w:ascii="GOST type B" w:eastAsia="Times New Roman" w:hAnsi="GOST type B"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21" w15:restartNumberingAfterBreak="0">
    <w:nsid w:val="2F5B66E0"/>
    <w:multiLevelType w:val="hybridMultilevel"/>
    <w:tmpl w:val="9E2C64BE"/>
    <w:lvl w:ilvl="0" w:tplc="C0365426">
      <w:start w:val="2"/>
      <w:numFmt w:val="bullet"/>
      <w:lvlText w:val="–"/>
      <w:lvlJc w:val="left"/>
      <w:pPr>
        <w:tabs>
          <w:tab w:val="num" w:pos="1320"/>
        </w:tabs>
        <w:ind w:left="1320" w:hanging="360"/>
      </w:pPr>
      <w:rPr>
        <w:rFonts w:ascii="AvantGardeGothicCTT" w:eastAsia="Times New Roman" w:hAnsi="AvantGardeGothicCTT"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5500C76"/>
    <w:multiLevelType w:val="hybridMultilevel"/>
    <w:tmpl w:val="80B2A33A"/>
    <w:lvl w:ilvl="0" w:tplc="7C0C37C0">
      <w:start w:val="1"/>
      <w:numFmt w:val="decimal"/>
      <w:lvlText w:val="%1."/>
      <w:lvlJc w:val="left"/>
      <w:pPr>
        <w:ind w:left="1571" w:hanging="360"/>
      </w:pPr>
      <w:rPr>
        <w:rFonts w:cs="Times New Roman" w:hint="default"/>
        <w:b/>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37631191"/>
    <w:multiLevelType w:val="multilevel"/>
    <w:tmpl w:val="4DB807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DB4078"/>
    <w:multiLevelType w:val="hybridMultilevel"/>
    <w:tmpl w:val="E7263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DC4AC0"/>
    <w:multiLevelType w:val="hybridMultilevel"/>
    <w:tmpl w:val="B656B72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15:restartNumberingAfterBreak="0">
    <w:nsid w:val="3BAD2A02"/>
    <w:multiLevelType w:val="hybridMultilevel"/>
    <w:tmpl w:val="FAE83486"/>
    <w:lvl w:ilvl="0" w:tplc="3D66D466">
      <w:start w:val="20"/>
      <w:numFmt w:val="bullet"/>
      <w:lvlText w:val="-"/>
      <w:lvlJc w:val="left"/>
      <w:pPr>
        <w:ind w:left="1778" w:hanging="360"/>
      </w:pPr>
      <w:rPr>
        <w:rFonts w:ascii="GOST type B" w:eastAsia="Times New Roman" w:hAnsi="GOST type B"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15:restartNumberingAfterBreak="0">
    <w:nsid w:val="3E8664C1"/>
    <w:multiLevelType w:val="hybridMultilevel"/>
    <w:tmpl w:val="A57E8686"/>
    <w:lvl w:ilvl="0" w:tplc="6526F6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0327C12"/>
    <w:multiLevelType w:val="hybridMultilevel"/>
    <w:tmpl w:val="12663C22"/>
    <w:lvl w:ilvl="0" w:tplc="8F0076C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44037AEE"/>
    <w:multiLevelType w:val="hybridMultilevel"/>
    <w:tmpl w:val="863C2F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15:restartNumberingAfterBreak="0">
    <w:nsid w:val="45AB63F5"/>
    <w:multiLevelType w:val="multilevel"/>
    <w:tmpl w:val="D33EB19E"/>
    <w:lvl w:ilvl="0">
      <w:start w:val="1"/>
      <w:numFmt w:val="decimal"/>
      <w:lvlText w:val="%1."/>
      <w:lvlJc w:val="left"/>
      <w:pPr>
        <w:ind w:left="927" w:hanging="360"/>
      </w:pPr>
      <w:rPr>
        <w:rFonts w:hint="default"/>
      </w:rPr>
    </w:lvl>
    <w:lvl w:ilvl="1">
      <w:start w:val="1"/>
      <w:numFmt w:val="decimal"/>
      <w:isLgl/>
      <w:lvlText w:val="%1.%2."/>
      <w:lvlJc w:val="left"/>
      <w:pPr>
        <w:ind w:left="1560" w:hanging="720"/>
      </w:pPr>
      <w:rPr>
        <w:rFonts w:hint="default"/>
        <w:b/>
        <w:i/>
      </w:rPr>
    </w:lvl>
    <w:lvl w:ilvl="2">
      <w:start w:val="1"/>
      <w:numFmt w:val="decimal"/>
      <w:isLgl/>
      <w:lvlText w:val="%1.%2.%3."/>
      <w:lvlJc w:val="left"/>
      <w:pPr>
        <w:ind w:left="1833" w:hanging="720"/>
      </w:pPr>
      <w:rPr>
        <w:rFonts w:hint="default"/>
        <w:b/>
        <w:i/>
      </w:rPr>
    </w:lvl>
    <w:lvl w:ilvl="3">
      <w:start w:val="1"/>
      <w:numFmt w:val="decimal"/>
      <w:isLgl/>
      <w:lvlText w:val="%1.%2.%3.%4."/>
      <w:lvlJc w:val="left"/>
      <w:pPr>
        <w:ind w:left="2466" w:hanging="1080"/>
      </w:pPr>
      <w:rPr>
        <w:rFonts w:hint="default"/>
        <w:b/>
        <w:i/>
      </w:rPr>
    </w:lvl>
    <w:lvl w:ilvl="4">
      <w:start w:val="1"/>
      <w:numFmt w:val="decimal"/>
      <w:isLgl/>
      <w:lvlText w:val="%1.%2.%3.%4.%5."/>
      <w:lvlJc w:val="left"/>
      <w:pPr>
        <w:ind w:left="2739" w:hanging="1080"/>
      </w:pPr>
      <w:rPr>
        <w:rFonts w:hint="default"/>
        <w:b/>
        <w:i/>
      </w:rPr>
    </w:lvl>
    <w:lvl w:ilvl="5">
      <w:start w:val="1"/>
      <w:numFmt w:val="decimal"/>
      <w:isLgl/>
      <w:lvlText w:val="%1.%2.%3.%4.%5.%6."/>
      <w:lvlJc w:val="left"/>
      <w:pPr>
        <w:ind w:left="3372" w:hanging="1440"/>
      </w:pPr>
      <w:rPr>
        <w:rFonts w:hint="default"/>
        <w:b/>
        <w:i/>
      </w:rPr>
    </w:lvl>
    <w:lvl w:ilvl="6">
      <w:start w:val="1"/>
      <w:numFmt w:val="decimal"/>
      <w:isLgl/>
      <w:lvlText w:val="%1.%2.%3.%4.%5.%6.%7."/>
      <w:lvlJc w:val="left"/>
      <w:pPr>
        <w:ind w:left="3645" w:hanging="1440"/>
      </w:pPr>
      <w:rPr>
        <w:rFonts w:hint="default"/>
        <w:b/>
        <w:i/>
      </w:rPr>
    </w:lvl>
    <w:lvl w:ilvl="7">
      <w:start w:val="1"/>
      <w:numFmt w:val="decimal"/>
      <w:isLgl/>
      <w:lvlText w:val="%1.%2.%3.%4.%5.%6.%7.%8."/>
      <w:lvlJc w:val="left"/>
      <w:pPr>
        <w:ind w:left="4278" w:hanging="1800"/>
      </w:pPr>
      <w:rPr>
        <w:rFonts w:hint="default"/>
        <w:b/>
        <w:i/>
      </w:rPr>
    </w:lvl>
    <w:lvl w:ilvl="8">
      <w:start w:val="1"/>
      <w:numFmt w:val="decimal"/>
      <w:isLgl/>
      <w:lvlText w:val="%1.%2.%3.%4.%5.%6.%7.%8.%9."/>
      <w:lvlJc w:val="left"/>
      <w:pPr>
        <w:ind w:left="4911" w:hanging="2160"/>
      </w:pPr>
      <w:rPr>
        <w:rFonts w:hint="default"/>
        <w:b/>
        <w:i/>
      </w:rPr>
    </w:lvl>
  </w:abstractNum>
  <w:abstractNum w:abstractNumId="31" w15:restartNumberingAfterBreak="0">
    <w:nsid w:val="4C616D38"/>
    <w:multiLevelType w:val="hybridMultilevel"/>
    <w:tmpl w:val="76AE6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CBB5449"/>
    <w:multiLevelType w:val="hybridMultilevel"/>
    <w:tmpl w:val="8FD0A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C5020F"/>
    <w:multiLevelType w:val="hybridMultilevel"/>
    <w:tmpl w:val="503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C3D9D"/>
    <w:multiLevelType w:val="hybridMultilevel"/>
    <w:tmpl w:val="0BD070D4"/>
    <w:lvl w:ilvl="0" w:tplc="01547482">
      <w:start w:val="2"/>
      <w:numFmt w:val="bullet"/>
      <w:lvlText w:val="-"/>
      <w:lvlJc w:val="left"/>
      <w:pPr>
        <w:tabs>
          <w:tab w:val="num" w:pos="840"/>
        </w:tabs>
        <w:ind w:left="840" w:hanging="360"/>
      </w:pPr>
      <w:rPr>
        <w:rFonts w:ascii="Times New Roman" w:eastAsia="Times New Roman" w:hAnsi="Times New Roman" w:cs="Times New Roman" w:hint="default"/>
      </w:rPr>
    </w:lvl>
    <w:lvl w:ilvl="1" w:tplc="1ABCEA4A">
      <w:start w:val="1"/>
      <w:numFmt w:val="bullet"/>
      <w:lvlText w:val=""/>
      <w:lvlJc w:val="left"/>
      <w:pPr>
        <w:tabs>
          <w:tab w:val="num" w:pos="1560"/>
        </w:tabs>
        <w:ind w:left="1560" w:hanging="360"/>
      </w:pPr>
      <w:rPr>
        <w:rFonts w:ascii="Symbol" w:hAnsi="Symbol" w:hint="default"/>
        <w:color w:val="auto"/>
      </w:rPr>
    </w:lvl>
    <w:lvl w:ilvl="2" w:tplc="04190005">
      <w:start w:val="1"/>
      <w:numFmt w:val="bullet"/>
      <w:lvlText w:val=""/>
      <w:lvlJc w:val="left"/>
      <w:pPr>
        <w:tabs>
          <w:tab w:val="num" w:pos="2280"/>
        </w:tabs>
        <w:ind w:left="2280" w:hanging="360"/>
      </w:pPr>
      <w:rPr>
        <w:rFonts w:ascii="Wingdings" w:hAnsi="Wingdings" w:hint="default"/>
      </w:rPr>
    </w:lvl>
    <w:lvl w:ilvl="3" w:tplc="B2529DE6" w:tentative="1">
      <w:start w:val="1"/>
      <w:numFmt w:val="bullet"/>
      <w:lvlText w:val=""/>
      <w:lvlJc w:val="left"/>
      <w:pPr>
        <w:tabs>
          <w:tab w:val="num" w:pos="3000"/>
        </w:tabs>
        <w:ind w:left="3000" w:hanging="360"/>
      </w:pPr>
      <w:rPr>
        <w:rFonts w:ascii="Symbol" w:hAnsi="Symbol" w:hint="default"/>
      </w:rPr>
    </w:lvl>
    <w:lvl w:ilvl="4" w:tplc="ECA2B33E" w:tentative="1">
      <w:start w:val="1"/>
      <w:numFmt w:val="bullet"/>
      <w:lvlText w:val="o"/>
      <w:lvlJc w:val="left"/>
      <w:pPr>
        <w:tabs>
          <w:tab w:val="num" w:pos="3720"/>
        </w:tabs>
        <w:ind w:left="3720" w:hanging="360"/>
      </w:pPr>
      <w:rPr>
        <w:rFonts w:ascii="Courier New" w:hAnsi="Courier New" w:hint="default"/>
      </w:rPr>
    </w:lvl>
    <w:lvl w:ilvl="5" w:tplc="DAE04518" w:tentative="1">
      <w:start w:val="1"/>
      <w:numFmt w:val="bullet"/>
      <w:lvlText w:val=""/>
      <w:lvlJc w:val="left"/>
      <w:pPr>
        <w:tabs>
          <w:tab w:val="num" w:pos="4440"/>
        </w:tabs>
        <w:ind w:left="4440" w:hanging="360"/>
      </w:pPr>
      <w:rPr>
        <w:rFonts w:ascii="Wingdings" w:hAnsi="Wingdings" w:hint="default"/>
      </w:rPr>
    </w:lvl>
    <w:lvl w:ilvl="6" w:tplc="02C8FF34" w:tentative="1">
      <w:start w:val="1"/>
      <w:numFmt w:val="bullet"/>
      <w:lvlText w:val=""/>
      <w:lvlJc w:val="left"/>
      <w:pPr>
        <w:tabs>
          <w:tab w:val="num" w:pos="5160"/>
        </w:tabs>
        <w:ind w:left="5160" w:hanging="360"/>
      </w:pPr>
      <w:rPr>
        <w:rFonts w:ascii="Symbol" w:hAnsi="Symbol" w:hint="default"/>
      </w:rPr>
    </w:lvl>
    <w:lvl w:ilvl="7" w:tplc="2C74D804" w:tentative="1">
      <w:start w:val="1"/>
      <w:numFmt w:val="bullet"/>
      <w:lvlText w:val="o"/>
      <w:lvlJc w:val="left"/>
      <w:pPr>
        <w:tabs>
          <w:tab w:val="num" w:pos="5880"/>
        </w:tabs>
        <w:ind w:left="5880" w:hanging="360"/>
      </w:pPr>
      <w:rPr>
        <w:rFonts w:ascii="Courier New" w:hAnsi="Courier New" w:hint="default"/>
      </w:rPr>
    </w:lvl>
    <w:lvl w:ilvl="8" w:tplc="B4BE917C"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2C75036"/>
    <w:multiLevelType w:val="hybridMultilevel"/>
    <w:tmpl w:val="C6100DE8"/>
    <w:lvl w:ilvl="0" w:tplc="01547482">
      <w:start w:val="2"/>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691A8A"/>
    <w:multiLevelType w:val="hybridMultilevel"/>
    <w:tmpl w:val="8C0AC52E"/>
    <w:lvl w:ilvl="0" w:tplc="01547482">
      <w:start w:val="2"/>
      <w:numFmt w:val="bullet"/>
      <w:lvlText w:val="-"/>
      <w:lvlJc w:val="left"/>
      <w:pPr>
        <w:tabs>
          <w:tab w:val="num" w:pos="840"/>
        </w:tabs>
        <w:ind w:left="840" w:hanging="360"/>
      </w:pPr>
      <w:rPr>
        <w:rFonts w:ascii="Times New Roman" w:eastAsia="Times New Roman" w:hAnsi="Times New Roman" w:cs="Times New Roman" w:hint="default"/>
      </w:rPr>
    </w:lvl>
    <w:lvl w:ilvl="1" w:tplc="04190005">
      <w:start w:val="1"/>
      <w:numFmt w:val="bullet"/>
      <w:lvlText w:val=""/>
      <w:lvlJc w:val="left"/>
      <w:pPr>
        <w:tabs>
          <w:tab w:val="num" w:pos="1560"/>
        </w:tabs>
        <w:ind w:left="1560" w:hanging="360"/>
      </w:pPr>
      <w:rPr>
        <w:rFonts w:ascii="Wingdings" w:hAnsi="Wingdings" w:hint="default"/>
      </w:rPr>
    </w:lvl>
    <w:lvl w:ilvl="2" w:tplc="A8F2FCC4" w:tentative="1">
      <w:start w:val="1"/>
      <w:numFmt w:val="bullet"/>
      <w:lvlText w:val=""/>
      <w:lvlJc w:val="left"/>
      <w:pPr>
        <w:tabs>
          <w:tab w:val="num" w:pos="2280"/>
        </w:tabs>
        <w:ind w:left="2280" w:hanging="360"/>
      </w:pPr>
      <w:rPr>
        <w:rFonts w:ascii="Wingdings" w:hAnsi="Wingdings" w:hint="default"/>
      </w:rPr>
    </w:lvl>
    <w:lvl w:ilvl="3" w:tplc="B2529DE6" w:tentative="1">
      <w:start w:val="1"/>
      <w:numFmt w:val="bullet"/>
      <w:lvlText w:val=""/>
      <w:lvlJc w:val="left"/>
      <w:pPr>
        <w:tabs>
          <w:tab w:val="num" w:pos="3000"/>
        </w:tabs>
        <w:ind w:left="3000" w:hanging="360"/>
      </w:pPr>
      <w:rPr>
        <w:rFonts w:ascii="Symbol" w:hAnsi="Symbol" w:hint="default"/>
      </w:rPr>
    </w:lvl>
    <w:lvl w:ilvl="4" w:tplc="ECA2B33E" w:tentative="1">
      <w:start w:val="1"/>
      <w:numFmt w:val="bullet"/>
      <w:lvlText w:val="o"/>
      <w:lvlJc w:val="left"/>
      <w:pPr>
        <w:tabs>
          <w:tab w:val="num" w:pos="3720"/>
        </w:tabs>
        <w:ind w:left="3720" w:hanging="360"/>
      </w:pPr>
      <w:rPr>
        <w:rFonts w:ascii="Courier New" w:hAnsi="Courier New" w:hint="default"/>
      </w:rPr>
    </w:lvl>
    <w:lvl w:ilvl="5" w:tplc="DAE04518" w:tentative="1">
      <w:start w:val="1"/>
      <w:numFmt w:val="bullet"/>
      <w:lvlText w:val=""/>
      <w:lvlJc w:val="left"/>
      <w:pPr>
        <w:tabs>
          <w:tab w:val="num" w:pos="4440"/>
        </w:tabs>
        <w:ind w:left="4440" w:hanging="360"/>
      </w:pPr>
      <w:rPr>
        <w:rFonts w:ascii="Wingdings" w:hAnsi="Wingdings" w:hint="default"/>
      </w:rPr>
    </w:lvl>
    <w:lvl w:ilvl="6" w:tplc="02C8FF34" w:tentative="1">
      <w:start w:val="1"/>
      <w:numFmt w:val="bullet"/>
      <w:lvlText w:val=""/>
      <w:lvlJc w:val="left"/>
      <w:pPr>
        <w:tabs>
          <w:tab w:val="num" w:pos="5160"/>
        </w:tabs>
        <w:ind w:left="5160" w:hanging="360"/>
      </w:pPr>
      <w:rPr>
        <w:rFonts w:ascii="Symbol" w:hAnsi="Symbol" w:hint="default"/>
      </w:rPr>
    </w:lvl>
    <w:lvl w:ilvl="7" w:tplc="2C74D804" w:tentative="1">
      <w:start w:val="1"/>
      <w:numFmt w:val="bullet"/>
      <w:lvlText w:val="o"/>
      <w:lvlJc w:val="left"/>
      <w:pPr>
        <w:tabs>
          <w:tab w:val="num" w:pos="5880"/>
        </w:tabs>
        <w:ind w:left="5880" w:hanging="360"/>
      </w:pPr>
      <w:rPr>
        <w:rFonts w:ascii="Courier New" w:hAnsi="Courier New" w:hint="default"/>
      </w:rPr>
    </w:lvl>
    <w:lvl w:ilvl="8" w:tplc="B4BE917C"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DE90C4A"/>
    <w:multiLevelType w:val="multilevel"/>
    <w:tmpl w:val="CA4E8DA2"/>
    <w:styleLink w:val="AvantGardeGothicCTT11"/>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ascii="AvantGardeGothicCTT" w:hAnsi="AvantGardeGothicCTT"/>
        <w:b/>
        <w:bCs/>
        <w:i/>
        <w:iCs/>
        <w:color w:val="FF00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696764"/>
    <w:multiLevelType w:val="hybridMultilevel"/>
    <w:tmpl w:val="6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A5DF9"/>
    <w:multiLevelType w:val="hybridMultilevel"/>
    <w:tmpl w:val="C488464C"/>
    <w:lvl w:ilvl="0" w:tplc="294CD1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7114E85"/>
    <w:multiLevelType w:val="hybridMultilevel"/>
    <w:tmpl w:val="F9A844EA"/>
    <w:lvl w:ilvl="0" w:tplc="139EE1BE">
      <w:start w:val="1"/>
      <w:numFmt w:val="decimal"/>
      <w:lvlText w:val="%1."/>
      <w:lvlJc w:val="left"/>
      <w:pPr>
        <w:ind w:left="1068" w:hanging="360"/>
      </w:pPr>
      <w:rPr>
        <w:rFonts w:hint="default"/>
        <w:b/>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9256B1F"/>
    <w:multiLevelType w:val="hybridMultilevel"/>
    <w:tmpl w:val="848A4600"/>
    <w:lvl w:ilvl="0" w:tplc="F44C8C7A">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2" w15:restartNumberingAfterBreak="0">
    <w:nsid w:val="70F24524"/>
    <w:multiLevelType w:val="hybridMultilevel"/>
    <w:tmpl w:val="2218606E"/>
    <w:lvl w:ilvl="0" w:tplc="E3ACE80E">
      <w:start w:val="6"/>
      <w:numFmt w:val="bullet"/>
      <w:lvlText w:val="-"/>
      <w:lvlJc w:val="left"/>
      <w:pPr>
        <w:ind w:left="830" w:hanging="360"/>
      </w:pPr>
      <w:rPr>
        <w:rFonts w:ascii="Times New Roman" w:eastAsia="Times New Roman" w:hAnsi="Times New Roman" w:cs="Times New Roman" w:hint="default"/>
      </w:rPr>
    </w:lvl>
    <w:lvl w:ilvl="1" w:tplc="04190003">
      <w:start w:val="1"/>
      <w:numFmt w:val="bullet"/>
      <w:lvlText w:val="o"/>
      <w:lvlJc w:val="left"/>
      <w:pPr>
        <w:ind w:left="1550" w:hanging="360"/>
      </w:pPr>
      <w:rPr>
        <w:rFonts w:ascii="Courier New" w:hAnsi="Courier New" w:cs="Courier New" w:hint="default"/>
      </w:rPr>
    </w:lvl>
    <w:lvl w:ilvl="2" w:tplc="04190005">
      <w:start w:val="1"/>
      <w:numFmt w:val="bullet"/>
      <w:lvlText w:val=""/>
      <w:lvlJc w:val="left"/>
      <w:pPr>
        <w:ind w:left="2270" w:hanging="360"/>
      </w:pPr>
      <w:rPr>
        <w:rFonts w:ascii="Wingdings" w:hAnsi="Wingdings" w:hint="default"/>
      </w:rPr>
    </w:lvl>
    <w:lvl w:ilvl="3" w:tplc="04190001">
      <w:start w:val="1"/>
      <w:numFmt w:val="bullet"/>
      <w:lvlText w:val=""/>
      <w:lvlJc w:val="left"/>
      <w:pPr>
        <w:ind w:left="2990" w:hanging="360"/>
      </w:pPr>
      <w:rPr>
        <w:rFonts w:ascii="Symbol" w:hAnsi="Symbol" w:hint="default"/>
      </w:rPr>
    </w:lvl>
    <w:lvl w:ilvl="4" w:tplc="04190003">
      <w:start w:val="1"/>
      <w:numFmt w:val="bullet"/>
      <w:lvlText w:val="o"/>
      <w:lvlJc w:val="left"/>
      <w:pPr>
        <w:ind w:left="3710" w:hanging="360"/>
      </w:pPr>
      <w:rPr>
        <w:rFonts w:ascii="Courier New" w:hAnsi="Courier New" w:cs="Courier New" w:hint="default"/>
      </w:rPr>
    </w:lvl>
    <w:lvl w:ilvl="5" w:tplc="04190005">
      <w:start w:val="1"/>
      <w:numFmt w:val="bullet"/>
      <w:lvlText w:val=""/>
      <w:lvlJc w:val="left"/>
      <w:pPr>
        <w:ind w:left="4430" w:hanging="360"/>
      </w:pPr>
      <w:rPr>
        <w:rFonts w:ascii="Wingdings" w:hAnsi="Wingdings" w:hint="default"/>
      </w:rPr>
    </w:lvl>
    <w:lvl w:ilvl="6" w:tplc="04190001">
      <w:start w:val="1"/>
      <w:numFmt w:val="bullet"/>
      <w:lvlText w:val=""/>
      <w:lvlJc w:val="left"/>
      <w:pPr>
        <w:ind w:left="5150" w:hanging="360"/>
      </w:pPr>
      <w:rPr>
        <w:rFonts w:ascii="Symbol" w:hAnsi="Symbol" w:hint="default"/>
      </w:rPr>
    </w:lvl>
    <w:lvl w:ilvl="7" w:tplc="04190003">
      <w:start w:val="1"/>
      <w:numFmt w:val="bullet"/>
      <w:lvlText w:val="o"/>
      <w:lvlJc w:val="left"/>
      <w:pPr>
        <w:ind w:left="5870" w:hanging="360"/>
      </w:pPr>
      <w:rPr>
        <w:rFonts w:ascii="Courier New" w:hAnsi="Courier New" w:cs="Courier New" w:hint="default"/>
      </w:rPr>
    </w:lvl>
    <w:lvl w:ilvl="8" w:tplc="04190005">
      <w:start w:val="1"/>
      <w:numFmt w:val="bullet"/>
      <w:lvlText w:val=""/>
      <w:lvlJc w:val="left"/>
      <w:pPr>
        <w:ind w:left="6590" w:hanging="360"/>
      </w:pPr>
      <w:rPr>
        <w:rFonts w:ascii="Wingdings" w:hAnsi="Wingdings" w:hint="default"/>
      </w:rPr>
    </w:lvl>
  </w:abstractNum>
  <w:abstractNum w:abstractNumId="43" w15:restartNumberingAfterBreak="0">
    <w:nsid w:val="71186731"/>
    <w:multiLevelType w:val="hybridMultilevel"/>
    <w:tmpl w:val="B70CB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4287D17"/>
    <w:multiLevelType w:val="hybridMultilevel"/>
    <w:tmpl w:val="4288BDDE"/>
    <w:lvl w:ilvl="0" w:tplc="01547482">
      <w:start w:val="2"/>
      <w:numFmt w:val="bullet"/>
      <w:lvlText w:val="-"/>
      <w:lvlJc w:val="left"/>
      <w:pPr>
        <w:tabs>
          <w:tab w:val="num" w:pos="840"/>
        </w:tabs>
        <w:ind w:left="840" w:hanging="360"/>
      </w:pPr>
      <w:rPr>
        <w:rFonts w:ascii="Times New Roman" w:eastAsia="Times New Roman" w:hAnsi="Times New Roman" w:cs="Times New Roman" w:hint="default"/>
      </w:rPr>
    </w:lvl>
    <w:lvl w:ilvl="1" w:tplc="04190005">
      <w:start w:val="1"/>
      <w:numFmt w:val="bullet"/>
      <w:lvlText w:val=""/>
      <w:lvlJc w:val="left"/>
      <w:pPr>
        <w:tabs>
          <w:tab w:val="num" w:pos="1560"/>
        </w:tabs>
        <w:ind w:left="1560" w:hanging="360"/>
      </w:pPr>
      <w:rPr>
        <w:rFonts w:ascii="Wingdings" w:hAnsi="Wingdings" w:hint="default"/>
      </w:rPr>
    </w:lvl>
    <w:lvl w:ilvl="2" w:tplc="04190005">
      <w:start w:val="1"/>
      <w:numFmt w:val="bullet"/>
      <w:lvlText w:val=""/>
      <w:lvlJc w:val="left"/>
      <w:pPr>
        <w:tabs>
          <w:tab w:val="num" w:pos="2280"/>
        </w:tabs>
        <w:ind w:left="2280" w:hanging="360"/>
      </w:pPr>
      <w:rPr>
        <w:rFonts w:ascii="Wingdings" w:hAnsi="Wingdings" w:hint="default"/>
      </w:rPr>
    </w:lvl>
    <w:lvl w:ilvl="3" w:tplc="B2529DE6" w:tentative="1">
      <w:start w:val="1"/>
      <w:numFmt w:val="bullet"/>
      <w:lvlText w:val=""/>
      <w:lvlJc w:val="left"/>
      <w:pPr>
        <w:tabs>
          <w:tab w:val="num" w:pos="3000"/>
        </w:tabs>
        <w:ind w:left="3000" w:hanging="360"/>
      </w:pPr>
      <w:rPr>
        <w:rFonts w:ascii="Symbol" w:hAnsi="Symbol" w:hint="default"/>
      </w:rPr>
    </w:lvl>
    <w:lvl w:ilvl="4" w:tplc="ECA2B33E" w:tentative="1">
      <w:start w:val="1"/>
      <w:numFmt w:val="bullet"/>
      <w:lvlText w:val="o"/>
      <w:lvlJc w:val="left"/>
      <w:pPr>
        <w:tabs>
          <w:tab w:val="num" w:pos="3720"/>
        </w:tabs>
        <w:ind w:left="3720" w:hanging="360"/>
      </w:pPr>
      <w:rPr>
        <w:rFonts w:ascii="Courier New" w:hAnsi="Courier New" w:hint="default"/>
      </w:rPr>
    </w:lvl>
    <w:lvl w:ilvl="5" w:tplc="DAE04518" w:tentative="1">
      <w:start w:val="1"/>
      <w:numFmt w:val="bullet"/>
      <w:lvlText w:val=""/>
      <w:lvlJc w:val="left"/>
      <w:pPr>
        <w:tabs>
          <w:tab w:val="num" w:pos="4440"/>
        </w:tabs>
        <w:ind w:left="4440" w:hanging="360"/>
      </w:pPr>
      <w:rPr>
        <w:rFonts w:ascii="Wingdings" w:hAnsi="Wingdings" w:hint="default"/>
      </w:rPr>
    </w:lvl>
    <w:lvl w:ilvl="6" w:tplc="02C8FF34" w:tentative="1">
      <w:start w:val="1"/>
      <w:numFmt w:val="bullet"/>
      <w:lvlText w:val=""/>
      <w:lvlJc w:val="left"/>
      <w:pPr>
        <w:tabs>
          <w:tab w:val="num" w:pos="5160"/>
        </w:tabs>
        <w:ind w:left="5160" w:hanging="360"/>
      </w:pPr>
      <w:rPr>
        <w:rFonts w:ascii="Symbol" w:hAnsi="Symbol" w:hint="default"/>
      </w:rPr>
    </w:lvl>
    <w:lvl w:ilvl="7" w:tplc="2C74D804" w:tentative="1">
      <w:start w:val="1"/>
      <w:numFmt w:val="bullet"/>
      <w:lvlText w:val="o"/>
      <w:lvlJc w:val="left"/>
      <w:pPr>
        <w:tabs>
          <w:tab w:val="num" w:pos="5880"/>
        </w:tabs>
        <w:ind w:left="5880" w:hanging="360"/>
      </w:pPr>
      <w:rPr>
        <w:rFonts w:ascii="Courier New" w:hAnsi="Courier New" w:hint="default"/>
      </w:rPr>
    </w:lvl>
    <w:lvl w:ilvl="8" w:tplc="B4BE917C" w:tentative="1">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42C05B0"/>
    <w:multiLevelType w:val="hybridMultilevel"/>
    <w:tmpl w:val="A70AB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CE7055"/>
    <w:multiLevelType w:val="hybridMultilevel"/>
    <w:tmpl w:val="5EEAB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1223F"/>
    <w:multiLevelType w:val="hybridMultilevel"/>
    <w:tmpl w:val="FA1EFFB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8" w15:restartNumberingAfterBreak="0">
    <w:nsid w:val="7F873049"/>
    <w:multiLevelType w:val="hybridMultilevel"/>
    <w:tmpl w:val="03AE99A0"/>
    <w:lvl w:ilvl="0" w:tplc="8F0EAC72">
      <w:start w:val="19"/>
      <w:numFmt w:val="decimal"/>
      <w:lvlText w:val="%1."/>
      <w:lvlJc w:val="left"/>
      <w:pPr>
        <w:tabs>
          <w:tab w:val="num" w:pos="1616"/>
        </w:tabs>
        <w:ind w:left="1616" w:hanging="405"/>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15:restartNumberingAfterBreak="0">
    <w:nsid w:val="7FA40A34"/>
    <w:multiLevelType w:val="hybridMultilevel"/>
    <w:tmpl w:val="E7DEF606"/>
    <w:lvl w:ilvl="0" w:tplc="8C78838A">
      <w:start w:val="20"/>
      <w:numFmt w:val="decimal"/>
      <w:lvlText w:val="%1."/>
      <w:lvlJc w:val="left"/>
      <w:pPr>
        <w:ind w:left="375" w:hanging="37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34"/>
  </w:num>
  <w:num w:numId="2">
    <w:abstractNumId w:val="37"/>
  </w:num>
  <w:num w:numId="3">
    <w:abstractNumId w:val="36"/>
  </w:num>
  <w:num w:numId="4">
    <w:abstractNumId w:val="46"/>
  </w:num>
  <w:num w:numId="5">
    <w:abstractNumId w:val="24"/>
  </w:num>
  <w:num w:numId="6">
    <w:abstractNumId w:val="44"/>
  </w:num>
  <w:num w:numId="7">
    <w:abstractNumId w:val="27"/>
  </w:num>
  <w:num w:numId="8">
    <w:abstractNumId w:val="21"/>
  </w:num>
  <w:num w:numId="9">
    <w:abstractNumId w:val="3"/>
  </w:num>
  <w:num w:numId="10">
    <w:abstractNumId w:val="29"/>
  </w:num>
  <w:num w:numId="11">
    <w:abstractNumId w:val="25"/>
  </w:num>
  <w:num w:numId="12">
    <w:abstractNumId w:val="31"/>
  </w:num>
  <w:num w:numId="13">
    <w:abstractNumId w:val="9"/>
  </w:num>
  <w:num w:numId="14">
    <w:abstractNumId w:val="45"/>
  </w:num>
  <w:num w:numId="15">
    <w:abstractNumId w:val="7"/>
  </w:num>
  <w:num w:numId="16">
    <w:abstractNumId w:val="8"/>
  </w:num>
  <w:num w:numId="17">
    <w:abstractNumId w:val="32"/>
  </w:num>
  <w:num w:numId="18">
    <w:abstractNumId w:val="4"/>
  </w:num>
  <w:num w:numId="19">
    <w:abstractNumId w:val="0"/>
  </w:num>
  <w:num w:numId="20">
    <w:abstractNumId w:val="6"/>
  </w:num>
  <w:num w:numId="21">
    <w:abstractNumId w:val="33"/>
  </w:num>
  <w:num w:numId="22">
    <w:abstractNumId w:val="13"/>
  </w:num>
  <w:num w:numId="23">
    <w:abstractNumId w:val="38"/>
  </w:num>
  <w:num w:numId="24">
    <w:abstractNumId w:val="42"/>
  </w:num>
  <w:num w:numId="25">
    <w:abstractNumId w:val="22"/>
  </w:num>
  <w:num w:numId="26">
    <w:abstractNumId w:val="19"/>
  </w:num>
  <w:num w:numId="27">
    <w:abstractNumId w:val="11"/>
  </w:num>
  <w:num w:numId="28">
    <w:abstractNumId w:val="47"/>
  </w:num>
  <w:num w:numId="29">
    <w:abstractNumId w:val="2"/>
  </w:num>
  <w:num w:numId="30">
    <w:abstractNumId w:val="48"/>
  </w:num>
  <w:num w:numId="31">
    <w:abstractNumId w:val="18"/>
  </w:num>
  <w:num w:numId="32">
    <w:abstractNumId w:val="5"/>
  </w:num>
  <w:num w:numId="33">
    <w:abstractNumId w:val="49"/>
  </w:num>
  <w:num w:numId="34">
    <w:abstractNumId w:val="28"/>
  </w:num>
  <w:num w:numId="35">
    <w:abstractNumId w:val="41"/>
  </w:num>
  <w:num w:numId="36">
    <w:abstractNumId w:val="15"/>
  </w:num>
  <w:num w:numId="37">
    <w:abstractNumId w:val="39"/>
  </w:num>
  <w:num w:numId="38">
    <w:abstractNumId w:val="26"/>
  </w:num>
  <w:num w:numId="39">
    <w:abstractNumId w:val="17"/>
  </w:num>
  <w:num w:numId="40">
    <w:abstractNumId w:val="10"/>
  </w:num>
  <w:num w:numId="41">
    <w:abstractNumId w:val="20"/>
  </w:num>
  <w:num w:numId="42">
    <w:abstractNumId w:val="16"/>
  </w:num>
  <w:num w:numId="43">
    <w:abstractNumId w:val="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3"/>
  </w:num>
  <w:num w:numId="47">
    <w:abstractNumId w:val="12"/>
  </w:num>
  <w:num w:numId="48">
    <w:abstractNumId w:val="35"/>
  </w:num>
  <w:num w:numId="49">
    <w:abstractNumId w:val="14"/>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37"/>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8F"/>
    <w:rsid w:val="0000180A"/>
    <w:rsid w:val="00001CB5"/>
    <w:rsid w:val="0000218C"/>
    <w:rsid w:val="000022C7"/>
    <w:rsid w:val="00002425"/>
    <w:rsid w:val="000029D3"/>
    <w:rsid w:val="0000333E"/>
    <w:rsid w:val="000038E4"/>
    <w:rsid w:val="00003F40"/>
    <w:rsid w:val="00004270"/>
    <w:rsid w:val="000050A9"/>
    <w:rsid w:val="000052C5"/>
    <w:rsid w:val="000055E9"/>
    <w:rsid w:val="00005B4D"/>
    <w:rsid w:val="00005CA1"/>
    <w:rsid w:val="00005F05"/>
    <w:rsid w:val="0000612A"/>
    <w:rsid w:val="00007148"/>
    <w:rsid w:val="00007A91"/>
    <w:rsid w:val="00010684"/>
    <w:rsid w:val="00010897"/>
    <w:rsid w:val="000108F8"/>
    <w:rsid w:val="00010DF0"/>
    <w:rsid w:val="00011B1E"/>
    <w:rsid w:val="00012761"/>
    <w:rsid w:val="000131C0"/>
    <w:rsid w:val="0001347F"/>
    <w:rsid w:val="00013D5D"/>
    <w:rsid w:val="00015163"/>
    <w:rsid w:val="00015457"/>
    <w:rsid w:val="00015A74"/>
    <w:rsid w:val="00015A76"/>
    <w:rsid w:val="00015ACF"/>
    <w:rsid w:val="000165B7"/>
    <w:rsid w:val="0001665B"/>
    <w:rsid w:val="0001669A"/>
    <w:rsid w:val="000167BC"/>
    <w:rsid w:val="000173FD"/>
    <w:rsid w:val="000179CE"/>
    <w:rsid w:val="0002039B"/>
    <w:rsid w:val="00021367"/>
    <w:rsid w:val="00021917"/>
    <w:rsid w:val="00021CF6"/>
    <w:rsid w:val="00022987"/>
    <w:rsid w:val="00022ECA"/>
    <w:rsid w:val="00023056"/>
    <w:rsid w:val="00024975"/>
    <w:rsid w:val="00024C03"/>
    <w:rsid w:val="00024F24"/>
    <w:rsid w:val="00025853"/>
    <w:rsid w:val="00026814"/>
    <w:rsid w:val="00026F2E"/>
    <w:rsid w:val="0002707D"/>
    <w:rsid w:val="000271D8"/>
    <w:rsid w:val="00027373"/>
    <w:rsid w:val="000273DD"/>
    <w:rsid w:val="00027991"/>
    <w:rsid w:val="00027DB7"/>
    <w:rsid w:val="000301DB"/>
    <w:rsid w:val="00030367"/>
    <w:rsid w:val="000307BA"/>
    <w:rsid w:val="00030B86"/>
    <w:rsid w:val="00031DAC"/>
    <w:rsid w:val="000328A5"/>
    <w:rsid w:val="0003297F"/>
    <w:rsid w:val="000338DA"/>
    <w:rsid w:val="000338E6"/>
    <w:rsid w:val="0003396B"/>
    <w:rsid w:val="0003413B"/>
    <w:rsid w:val="00034222"/>
    <w:rsid w:val="0003436C"/>
    <w:rsid w:val="0003497A"/>
    <w:rsid w:val="00034A70"/>
    <w:rsid w:val="00034A80"/>
    <w:rsid w:val="0003549D"/>
    <w:rsid w:val="00035CC7"/>
    <w:rsid w:val="00036376"/>
    <w:rsid w:val="00037F4E"/>
    <w:rsid w:val="0004036A"/>
    <w:rsid w:val="00040A52"/>
    <w:rsid w:val="00040CE8"/>
    <w:rsid w:val="00041432"/>
    <w:rsid w:val="000423A2"/>
    <w:rsid w:val="000429FC"/>
    <w:rsid w:val="00042E07"/>
    <w:rsid w:val="00043707"/>
    <w:rsid w:val="00043C98"/>
    <w:rsid w:val="00043D42"/>
    <w:rsid w:val="00044EFE"/>
    <w:rsid w:val="000455A7"/>
    <w:rsid w:val="00045C7C"/>
    <w:rsid w:val="000465E4"/>
    <w:rsid w:val="00046A38"/>
    <w:rsid w:val="000470B1"/>
    <w:rsid w:val="00047BFA"/>
    <w:rsid w:val="00047C31"/>
    <w:rsid w:val="00047FAC"/>
    <w:rsid w:val="00050506"/>
    <w:rsid w:val="00050CB1"/>
    <w:rsid w:val="00050CD7"/>
    <w:rsid w:val="00051501"/>
    <w:rsid w:val="00051717"/>
    <w:rsid w:val="0005267B"/>
    <w:rsid w:val="000527FC"/>
    <w:rsid w:val="00052883"/>
    <w:rsid w:val="00052F67"/>
    <w:rsid w:val="00053704"/>
    <w:rsid w:val="00054169"/>
    <w:rsid w:val="00054390"/>
    <w:rsid w:val="00054ED0"/>
    <w:rsid w:val="00054F68"/>
    <w:rsid w:val="000550CF"/>
    <w:rsid w:val="0005544B"/>
    <w:rsid w:val="000554D9"/>
    <w:rsid w:val="000577FE"/>
    <w:rsid w:val="00057884"/>
    <w:rsid w:val="00057FCB"/>
    <w:rsid w:val="000610F3"/>
    <w:rsid w:val="00061F4F"/>
    <w:rsid w:val="000632B0"/>
    <w:rsid w:val="00063908"/>
    <w:rsid w:val="00064089"/>
    <w:rsid w:val="000647C8"/>
    <w:rsid w:val="00064A9F"/>
    <w:rsid w:val="00064B0D"/>
    <w:rsid w:val="00065530"/>
    <w:rsid w:val="000706CB"/>
    <w:rsid w:val="00071323"/>
    <w:rsid w:val="000719B7"/>
    <w:rsid w:val="000725E6"/>
    <w:rsid w:val="00072CAF"/>
    <w:rsid w:val="00073FBC"/>
    <w:rsid w:val="0007474F"/>
    <w:rsid w:val="00074AD5"/>
    <w:rsid w:val="0007510B"/>
    <w:rsid w:val="0007528C"/>
    <w:rsid w:val="0007538A"/>
    <w:rsid w:val="000767ED"/>
    <w:rsid w:val="00077A5C"/>
    <w:rsid w:val="00080A62"/>
    <w:rsid w:val="00080D23"/>
    <w:rsid w:val="00081840"/>
    <w:rsid w:val="00083064"/>
    <w:rsid w:val="0008374E"/>
    <w:rsid w:val="00083E29"/>
    <w:rsid w:val="0008439D"/>
    <w:rsid w:val="00084B4A"/>
    <w:rsid w:val="0008502F"/>
    <w:rsid w:val="00085CE9"/>
    <w:rsid w:val="00085F39"/>
    <w:rsid w:val="00086DCC"/>
    <w:rsid w:val="00087294"/>
    <w:rsid w:val="000873FB"/>
    <w:rsid w:val="00087F15"/>
    <w:rsid w:val="000903B5"/>
    <w:rsid w:val="00091835"/>
    <w:rsid w:val="000919B8"/>
    <w:rsid w:val="00093525"/>
    <w:rsid w:val="0009389D"/>
    <w:rsid w:val="00093A6C"/>
    <w:rsid w:val="0009463D"/>
    <w:rsid w:val="000953CB"/>
    <w:rsid w:val="0009601E"/>
    <w:rsid w:val="00096C90"/>
    <w:rsid w:val="000A0721"/>
    <w:rsid w:val="000A0935"/>
    <w:rsid w:val="000A1027"/>
    <w:rsid w:val="000A1E4E"/>
    <w:rsid w:val="000A214B"/>
    <w:rsid w:val="000A25F6"/>
    <w:rsid w:val="000A2948"/>
    <w:rsid w:val="000A2B51"/>
    <w:rsid w:val="000A2C69"/>
    <w:rsid w:val="000A334E"/>
    <w:rsid w:val="000A3502"/>
    <w:rsid w:val="000A43D9"/>
    <w:rsid w:val="000A509E"/>
    <w:rsid w:val="000A5DC9"/>
    <w:rsid w:val="000A5F35"/>
    <w:rsid w:val="000A79B7"/>
    <w:rsid w:val="000A7BAF"/>
    <w:rsid w:val="000B0A19"/>
    <w:rsid w:val="000B0E66"/>
    <w:rsid w:val="000B19FA"/>
    <w:rsid w:val="000B1C3C"/>
    <w:rsid w:val="000B2649"/>
    <w:rsid w:val="000B2E87"/>
    <w:rsid w:val="000B34CF"/>
    <w:rsid w:val="000B37C3"/>
    <w:rsid w:val="000B486B"/>
    <w:rsid w:val="000B629B"/>
    <w:rsid w:val="000B7109"/>
    <w:rsid w:val="000C0F16"/>
    <w:rsid w:val="000C128C"/>
    <w:rsid w:val="000C169B"/>
    <w:rsid w:val="000C1798"/>
    <w:rsid w:val="000C1B8E"/>
    <w:rsid w:val="000C1EEF"/>
    <w:rsid w:val="000C4313"/>
    <w:rsid w:val="000C54DE"/>
    <w:rsid w:val="000C793A"/>
    <w:rsid w:val="000D0070"/>
    <w:rsid w:val="000D2498"/>
    <w:rsid w:val="000D26B9"/>
    <w:rsid w:val="000D3271"/>
    <w:rsid w:val="000D406C"/>
    <w:rsid w:val="000D471C"/>
    <w:rsid w:val="000D50F7"/>
    <w:rsid w:val="000D55DD"/>
    <w:rsid w:val="000D6539"/>
    <w:rsid w:val="000D6C1E"/>
    <w:rsid w:val="000D729A"/>
    <w:rsid w:val="000D7D19"/>
    <w:rsid w:val="000D7D60"/>
    <w:rsid w:val="000E0317"/>
    <w:rsid w:val="000E11C2"/>
    <w:rsid w:val="000E1292"/>
    <w:rsid w:val="000E1922"/>
    <w:rsid w:val="000E1E2C"/>
    <w:rsid w:val="000E2CDF"/>
    <w:rsid w:val="000E3BED"/>
    <w:rsid w:val="000E3CB9"/>
    <w:rsid w:val="000E3FD8"/>
    <w:rsid w:val="000E4178"/>
    <w:rsid w:val="000E4C19"/>
    <w:rsid w:val="000E5EFC"/>
    <w:rsid w:val="000E60D4"/>
    <w:rsid w:val="000E65B3"/>
    <w:rsid w:val="000E7285"/>
    <w:rsid w:val="000E7566"/>
    <w:rsid w:val="000F1856"/>
    <w:rsid w:val="000F1C6B"/>
    <w:rsid w:val="000F23DB"/>
    <w:rsid w:val="000F27AD"/>
    <w:rsid w:val="000F36CB"/>
    <w:rsid w:val="000F4907"/>
    <w:rsid w:val="000F4A1E"/>
    <w:rsid w:val="000F4FB4"/>
    <w:rsid w:val="000F5177"/>
    <w:rsid w:val="000F5222"/>
    <w:rsid w:val="000F5EFD"/>
    <w:rsid w:val="000F6281"/>
    <w:rsid w:val="000F637C"/>
    <w:rsid w:val="000F6C22"/>
    <w:rsid w:val="000F71D7"/>
    <w:rsid w:val="000F7A19"/>
    <w:rsid w:val="0010092F"/>
    <w:rsid w:val="00100930"/>
    <w:rsid w:val="0010193A"/>
    <w:rsid w:val="00103CD0"/>
    <w:rsid w:val="00103DED"/>
    <w:rsid w:val="00104361"/>
    <w:rsid w:val="00104764"/>
    <w:rsid w:val="00106919"/>
    <w:rsid w:val="001114D0"/>
    <w:rsid w:val="0011215B"/>
    <w:rsid w:val="0011282A"/>
    <w:rsid w:val="00112945"/>
    <w:rsid w:val="001130BF"/>
    <w:rsid w:val="00114210"/>
    <w:rsid w:val="00114967"/>
    <w:rsid w:val="00114F1A"/>
    <w:rsid w:val="00114FA5"/>
    <w:rsid w:val="001158A9"/>
    <w:rsid w:val="00115B0B"/>
    <w:rsid w:val="00116373"/>
    <w:rsid w:val="00116628"/>
    <w:rsid w:val="00116BBF"/>
    <w:rsid w:val="001173A8"/>
    <w:rsid w:val="00117F6A"/>
    <w:rsid w:val="00120A3D"/>
    <w:rsid w:val="00122940"/>
    <w:rsid w:val="001239A4"/>
    <w:rsid w:val="00123E37"/>
    <w:rsid w:val="00124088"/>
    <w:rsid w:val="00124E6A"/>
    <w:rsid w:val="00125704"/>
    <w:rsid w:val="001267FE"/>
    <w:rsid w:val="00126D49"/>
    <w:rsid w:val="0012743B"/>
    <w:rsid w:val="00127779"/>
    <w:rsid w:val="00127F0D"/>
    <w:rsid w:val="001314DF"/>
    <w:rsid w:val="00131B66"/>
    <w:rsid w:val="001321D6"/>
    <w:rsid w:val="00132403"/>
    <w:rsid w:val="001332F2"/>
    <w:rsid w:val="001333B5"/>
    <w:rsid w:val="00133864"/>
    <w:rsid w:val="001349D7"/>
    <w:rsid w:val="0013647C"/>
    <w:rsid w:val="00136DEF"/>
    <w:rsid w:val="001378DD"/>
    <w:rsid w:val="00137A49"/>
    <w:rsid w:val="00137C13"/>
    <w:rsid w:val="0014088F"/>
    <w:rsid w:val="00140B39"/>
    <w:rsid w:val="00143A64"/>
    <w:rsid w:val="00143CA0"/>
    <w:rsid w:val="00143CB4"/>
    <w:rsid w:val="00143EFA"/>
    <w:rsid w:val="0014532A"/>
    <w:rsid w:val="0014546C"/>
    <w:rsid w:val="00145664"/>
    <w:rsid w:val="00146089"/>
    <w:rsid w:val="00146266"/>
    <w:rsid w:val="001465BD"/>
    <w:rsid w:val="00146BA5"/>
    <w:rsid w:val="00146C9B"/>
    <w:rsid w:val="0014703B"/>
    <w:rsid w:val="001500C3"/>
    <w:rsid w:val="001501DB"/>
    <w:rsid w:val="00150871"/>
    <w:rsid w:val="00152333"/>
    <w:rsid w:val="00152F15"/>
    <w:rsid w:val="001533E5"/>
    <w:rsid w:val="001546F0"/>
    <w:rsid w:val="00154731"/>
    <w:rsid w:val="00154AA3"/>
    <w:rsid w:val="00155D8D"/>
    <w:rsid w:val="00156161"/>
    <w:rsid w:val="00156491"/>
    <w:rsid w:val="00164409"/>
    <w:rsid w:val="00164733"/>
    <w:rsid w:val="001651CD"/>
    <w:rsid w:val="00165BD8"/>
    <w:rsid w:val="00165CC6"/>
    <w:rsid w:val="00166672"/>
    <w:rsid w:val="001674D2"/>
    <w:rsid w:val="001675AB"/>
    <w:rsid w:val="001713AF"/>
    <w:rsid w:val="00171F3B"/>
    <w:rsid w:val="00172037"/>
    <w:rsid w:val="0017284B"/>
    <w:rsid w:val="00172E8F"/>
    <w:rsid w:val="00172EED"/>
    <w:rsid w:val="001736B8"/>
    <w:rsid w:val="00174B58"/>
    <w:rsid w:val="0017510C"/>
    <w:rsid w:val="00175411"/>
    <w:rsid w:val="0017649F"/>
    <w:rsid w:val="001766B3"/>
    <w:rsid w:val="00176B30"/>
    <w:rsid w:val="00176D5A"/>
    <w:rsid w:val="0018041A"/>
    <w:rsid w:val="001811C6"/>
    <w:rsid w:val="00182240"/>
    <w:rsid w:val="00182372"/>
    <w:rsid w:val="00182391"/>
    <w:rsid w:val="00182AE2"/>
    <w:rsid w:val="00182CED"/>
    <w:rsid w:val="00183DD4"/>
    <w:rsid w:val="00184235"/>
    <w:rsid w:val="001852DD"/>
    <w:rsid w:val="00186324"/>
    <w:rsid w:val="00186B66"/>
    <w:rsid w:val="001904A6"/>
    <w:rsid w:val="001906F4"/>
    <w:rsid w:val="00190CB1"/>
    <w:rsid w:val="00192233"/>
    <w:rsid w:val="00192979"/>
    <w:rsid w:val="00192C40"/>
    <w:rsid w:val="00192E35"/>
    <w:rsid w:val="001943F3"/>
    <w:rsid w:val="001951FC"/>
    <w:rsid w:val="00195475"/>
    <w:rsid w:val="00195BA2"/>
    <w:rsid w:val="00195D2F"/>
    <w:rsid w:val="00195DED"/>
    <w:rsid w:val="00195FFE"/>
    <w:rsid w:val="001971A9"/>
    <w:rsid w:val="001978B0"/>
    <w:rsid w:val="00197ECF"/>
    <w:rsid w:val="001A0E66"/>
    <w:rsid w:val="001A1289"/>
    <w:rsid w:val="001A1ACE"/>
    <w:rsid w:val="001A37F8"/>
    <w:rsid w:val="001A3EE0"/>
    <w:rsid w:val="001A49D7"/>
    <w:rsid w:val="001A560A"/>
    <w:rsid w:val="001A58D4"/>
    <w:rsid w:val="001A610D"/>
    <w:rsid w:val="001A620A"/>
    <w:rsid w:val="001A7457"/>
    <w:rsid w:val="001A76CC"/>
    <w:rsid w:val="001B047D"/>
    <w:rsid w:val="001B04F9"/>
    <w:rsid w:val="001B0D57"/>
    <w:rsid w:val="001B16E5"/>
    <w:rsid w:val="001B20BE"/>
    <w:rsid w:val="001B36C0"/>
    <w:rsid w:val="001B4016"/>
    <w:rsid w:val="001B404F"/>
    <w:rsid w:val="001B41CA"/>
    <w:rsid w:val="001B46E7"/>
    <w:rsid w:val="001B4E2B"/>
    <w:rsid w:val="001B6878"/>
    <w:rsid w:val="001B73E1"/>
    <w:rsid w:val="001B7B0D"/>
    <w:rsid w:val="001C0814"/>
    <w:rsid w:val="001C14BF"/>
    <w:rsid w:val="001C1CC3"/>
    <w:rsid w:val="001C1EAE"/>
    <w:rsid w:val="001C2D88"/>
    <w:rsid w:val="001C3332"/>
    <w:rsid w:val="001C3BCC"/>
    <w:rsid w:val="001C3C84"/>
    <w:rsid w:val="001C3DCF"/>
    <w:rsid w:val="001C5323"/>
    <w:rsid w:val="001C55B1"/>
    <w:rsid w:val="001C55CE"/>
    <w:rsid w:val="001C59EC"/>
    <w:rsid w:val="001C616B"/>
    <w:rsid w:val="001C67B3"/>
    <w:rsid w:val="001C6AB5"/>
    <w:rsid w:val="001D014E"/>
    <w:rsid w:val="001D067B"/>
    <w:rsid w:val="001D069F"/>
    <w:rsid w:val="001D11BD"/>
    <w:rsid w:val="001D1412"/>
    <w:rsid w:val="001D165D"/>
    <w:rsid w:val="001D1876"/>
    <w:rsid w:val="001D22C2"/>
    <w:rsid w:val="001D2A82"/>
    <w:rsid w:val="001D384B"/>
    <w:rsid w:val="001D4216"/>
    <w:rsid w:val="001D4262"/>
    <w:rsid w:val="001D448E"/>
    <w:rsid w:val="001D65B2"/>
    <w:rsid w:val="001D672F"/>
    <w:rsid w:val="001D6B82"/>
    <w:rsid w:val="001D70F4"/>
    <w:rsid w:val="001D740C"/>
    <w:rsid w:val="001D7494"/>
    <w:rsid w:val="001E0493"/>
    <w:rsid w:val="001E0BC0"/>
    <w:rsid w:val="001E11C8"/>
    <w:rsid w:val="001E1293"/>
    <w:rsid w:val="001E27F0"/>
    <w:rsid w:val="001E2DB1"/>
    <w:rsid w:val="001E326E"/>
    <w:rsid w:val="001E44E1"/>
    <w:rsid w:val="001E4B68"/>
    <w:rsid w:val="001E63B6"/>
    <w:rsid w:val="001E7338"/>
    <w:rsid w:val="001E73F5"/>
    <w:rsid w:val="001E7854"/>
    <w:rsid w:val="001E7EEA"/>
    <w:rsid w:val="001E7FDD"/>
    <w:rsid w:val="001F001A"/>
    <w:rsid w:val="001F01F8"/>
    <w:rsid w:val="001F0272"/>
    <w:rsid w:val="001F046E"/>
    <w:rsid w:val="001F09C9"/>
    <w:rsid w:val="001F14B2"/>
    <w:rsid w:val="001F1F22"/>
    <w:rsid w:val="001F2489"/>
    <w:rsid w:val="001F28B3"/>
    <w:rsid w:val="001F2DD4"/>
    <w:rsid w:val="001F53B9"/>
    <w:rsid w:val="001F63CA"/>
    <w:rsid w:val="001F7DDA"/>
    <w:rsid w:val="0020044E"/>
    <w:rsid w:val="00200BF9"/>
    <w:rsid w:val="00200FA4"/>
    <w:rsid w:val="00201A92"/>
    <w:rsid w:val="002022F9"/>
    <w:rsid w:val="00202879"/>
    <w:rsid w:val="0020290A"/>
    <w:rsid w:val="00202DAF"/>
    <w:rsid w:val="00202FAC"/>
    <w:rsid w:val="00203CDC"/>
    <w:rsid w:val="002042DD"/>
    <w:rsid w:val="00204771"/>
    <w:rsid w:val="00205172"/>
    <w:rsid w:val="002054D4"/>
    <w:rsid w:val="002056D8"/>
    <w:rsid w:val="00205ED2"/>
    <w:rsid w:val="00206BDC"/>
    <w:rsid w:val="002078B0"/>
    <w:rsid w:val="00207970"/>
    <w:rsid w:val="00207CD2"/>
    <w:rsid w:val="00210288"/>
    <w:rsid w:val="002105E1"/>
    <w:rsid w:val="00210EB6"/>
    <w:rsid w:val="00211C8B"/>
    <w:rsid w:val="002120A4"/>
    <w:rsid w:val="00212761"/>
    <w:rsid w:val="00212A96"/>
    <w:rsid w:val="00212D77"/>
    <w:rsid w:val="00212DA7"/>
    <w:rsid w:val="002134EF"/>
    <w:rsid w:val="00213B82"/>
    <w:rsid w:val="00213CB3"/>
    <w:rsid w:val="00214E9F"/>
    <w:rsid w:val="002152FF"/>
    <w:rsid w:val="002166F7"/>
    <w:rsid w:val="002167E7"/>
    <w:rsid w:val="00216D81"/>
    <w:rsid w:val="00216F67"/>
    <w:rsid w:val="00217AA7"/>
    <w:rsid w:val="0022073B"/>
    <w:rsid w:val="00220C8F"/>
    <w:rsid w:val="00220E5D"/>
    <w:rsid w:val="00221A29"/>
    <w:rsid w:val="00221C31"/>
    <w:rsid w:val="0022445C"/>
    <w:rsid w:val="002250BB"/>
    <w:rsid w:val="00225469"/>
    <w:rsid w:val="00225D3C"/>
    <w:rsid w:val="00226F0C"/>
    <w:rsid w:val="0022748D"/>
    <w:rsid w:val="00227898"/>
    <w:rsid w:val="00230FB0"/>
    <w:rsid w:val="00231147"/>
    <w:rsid w:val="00231C13"/>
    <w:rsid w:val="00233510"/>
    <w:rsid w:val="002337C6"/>
    <w:rsid w:val="002345D1"/>
    <w:rsid w:val="00234E88"/>
    <w:rsid w:val="0023501F"/>
    <w:rsid w:val="002350AF"/>
    <w:rsid w:val="00236A08"/>
    <w:rsid w:val="00236B26"/>
    <w:rsid w:val="00240509"/>
    <w:rsid w:val="002407B9"/>
    <w:rsid w:val="00240A0A"/>
    <w:rsid w:val="00240FB2"/>
    <w:rsid w:val="002429ED"/>
    <w:rsid w:val="0024303C"/>
    <w:rsid w:val="00243E46"/>
    <w:rsid w:val="002453F7"/>
    <w:rsid w:val="0024573C"/>
    <w:rsid w:val="00245A3A"/>
    <w:rsid w:val="00247005"/>
    <w:rsid w:val="00247133"/>
    <w:rsid w:val="00247336"/>
    <w:rsid w:val="002502A7"/>
    <w:rsid w:val="0025031E"/>
    <w:rsid w:val="00252DDD"/>
    <w:rsid w:val="00252EE8"/>
    <w:rsid w:val="00253ECE"/>
    <w:rsid w:val="00254E01"/>
    <w:rsid w:val="00255727"/>
    <w:rsid w:val="00255992"/>
    <w:rsid w:val="0025632A"/>
    <w:rsid w:val="002563E6"/>
    <w:rsid w:val="002563FD"/>
    <w:rsid w:val="002576C0"/>
    <w:rsid w:val="002605A8"/>
    <w:rsid w:val="00261276"/>
    <w:rsid w:val="002616EB"/>
    <w:rsid w:val="002629E8"/>
    <w:rsid w:val="00262D4F"/>
    <w:rsid w:val="0026356D"/>
    <w:rsid w:val="0026359D"/>
    <w:rsid w:val="0026500F"/>
    <w:rsid w:val="002653DF"/>
    <w:rsid w:val="00265CFC"/>
    <w:rsid w:val="00266109"/>
    <w:rsid w:val="0026651C"/>
    <w:rsid w:val="00266BD1"/>
    <w:rsid w:val="00266E06"/>
    <w:rsid w:val="00267C71"/>
    <w:rsid w:val="0027059C"/>
    <w:rsid w:val="002714C8"/>
    <w:rsid w:val="0027162F"/>
    <w:rsid w:val="00271AE1"/>
    <w:rsid w:val="00271FFA"/>
    <w:rsid w:val="00273DB2"/>
    <w:rsid w:val="00273E15"/>
    <w:rsid w:val="0027405B"/>
    <w:rsid w:val="00274DB1"/>
    <w:rsid w:val="00275940"/>
    <w:rsid w:val="00275CA9"/>
    <w:rsid w:val="002765B7"/>
    <w:rsid w:val="00276C74"/>
    <w:rsid w:val="00277076"/>
    <w:rsid w:val="002776DA"/>
    <w:rsid w:val="00277815"/>
    <w:rsid w:val="00277BBF"/>
    <w:rsid w:val="00277DDE"/>
    <w:rsid w:val="0028122F"/>
    <w:rsid w:val="002821FE"/>
    <w:rsid w:val="00282D69"/>
    <w:rsid w:val="00283491"/>
    <w:rsid w:val="0028356E"/>
    <w:rsid w:val="00283C3F"/>
    <w:rsid w:val="00283DCD"/>
    <w:rsid w:val="00284A39"/>
    <w:rsid w:val="0028520E"/>
    <w:rsid w:val="00285E97"/>
    <w:rsid w:val="0028619C"/>
    <w:rsid w:val="002865FC"/>
    <w:rsid w:val="00286A1B"/>
    <w:rsid w:val="00286DEB"/>
    <w:rsid w:val="00287B44"/>
    <w:rsid w:val="00287C7C"/>
    <w:rsid w:val="002904A6"/>
    <w:rsid w:val="00291437"/>
    <w:rsid w:val="00291FA6"/>
    <w:rsid w:val="002925F8"/>
    <w:rsid w:val="00292E55"/>
    <w:rsid w:val="002935E3"/>
    <w:rsid w:val="00293665"/>
    <w:rsid w:val="00293CCE"/>
    <w:rsid w:val="00294B4D"/>
    <w:rsid w:val="002950A4"/>
    <w:rsid w:val="00295246"/>
    <w:rsid w:val="00295785"/>
    <w:rsid w:val="0029625B"/>
    <w:rsid w:val="00296308"/>
    <w:rsid w:val="00297007"/>
    <w:rsid w:val="00297234"/>
    <w:rsid w:val="00297283"/>
    <w:rsid w:val="00297864"/>
    <w:rsid w:val="002A005A"/>
    <w:rsid w:val="002A04CF"/>
    <w:rsid w:val="002A0AD8"/>
    <w:rsid w:val="002A17BF"/>
    <w:rsid w:val="002A22ED"/>
    <w:rsid w:val="002A3029"/>
    <w:rsid w:val="002A3067"/>
    <w:rsid w:val="002A3A72"/>
    <w:rsid w:val="002A3C6E"/>
    <w:rsid w:val="002A4DBD"/>
    <w:rsid w:val="002A55E5"/>
    <w:rsid w:val="002A67FD"/>
    <w:rsid w:val="002A6AF0"/>
    <w:rsid w:val="002A6C55"/>
    <w:rsid w:val="002A6D94"/>
    <w:rsid w:val="002A752B"/>
    <w:rsid w:val="002A7B48"/>
    <w:rsid w:val="002B0D13"/>
    <w:rsid w:val="002B19AF"/>
    <w:rsid w:val="002B414B"/>
    <w:rsid w:val="002B4A7D"/>
    <w:rsid w:val="002B5639"/>
    <w:rsid w:val="002B628C"/>
    <w:rsid w:val="002B6D84"/>
    <w:rsid w:val="002B6FC9"/>
    <w:rsid w:val="002B7222"/>
    <w:rsid w:val="002B7279"/>
    <w:rsid w:val="002B73E5"/>
    <w:rsid w:val="002B7552"/>
    <w:rsid w:val="002B7820"/>
    <w:rsid w:val="002C0257"/>
    <w:rsid w:val="002C101F"/>
    <w:rsid w:val="002C1156"/>
    <w:rsid w:val="002C1201"/>
    <w:rsid w:val="002C1984"/>
    <w:rsid w:val="002C2322"/>
    <w:rsid w:val="002C2906"/>
    <w:rsid w:val="002C2C43"/>
    <w:rsid w:val="002C39F5"/>
    <w:rsid w:val="002C4513"/>
    <w:rsid w:val="002C4CE0"/>
    <w:rsid w:val="002C6669"/>
    <w:rsid w:val="002C6754"/>
    <w:rsid w:val="002C6880"/>
    <w:rsid w:val="002C74EC"/>
    <w:rsid w:val="002C7CD5"/>
    <w:rsid w:val="002D013F"/>
    <w:rsid w:val="002D2921"/>
    <w:rsid w:val="002D2C6F"/>
    <w:rsid w:val="002D2EDB"/>
    <w:rsid w:val="002D422F"/>
    <w:rsid w:val="002D4DBE"/>
    <w:rsid w:val="002D4FD4"/>
    <w:rsid w:val="002D52DD"/>
    <w:rsid w:val="002D5AD2"/>
    <w:rsid w:val="002D6B32"/>
    <w:rsid w:val="002D6E4B"/>
    <w:rsid w:val="002D716C"/>
    <w:rsid w:val="002D7662"/>
    <w:rsid w:val="002E1465"/>
    <w:rsid w:val="002E2B41"/>
    <w:rsid w:val="002E3496"/>
    <w:rsid w:val="002E3567"/>
    <w:rsid w:val="002E3C01"/>
    <w:rsid w:val="002E44EF"/>
    <w:rsid w:val="002E4C05"/>
    <w:rsid w:val="002E4D98"/>
    <w:rsid w:val="002E50B4"/>
    <w:rsid w:val="002E57CA"/>
    <w:rsid w:val="002E57E1"/>
    <w:rsid w:val="002E5E92"/>
    <w:rsid w:val="002E64E7"/>
    <w:rsid w:val="002E6A27"/>
    <w:rsid w:val="002E6A95"/>
    <w:rsid w:val="002E6DDE"/>
    <w:rsid w:val="002E72E1"/>
    <w:rsid w:val="002E72F6"/>
    <w:rsid w:val="002E7420"/>
    <w:rsid w:val="002E7558"/>
    <w:rsid w:val="002E75F9"/>
    <w:rsid w:val="002E7C35"/>
    <w:rsid w:val="002F1690"/>
    <w:rsid w:val="002F1988"/>
    <w:rsid w:val="002F1BE9"/>
    <w:rsid w:val="002F1DD7"/>
    <w:rsid w:val="002F2A61"/>
    <w:rsid w:val="002F2CBC"/>
    <w:rsid w:val="002F2CE7"/>
    <w:rsid w:val="002F2FE2"/>
    <w:rsid w:val="002F3567"/>
    <w:rsid w:val="002F438B"/>
    <w:rsid w:val="002F58C1"/>
    <w:rsid w:val="002F59B8"/>
    <w:rsid w:val="002F5A12"/>
    <w:rsid w:val="002F73D8"/>
    <w:rsid w:val="00300A3C"/>
    <w:rsid w:val="0030125E"/>
    <w:rsid w:val="00301F9F"/>
    <w:rsid w:val="003021F5"/>
    <w:rsid w:val="003022E7"/>
    <w:rsid w:val="00302364"/>
    <w:rsid w:val="00303151"/>
    <w:rsid w:val="0030733B"/>
    <w:rsid w:val="00311552"/>
    <w:rsid w:val="00311B58"/>
    <w:rsid w:val="00311C50"/>
    <w:rsid w:val="0031260F"/>
    <w:rsid w:val="003131D9"/>
    <w:rsid w:val="003156DF"/>
    <w:rsid w:val="0031623E"/>
    <w:rsid w:val="00316332"/>
    <w:rsid w:val="00316BA7"/>
    <w:rsid w:val="00316D22"/>
    <w:rsid w:val="00316D5E"/>
    <w:rsid w:val="00316DA6"/>
    <w:rsid w:val="0031725F"/>
    <w:rsid w:val="003172EA"/>
    <w:rsid w:val="00320087"/>
    <w:rsid w:val="00320323"/>
    <w:rsid w:val="003205E9"/>
    <w:rsid w:val="00321D10"/>
    <w:rsid w:val="00321ED5"/>
    <w:rsid w:val="003220C9"/>
    <w:rsid w:val="00322D6F"/>
    <w:rsid w:val="00323F7F"/>
    <w:rsid w:val="00324636"/>
    <w:rsid w:val="003248B9"/>
    <w:rsid w:val="00325418"/>
    <w:rsid w:val="00326125"/>
    <w:rsid w:val="00326F5B"/>
    <w:rsid w:val="003278BC"/>
    <w:rsid w:val="003306E1"/>
    <w:rsid w:val="00330F9E"/>
    <w:rsid w:val="003311A3"/>
    <w:rsid w:val="00331BE4"/>
    <w:rsid w:val="003321CA"/>
    <w:rsid w:val="003324A4"/>
    <w:rsid w:val="003324C4"/>
    <w:rsid w:val="0033320D"/>
    <w:rsid w:val="003339E8"/>
    <w:rsid w:val="00334625"/>
    <w:rsid w:val="00335DF2"/>
    <w:rsid w:val="00336532"/>
    <w:rsid w:val="00340665"/>
    <w:rsid w:val="003406BC"/>
    <w:rsid w:val="00341102"/>
    <w:rsid w:val="00341824"/>
    <w:rsid w:val="00342A51"/>
    <w:rsid w:val="00342D82"/>
    <w:rsid w:val="00343199"/>
    <w:rsid w:val="00344017"/>
    <w:rsid w:val="00344DE6"/>
    <w:rsid w:val="00345220"/>
    <w:rsid w:val="00347202"/>
    <w:rsid w:val="003474D5"/>
    <w:rsid w:val="003479B2"/>
    <w:rsid w:val="00347B13"/>
    <w:rsid w:val="00347C23"/>
    <w:rsid w:val="00347CE4"/>
    <w:rsid w:val="00350F44"/>
    <w:rsid w:val="003510F8"/>
    <w:rsid w:val="00351DC7"/>
    <w:rsid w:val="0035237F"/>
    <w:rsid w:val="00352512"/>
    <w:rsid w:val="00352A9B"/>
    <w:rsid w:val="00353C76"/>
    <w:rsid w:val="00353EF6"/>
    <w:rsid w:val="003546C2"/>
    <w:rsid w:val="00355701"/>
    <w:rsid w:val="003560FE"/>
    <w:rsid w:val="003562E8"/>
    <w:rsid w:val="00356327"/>
    <w:rsid w:val="00356901"/>
    <w:rsid w:val="003573B9"/>
    <w:rsid w:val="003577EC"/>
    <w:rsid w:val="00357847"/>
    <w:rsid w:val="0035788F"/>
    <w:rsid w:val="00357CAD"/>
    <w:rsid w:val="00357F67"/>
    <w:rsid w:val="00360D69"/>
    <w:rsid w:val="0036116B"/>
    <w:rsid w:val="00361950"/>
    <w:rsid w:val="00362325"/>
    <w:rsid w:val="00362344"/>
    <w:rsid w:val="00362470"/>
    <w:rsid w:val="003636B9"/>
    <w:rsid w:val="003637FE"/>
    <w:rsid w:val="00364384"/>
    <w:rsid w:val="00364600"/>
    <w:rsid w:val="00364760"/>
    <w:rsid w:val="003647E1"/>
    <w:rsid w:val="00364BAF"/>
    <w:rsid w:val="003656B5"/>
    <w:rsid w:val="0036590D"/>
    <w:rsid w:val="003674F9"/>
    <w:rsid w:val="003677E7"/>
    <w:rsid w:val="0037184A"/>
    <w:rsid w:val="00371B5F"/>
    <w:rsid w:val="00371FD4"/>
    <w:rsid w:val="0037232F"/>
    <w:rsid w:val="00372434"/>
    <w:rsid w:val="0037490E"/>
    <w:rsid w:val="00374F2E"/>
    <w:rsid w:val="0037505A"/>
    <w:rsid w:val="00375327"/>
    <w:rsid w:val="003774D8"/>
    <w:rsid w:val="00380027"/>
    <w:rsid w:val="00380400"/>
    <w:rsid w:val="003805D1"/>
    <w:rsid w:val="003809FF"/>
    <w:rsid w:val="003816B4"/>
    <w:rsid w:val="00383482"/>
    <w:rsid w:val="00383B79"/>
    <w:rsid w:val="0038543D"/>
    <w:rsid w:val="003858EE"/>
    <w:rsid w:val="00385D7A"/>
    <w:rsid w:val="00385FAB"/>
    <w:rsid w:val="00387A72"/>
    <w:rsid w:val="00390972"/>
    <w:rsid w:val="003909FF"/>
    <w:rsid w:val="00391123"/>
    <w:rsid w:val="00391709"/>
    <w:rsid w:val="00391BEB"/>
    <w:rsid w:val="00392021"/>
    <w:rsid w:val="003928E6"/>
    <w:rsid w:val="00392EE5"/>
    <w:rsid w:val="00392EF1"/>
    <w:rsid w:val="0039357A"/>
    <w:rsid w:val="003935EA"/>
    <w:rsid w:val="00393D39"/>
    <w:rsid w:val="00393F94"/>
    <w:rsid w:val="00394140"/>
    <w:rsid w:val="0039518B"/>
    <w:rsid w:val="003951D0"/>
    <w:rsid w:val="00395D3D"/>
    <w:rsid w:val="003964C9"/>
    <w:rsid w:val="003975C2"/>
    <w:rsid w:val="00397764"/>
    <w:rsid w:val="003978AF"/>
    <w:rsid w:val="00397AD5"/>
    <w:rsid w:val="003A04A9"/>
    <w:rsid w:val="003A04BA"/>
    <w:rsid w:val="003A07CA"/>
    <w:rsid w:val="003A089A"/>
    <w:rsid w:val="003A0B35"/>
    <w:rsid w:val="003A16F1"/>
    <w:rsid w:val="003A1BE4"/>
    <w:rsid w:val="003A1D24"/>
    <w:rsid w:val="003A2C95"/>
    <w:rsid w:val="003A4A8B"/>
    <w:rsid w:val="003A4E6A"/>
    <w:rsid w:val="003A6E4E"/>
    <w:rsid w:val="003A7BE7"/>
    <w:rsid w:val="003B023F"/>
    <w:rsid w:val="003B08FC"/>
    <w:rsid w:val="003B1011"/>
    <w:rsid w:val="003B154D"/>
    <w:rsid w:val="003B240B"/>
    <w:rsid w:val="003B29D1"/>
    <w:rsid w:val="003B3695"/>
    <w:rsid w:val="003B4FA4"/>
    <w:rsid w:val="003B51DD"/>
    <w:rsid w:val="003B570E"/>
    <w:rsid w:val="003B57F2"/>
    <w:rsid w:val="003B5C76"/>
    <w:rsid w:val="003B6012"/>
    <w:rsid w:val="003B7D9F"/>
    <w:rsid w:val="003C0C1B"/>
    <w:rsid w:val="003C12EB"/>
    <w:rsid w:val="003C1B7B"/>
    <w:rsid w:val="003C1E5B"/>
    <w:rsid w:val="003C2DA9"/>
    <w:rsid w:val="003C3036"/>
    <w:rsid w:val="003C31A9"/>
    <w:rsid w:val="003C34F3"/>
    <w:rsid w:val="003C3B29"/>
    <w:rsid w:val="003C4120"/>
    <w:rsid w:val="003C468C"/>
    <w:rsid w:val="003C46AD"/>
    <w:rsid w:val="003C5F21"/>
    <w:rsid w:val="003C6175"/>
    <w:rsid w:val="003C6AAC"/>
    <w:rsid w:val="003C6E26"/>
    <w:rsid w:val="003C6F09"/>
    <w:rsid w:val="003D0220"/>
    <w:rsid w:val="003D0770"/>
    <w:rsid w:val="003D089C"/>
    <w:rsid w:val="003D1060"/>
    <w:rsid w:val="003D2563"/>
    <w:rsid w:val="003D2E5C"/>
    <w:rsid w:val="003D2F90"/>
    <w:rsid w:val="003D4428"/>
    <w:rsid w:val="003D474B"/>
    <w:rsid w:val="003D4C9D"/>
    <w:rsid w:val="003D5111"/>
    <w:rsid w:val="003D5A0B"/>
    <w:rsid w:val="003D5D62"/>
    <w:rsid w:val="003D61DC"/>
    <w:rsid w:val="003D7CB4"/>
    <w:rsid w:val="003E1B9B"/>
    <w:rsid w:val="003E1FFD"/>
    <w:rsid w:val="003E322C"/>
    <w:rsid w:val="003E3CEA"/>
    <w:rsid w:val="003E47E5"/>
    <w:rsid w:val="003E4D47"/>
    <w:rsid w:val="003E4E3F"/>
    <w:rsid w:val="003E556E"/>
    <w:rsid w:val="003E5814"/>
    <w:rsid w:val="003E5856"/>
    <w:rsid w:val="003E610D"/>
    <w:rsid w:val="003E66D6"/>
    <w:rsid w:val="003E6F95"/>
    <w:rsid w:val="003E7A19"/>
    <w:rsid w:val="003E7B1A"/>
    <w:rsid w:val="003E7D18"/>
    <w:rsid w:val="003F0A3F"/>
    <w:rsid w:val="003F2161"/>
    <w:rsid w:val="003F219C"/>
    <w:rsid w:val="003F2B77"/>
    <w:rsid w:val="003F3672"/>
    <w:rsid w:val="003F47D2"/>
    <w:rsid w:val="003F4851"/>
    <w:rsid w:val="003F582B"/>
    <w:rsid w:val="003F5845"/>
    <w:rsid w:val="003F5E4C"/>
    <w:rsid w:val="003F72F1"/>
    <w:rsid w:val="003F73D1"/>
    <w:rsid w:val="00400610"/>
    <w:rsid w:val="00400DB9"/>
    <w:rsid w:val="00400FE2"/>
    <w:rsid w:val="00401E0C"/>
    <w:rsid w:val="00402173"/>
    <w:rsid w:val="004021E6"/>
    <w:rsid w:val="004024CE"/>
    <w:rsid w:val="00403721"/>
    <w:rsid w:val="00403EF9"/>
    <w:rsid w:val="00404084"/>
    <w:rsid w:val="0040425E"/>
    <w:rsid w:val="0040490B"/>
    <w:rsid w:val="00404A5C"/>
    <w:rsid w:val="00404CBD"/>
    <w:rsid w:val="004056C7"/>
    <w:rsid w:val="00405953"/>
    <w:rsid w:val="00406DEE"/>
    <w:rsid w:val="004073DC"/>
    <w:rsid w:val="004104DF"/>
    <w:rsid w:val="00410F5B"/>
    <w:rsid w:val="00410FB4"/>
    <w:rsid w:val="004113B3"/>
    <w:rsid w:val="00415BAC"/>
    <w:rsid w:val="00415C93"/>
    <w:rsid w:val="004166CA"/>
    <w:rsid w:val="00416D36"/>
    <w:rsid w:val="00417649"/>
    <w:rsid w:val="004201B6"/>
    <w:rsid w:val="004201CE"/>
    <w:rsid w:val="00420D69"/>
    <w:rsid w:val="00421596"/>
    <w:rsid w:val="00421ABA"/>
    <w:rsid w:val="00421CC3"/>
    <w:rsid w:val="00422F51"/>
    <w:rsid w:val="00423420"/>
    <w:rsid w:val="0042376C"/>
    <w:rsid w:val="00424AFE"/>
    <w:rsid w:val="00424ECF"/>
    <w:rsid w:val="00426218"/>
    <w:rsid w:val="004263E9"/>
    <w:rsid w:val="00427CAF"/>
    <w:rsid w:val="0043047D"/>
    <w:rsid w:val="00430BD0"/>
    <w:rsid w:val="004314A9"/>
    <w:rsid w:val="004321E8"/>
    <w:rsid w:val="00433A16"/>
    <w:rsid w:val="00434E32"/>
    <w:rsid w:val="00434E3B"/>
    <w:rsid w:val="004359B6"/>
    <w:rsid w:val="0043740E"/>
    <w:rsid w:val="0043767E"/>
    <w:rsid w:val="004376C7"/>
    <w:rsid w:val="004377F8"/>
    <w:rsid w:val="00441353"/>
    <w:rsid w:val="00441E7E"/>
    <w:rsid w:val="00442305"/>
    <w:rsid w:val="0044276A"/>
    <w:rsid w:val="0044284A"/>
    <w:rsid w:val="00442C4E"/>
    <w:rsid w:val="00443694"/>
    <w:rsid w:val="0044377E"/>
    <w:rsid w:val="004438DA"/>
    <w:rsid w:val="00443934"/>
    <w:rsid w:val="004441D0"/>
    <w:rsid w:val="0044597E"/>
    <w:rsid w:val="00445B4B"/>
    <w:rsid w:val="00446219"/>
    <w:rsid w:val="0044715A"/>
    <w:rsid w:val="00447EBC"/>
    <w:rsid w:val="00450771"/>
    <w:rsid w:val="00452A2B"/>
    <w:rsid w:val="00455701"/>
    <w:rsid w:val="0045575A"/>
    <w:rsid w:val="0045641C"/>
    <w:rsid w:val="0045674E"/>
    <w:rsid w:val="00456CE4"/>
    <w:rsid w:val="00456E5C"/>
    <w:rsid w:val="00457300"/>
    <w:rsid w:val="00457D85"/>
    <w:rsid w:val="00460517"/>
    <w:rsid w:val="0046059B"/>
    <w:rsid w:val="0046088B"/>
    <w:rsid w:val="0046138C"/>
    <w:rsid w:val="004613A4"/>
    <w:rsid w:val="004617D9"/>
    <w:rsid w:val="00461ACC"/>
    <w:rsid w:val="00461F96"/>
    <w:rsid w:val="00462A59"/>
    <w:rsid w:val="004633DF"/>
    <w:rsid w:val="00463A1A"/>
    <w:rsid w:val="00464358"/>
    <w:rsid w:val="00464CFF"/>
    <w:rsid w:val="00465141"/>
    <w:rsid w:val="004652DD"/>
    <w:rsid w:val="004671C9"/>
    <w:rsid w:val="00467708"/>
    <w:rsid w:val="0047029D"/>
    <w:rsid w:val="00470385"/>
    <w:rsid w:val="00471299"/>
    <w:rsid w:val="00473CBF"/>
    <w:rsid w:val="00474172"/>
    <w:rsid w:val="00474E52"/>
    <w:rsid w:val="004752F7"/>
    <w:rsid w:val="00475F7E"/>
    <w:rsid w:val="004761EC"/>
    <w:rsid w:val="004777A4"/>
    <w:rsid w:val="004778D0"/>
    <w:rsid w:val="00480264"/>
    <w:rsid w:val="00481187"/>
    <w:rsid w:val="004811ED"/>
    <w:rsid w:val="004817DA"/>
    <w:rsid w:val="00481CC4"/>
    <w:rsid w:val="00482019"/>
    <w:rsid w:val="00482423"/>
    <w:rsid w:val="0048382F"/>
    <w:rsid w:val="004838C5"/>
    <w:rsid w:val="00483F6D"/>
    <w:rsid w:val="00484000"/>
    <w:rsid w:val="00484259"/>
    <w:rsid w:val="0048592B"/>
    <w:rsid w:val="00485B05"/>
    <w:rsid w:val="004866B6"/>
    <w:rsid w:val="004868E7"/>
    <w:rsid w:val="00486F92"/>
    <w:rsid w:val="00487333"/>
    <w:rsid w:val="00492865"/>
    <w:rsid w:val="00492E74"/>
    <w:rsid w:val="00493134"/>
    <w:rsid w:val="00493218"/>
    <w:rsid w:val="00493237"/>
    <w:rsid w:val="0049332F"/>
    <w:rsid w:val="004939C9"/>
    <w:rsid w:val="00493D3E"/>
    <w:rsid w:val="00494306"/>
    <w:rsid w:val="00494753"/>
    <w:rsid w:val="00495292"/>
    <w:rsid w:val="00495709"/>
    <w:rsid w:val="00496080"/>
    <w:rsid w:val="00496255"/>
    <w:rsid w:val="00496DF4"/>
    <w:rsid w:val="004973C3"/>
    <w:rsid w:val="00497D8F"/>
    <w:rsid w:val="004A029D"/>
    <w:rsid w:val="004A0963"/>
    <w:rsid w:val="004A103B"/>
    <w:rsid w:val="004A146D"/>
    <w:rsid w:val="004A3226"/>
    <w:rsid w:val="004A3472"/>
    <w:rsid w:val="004A4254"/>
    <w:rsid w:val="004A4364"/>
    <w:rsid w:val="004A4DB2"/>
    <w:rsid w:val="004A53A7"/>
    <w:rsid w:val="004A6037"/>
    <w:rsid w:val="004A69A0"/>
    <w:rsid w:val="004A6F19"/>
    <w:rsid w:val="004B1546"/>
    <w:rsid w:val="004B15E4"/>
    <w:rsid w:val="004B30F1"/>
    <w:rsid w:val="004B3817"/>
    <w:rsid w:val="004B4A11"/>
    <w:rsid w:val="004B5F1D"/>
    <w:rsid w:val="004B61AC"/>
    <w:rsid w:val="004B63CC"/>
    <w:rsid w:val="004B6D85"/>
    <w:rsid w:val="004B71C4"/>
    <w:rsid w:val="004B73EA"/>
    <w:rsid w:val="004B7F2F"/>
    <w:rsid w:val="004C01EB"/>
    <w:rsid w:val="004C0D25"/>
    <w:rsid w:val="004C0DBD"/>
    <w:rsid w:val="004C1278"/>
    <w:rsid w:val="004C14A3"/>
    <w:rsid w:val="004C1980"/>
    <w:rsid w:val="004C2BE2"/>
    <w:rsid w:val="004C2BF1"/>
    <w:rsid w:val="004C3519"/>
    <w:rsid w:val="004C4074"/>
    <w:rsid w:val="004C422C"/>
    <w:rsid w:val="004C476E"/>
    <w:rsid w:val="004C4BE6"/>
    <w:rsid w:val="004C52F0"/>
    <w:rsid w:val="004C5DA6"/>
    <w:rsid w:val="004C70AF"/>
    <w:rsid w:val="004C7FAE"/>
    <w:rsid w:val="004D0390"/>
    <w:rsid w:val="004D2B68"/>
    <w:rsid w:val="004D2D5D"/>
    <w:rsid w:val="004D3683"/>
    <w:rsid w:val="004D41CA"/>
    <w:rsid w:val="004D463A"/>
    <w:rsid w:val="004D4696"/>
    <w:rsid w:val="004D4894"/>
    <w:rsid w:val="004D58FF"/>
    <w:rsid w:val="004D5E65"/>
    <w:rsid w:val="004D5F50"/>
    <w:rsid w:val="004D633A"/>
    <w:rsid w:val="004D6D89"/>
    <w:rsid w:val="004D72FF"/>
    <w:rsid w:val="004D76A7"/>
    <w:rsid w:val="004E0092"/>
    <w:rsid w:val="004E0108"/>
    <w:rsid w:val="004E114D"/>
    <w:rsid w:val="004E17A5"/>
    <w:rsid w:val="004E1EF4"/>
    <w:rsid w:val="004E2235"/>
    <w:rsid w:val="004E2EB3"/>
    <w:rsid w:val="004E31C0"/>
    <w:rsid w:val="004E385B"/>
    <w:rsid w:val="004E5370"/>
    <w:rsid w:val="004E5785"/>
    <w:rsid w:val="004E6648"/>
    <w:rsid w:val="004E7FF3"/>
    <w:rsid w:val="004F1B9F"/>
    <w:rsid w:val="004F2AC1"/>
    <w:rsid w:val="004F2B7F"/>
    <w:rsid w:val="004F3CD6"/>
    <w:rsid w:val="004F5A5F"/>
    <w:rsid w:val="004F65C6"/>
    <w:rsid w:val="004F70FE"/>
    <w:rsid w:val="004F75FD"/>
    <w:rsid w:val="004F7666"/>
    <w:rsid w:val="004F7F05"/>
    <w:rsid w:val="004F7F7F"/>
    <w:rsid w:val="00501C30"/>
    <w:rsid w:val="005021A6"/>
    <w:rsid w:val="005022D2"/>
    <w:rsid w:val="00502788"/>
    <w:rsid w:val="00502F1C"/>
    <w:rsid w:val="00503543"/>
    <w:rsid w:val="00503C31"/>
    <w:rsid w:val="005056A4"/>
    <w:rsid w:val="00505EBA"/>
    <w:rsid w:val="00506049"/>
    <w:rsid w:val="00506A10"/>
    <w:rsid w:val="00507ABD"/>
    <w:rsid w:val="005102D9"/>
    <w:rsid w:val="00510B9B"/>
    <w:rsid w:val="00511563"/>
    <w:rsid w:val="005124B5"/>
    <w:rsid w:val="00512605"/>
    <w:rsid w:val="0051280F"/>
    <w:rsid w:val="00512BC9"/>
    <w:rsid w:val="00512D79"/>
    <w:rsid w:val="005131E5"/>
    <w:rsid w:val="0051482C"/>
    <w:rsid w:val="00514F71"/>
    <w:rsid w:val="00515417"/>
    <w:rsid w:val="005155E9"/>
    <w:rsid w:val="00515B24"/>
    <w:rsid w:val="00515E99"/>
    <w:rsid w:val="0051628F"/>
    <w:rsid w:val="005166B7"/>
    <w:rsid w:val="0051678C"/>
    <w:rsid w:val="00517AC1"/>
    <w:rsid w:val="00520843"/>
    <w:rsid w:val="00520B1D"/>
    <w:rsid w:val="005221AD"/>
    <w:rsid w:val="00522F2D"/>
    <w:rsid w:val="005237EA"/>
    <w:rsid w:val="00523A07"/>
    <w:rsid w:val="00523A7E"/>
    <w:rsid w:val="00524048"/>
    <w:rsid w:val="00525D75"/>
    <w:rsid w:val="0052639B"/>
    <w:rsid w:val="005266AC"/>
    <w:rsid w:val="00526B75"/>
    <w:rsid w:val="00526F6C"/>
    <w:rsid w:val="00527039"/>
    <w:rsid w:val="00530F41"/>
    <w:rsid w:val="00531A30"/>
    <w:rsid w:val="00531C79"/>
    <w:rsid w:val="005324DF"/>
    <w:rsid w:val="00533524"/>
    <w:rsid w:val="005336DA"/>
    <w:rsid w:val="005337D6"/>
    <w:rsid w:val="00533AD2"/>
    <w:rsid w:val="00533F92"/>
    <w:rsid w:val="00534C18"/>
    <w:rsid w:val="00535538"/>
    <w:rsid w:val="005355C3"/>
    <w:rsid w:val="00535F47"/>
    <w:rsid w:val="00536039"/>
    <w:rsid w:val="005363B3"/>
    <w:rsid w:val="00537767"/>
    <w:rsid w:val="0053784B"/>
    <w:rsid w:val="0054152A"/>
    <w:rsid w:val="00542001"/>
    <w:rsid w:val="0054373A"/>
    <w:rsid w:val="00544A2E"/>
    <w:rsid w:val="00546113"/>
    <w:rsid w:val="00546D95"/>
    <w:rsid w:val="005470A9"/>
    <w:rsid w:val="00547296"/>
    <w:rsid w:val="00547333"/>
    <w:rsid w:val="00547450"/>
    <w:rsid w:val="00547DF7"/>
    <w:rsid w:val="00550939"/>
    <w:rsid w:val="0055121F"/>
    <w:rsid w:val="00551505"/>
    <w:rsid w:val="00551FB9"/>
    <w:rsid w:val="00552884"/>
    <w:rsid w:val="00552B73"/>
    <w:rsid w:val="00554BC8"/>
    <w:rsid w:val="00554C8D"/>
    <w:rsid w:val="00555265"/>
    <w:rsid w:val="005557A6"/>
    <w:rsid w:val="005559EA"/>
    <w:rsid w:val="00555B84"/>
    <w:rsid w:val="00556B90"/>
    <w:rsid w:val="00556CD6"/>
    <w:rsid w:val="005601EF"/>
    <w:rsid w:val="00560314"/>
    <w:rsid w:val="00560B0E"/>
    <w:rsid w:val="00560C65"/>
    <w:rsid w:val="0056173F"/>
    <w:rsid w:val="005617B9"/>
    <w:rsid w:val="005622F4"/>
    <w:rsid w:val="005635DE"/>
    <w:rsid w:val="00563627"/>
    <w:rsid w:val="00563A96"/>
    <w:rsid w:val="00565E0F"/>
    <w:rsid w:val="00565E11"/>
    <w:rsid w:val="0056604C"/>
    <w:rsid w:val="00566178"/>
    <w:rsid w:val="005667B0"/>
    <w:rsid w:val="00566CCC"/>
    <w:rsid w:val="00567A1F"/>
    <w:rsid w:val="005706C8"/>
    <w:rsid w:val="00570E91"/>
    <w:rsid w:val="0057111D"/>
    <w:rsid w:val="0057282E"/>
    <w:rsid w:val="0057331F"/>
    <w:rsid w:val="00573985"/>
    <w:rsid w:val="00573BAB"/>
    <w:rsid w:val="00574434"/>
    <w:rsid w:val="0057467B"/>
    <w:rsid w:val="00574B2F"/>
    <w:rsid w:val="00575E2B"/>
    <w:rsid w:val="00576ED7"/>
    <w:rsid w:val="00580AF2"/>
    <w:rsid w:val="0058174E"/>
    <w:rsid w:val="0058196D"/>
    <w:rsid w:val="00582841"/>
    <w:rsid w:val="005832E2"/>
    <w:rsid w:val="005838B5"/>
    <w:rsid w:val="00583B4F"/>
    <w:rsid w:val="00583CBF"/>
    <w:rsid w:val="00583D07"/>
    <w:rsid w:val="00583D92"/>
    <w:rsid w:val="005857D5"/>
    <w:rsid w:val="00585A21"/>
    <w:rsid w:val="00587A59"/>
    <w:rsid w:val="00590D7F"/>
    <w:rsid w:val="00592FB2"/>
    <w:rsid w:val="00593D31"/>
    <w:rsid w:val="00594282"/>
    <w:rsid w:val="005943B4"/>
    <w:rsid w:val="00594831"/>
    <w:rsid w:val="00594C4C"/>
    <w:rsid w:val="00594FA1"/>
    <w:rsid w:val="0059510D"/>
    <w:rsid w:val="00595211"/>
    <w:rsid w:val="005955C2"/>
    <w:rsid w:val="00595C8E"/>
    <w:rsid w:val="005961D6"/>
    <w:rsid w:val="00596371"/>
    <w:rsid w:val="005965C3"/>
    <w:rsid w:val="0059740C"/>
    <w:rsid w:val="00597969"/>
    <w:rsid w:val="00597991"/>
    <w:rsid w:val="005A00BA"/>
    <w:rsid w:val="005A0455"/>
    <w:rsid w:val="005A0461"/>
    <w:rsid w:val="005A1249"/>
    <w:rsid w:val="005A17B8"/>
    <w:rsid w:val="005A1BEB"/>
    <w:rsid w:val="005A256F"/>
    <w:rsid w:val="005A2948"/>
    <w:rsid w:val="005A2B3A"/>
    <w:rsid w:val="005A2C87"/>
    <w:rsid w:val="005A3EA0"/>
    <w:rsid w:val="005A41C0"/>
    <w:rsid w:val="005A5230"/>
    <w:rsid w:val="005A5655"/>
    <w:rsid w:val="005A62A3"/>
    <w:rsid w:val="005A6546"/>
    <w:rsid w:val="005A729A"/>
    <w:rsid w:val="005B090B"/>
    <w:rsid w:val="005B0E6E"/>
    <w:rsid w:val="005B1050"/>
    <w:rsid w:val="005B2892"/>
    <w:rsid w:val="005B2DC0"/>
    <w:rsid w:val="005B3BBE"/>
    <w:rsid w:val="005B3F84"/>
    <w:rsid w:val="005B540F"/>
    <w:rsid w:val="005B71B8"/>
    <w:rsid w:val="005C04CE"/>
    <w:rsid w:val="005C0FF6"/>
    <w:rsid w:val="005C2D12"/>
    <w:rsid w:val="005C32C9"/>
    <w:rsid w:val="005C4C6C"/>
    <w:rsid w:val="005C4DE3"/>
    <w:rsid w:val="005C53BA"/>
    <w:rsid w:val="005C569A"/>
    <w:rsid w:val="005C5FB5"/>
    <w:rsid w:val="005C62F5"/>
    <w:rsid w:val="005C6319"/>
    <w:rsid w:val="005C70AC"/>
    <w:rsid w:val="005D06D5"/>
    <w:rsid w:val="005D1B0A"/>
    <w:rsid w:val="005D1BD6"/>
    <w:rsid w:val="005D2C71"/>
    <w:rsid w:val="005D352A"/>
    <w:rsid w:val="005D3B36"/>
    <w:rsid w:val="005D4549"/>
    <w:rsid w:val="005D4671"/>
    <w:rsid w:val="005D46CF"/>
    <w:rsid w:val="005D47C9"/>
    <w:rsid w:val="005D5339"/>
    <w:rsid w:val="005D58EF"/>
    <w:rsid w:val="005D5960"/>
    <w:rsid w:val="005D5A54"/>
    <w:rsid w:val="005D66CD"/>
    <w:rsid w:val="005E04BB"/>
    <w:rsid w:val="005E0A42"/>
    <w:rsid w:val="005E0E95"/>
    <w:rsid w:val="005E13F1"/>
    <w:rsid w:val="005E20DC"/>
    <w:rsid w:val="005E2F71"/>
    <w:rsid w:val="005E3080"/>
    <w:rsid w:val="005E351E"/>
    <w:rsid w:val="005E504A"/>
    <w:rsid w:val="005E6A61"/>
    <w:rsid w:val="005E6D0C"/>
    <w:rsid w:val="005E7AEC"/>
    <w:rsid w:val="005F0205"/>
    <w:rsid w:val="005F0FE0"/>
    <w:rsid w:val="005F116F"/>
    <w:rsid w:val="005F178A"/>
    <w:rsid w:val="005F203F"/>
    <w:rsid w:val="005F2EFC"/>
    <w:rsid w:val="005F4301"/>
    <w:rsid w:val="005F5310"/>
    <w:rsid w:val="005F5A22"/>
    <w:rsid w:val="005F5AEF"/>
    <w:rsid w:val="005F62A9"/>
    <w:rsid w:val="005F6AF0"/>
    <w:rsid w:val="005F7130"/>
    <w:rsid w:val="005F7727"/>
    <w:rsid w:val="006010FE"/>
    <w:rsid w:val="00601A2B"/>
    <w:rsid w:val="00601C79"/>
    <w:rsid w:val="00603124"/>
    <w:rsid w:val="00603CF3"/>
    <w:rsid w:val="006046A0"/>
    <w:rsid w:val="006049AF"/>
    <w:rsid w:val="00604BAB"/>
    <w:rsid w:val="00605126"/>
    <w:rsid w:val="00605EE5"/>
    <w:rsid w:val="00606D84"/>
    <w:rsid w:val="006101B7"/>
    <w:rsid w:val="006104CB"/>
    <w:rsid w:val="00610968"/>
    <w:rsid w:val="00610E6D"/>
    <w:rsid w:val="00611367"/>
    <w:rsid w:val="00611654"/>
    <w:rsid w:val="0061216B"/>
    <w:rsid w:val="006125A0"/>
    <w:rsid w:val="00612970"/>
    <w:rsid w:val="006132E8"/>
    <w:rsid w:val="00614BAC"/>
    <w:rsid w:val="00614C27"/>
    <w:rsid w:val="0061511D"/>
    <w:rsid w:val="006216AC"/>
    <w:rsid w:val="006218DD"/>
    <w:rsid w:val="00622D2E"/>
    <w:rsid w:val="0062357E"/>
    <w:rsid w:val="006237AD"/>
    <w:rsid w:val="00624976"/>
    <w:rsid w:val="00624E9E"/>
    <w:rsid w:val="00624ECE"/>
    <w:rsid w:val="00625409"/>
    <w:rsid w:val="00625452"/>
    <w:rsid w:val="006264DD"/>
    <w:rsid w:val="00626BF3"/>
    <w:rsid w:val="0063055A"/>
    <w:rsid w:val="00630E09"/>
    <w:rsid w:val="00631066"/>
    <w:rsid w:val="006327B3"/>
    <w:rsid w:val="00632DDE"/>
    <w:rsid w:val="006336E5"/>
    <w:rsid w:val="00634FC3"/>
    <w:rsid w:val="0063594F"/>
    <w:rsid w:val="00636750"/>
    <w:rsid w:val="00636803"/>
    <w:rsid w:val="00636CA1"/>
    <w:rsid w:val="00637138"/>
    <w:rsid w:val="00637BCC"/>
    <w:rsid w:val="006405D0"/>
    <w:rsid w:val="00640EB3"/>
    <w:rsid w:val="006410F0"/>
    <w:rsid w:val="00641165"/>
    <w:rsid w:val="006417B2"/>
    <w:rsid w:val="00641840"/>
    <w:rsid w:val="006424C4"/>
    <w:rsid w:val="00642718"/>
    <w:rsid w:val="00642A78"/>
    <w:rsid w:val="006430A4"/>
    <w:rsid w:val="00644003"/>
    <w:rsid w:val="0064426F"/>
    <w:rsid w:val="006447E8"/>
    <w:rsid w:val="00644989"/>
    <w:rsid w:val="00644A9F"/>
    <w:rsid w:val="00645FA1"/>
    <w:rsid w:val="00646025"/>
    <w:rsid w:val="0064602C"/>
    <w:rsid w:val="00646FB7"/>
    <w:rsid w:val="00647684"/>
    <w:rsid w:val="0064788F"/>
    <w:rsid w:val="00647B9C"/>
    <w:rsid w:val="00647E04"/>
    <w:rsid w:val="00650802"/>
    <w:rsid w:val="006512D1"/>
    <w:rsid w:val="00651974"/>
    <w:rsid w:val="0065217B"/>
    <w:rsid w:val="00652780"/>
    <w:rsid w:val="006527D0"/>
    <w:rsid w:val="00653D6A"/>
    <w:rsid w:val="006549DD"/>
    <w:rsid w:val="00654C3B"/>
    <w:rsid w:val="0065504A"/>
    <w:rsid w:val="00655908"/>
    <w:rsid w:val="00655B56"/>
    <w:rsid w:val="006566CC"/>
    <w:rsid w:val="006569FB"/>
    <w:rsid w:val="00656B90"/>
    <w:rsid w:val="00656C4B"/>
    <w:rsid w:val="00657F63"/>
    <w:rsid w:val="00657F98"/>
    <w:rsid w:val="00662655"/>
    <w:rsid w:val="00662830"/>
    <w:rsid w:val="006633E3"/>
    <w:rsid w:val="0066356C"/>
    <w:rsid w:val="00663D31"/>
    <w:rsid w:val="00664864"/>
    <w:rsid w:val="00664A6A"/>
    <w:rsid w:val="00665A19"/>
    <w:rsid w:val="00665D73"/>
    <w:rsid w:val="006661C6"/>
    <w:rsid w:val="00666EDC"/>
    <w:rsid w:val="006673C9"/>
    <w:rsid w:val="00667A29"/>
    <w:rsid w:val="00670E89"/>
    <w:rsid w:val="006710A6"/>
    <w:rsid w:val="00671699"/>
    <w:rsid w:val="00671EEC"/>
    <w:rsid w:val="006720CB"/>
    <w:rsid w:val="006722AB"/>
    <w:rsid w:val="006727A1"/>
    <w:rsid w:val="0067307C"/>
    <w:rsid w:val="006737A9"/>
    <w:rsid w:val="00674BFD"/>
    <w:rsid w:val="00674CE6"/>
    <w:rsid w:val="006758E5"/>
    <w:rsid w:val="00676B65"/>
    <w:rsid w:val="00680275"/>
    <w:rsid w:val="006806B7"/>
    <w:rsid w:val="00680947"/>
    <w:rsid w:val="00680A87"/>
    <w:rsid w:val="00680D09"/>
    <w:rsid w:val="0068198F"/>
    <w:rsid w:val="006823D5"/>
    <w:rsid w:val="00682BCA"/>
    <w:rsid w:val="00682C05"/>
    <w:rsid w:val="006832D8"/>
    <w:rsid w:val="006840CB"/>
    <w:rsid w:val="00684484"/>
    <w:rsid w:val="00685B9A"/>
    <w:rsid w:val="0068618F"/>
    <w:rsid w:val="00686605"/>
    <w:rsid w:val="00686684"/>
    <w:rsid w:val="006871F6"/>
    <w:rsid w:val="00687B16"/>
    <w:rsid w:val="0069050A"/>
    <w:rsid w:val="00690511"/>
    <w:rsid w:val="00690B54"/>
    <w:rsid w:val="0069100C"/>
    <w:rsid w:val="00691312"/>
    <w:rsid w:val="00691E0A"/>
    <w:rsid w:val="0069398D"/>
    <w:rsid w:val="0069547F"/>
    <w:rsid w:val="006954A1"/>
    <w:rsid w:val="0069563F"/>
    <w:rsid w:val="00695E7D"/>
    <w:rsid w:val="006960E7"/>
    <w:rsid w:val="006964A6"/>
    <w:rsid w:val="00696CCF"/>
    <w:rsid w:val="00696D66"/>
    <w:rsid w:val="0069729E"/>
    <w:rsid w:val="00697E4C"/>
    <w:rsid w:val="006A01F5"/>
    <w:rsid w:val="006A0B66"/>
    <w:rsid w:val="006A0DBA"/>
    <w:rsid w:val="006A11A1"/>
    <w:rsid w:val="006A1ED3"/>
    <w:rsid w:val="006A2694"/>
    <w:rsid w:val="006A2BB5"/>
    <w:rsid w:val="006A3CA1"/>
    <w:rsid w:val="006A3D8B"/>
    <w:rsid w:val="006A5F3C"/>
    <w:rsid w:val="006A6AEF"/>
    <w:rsid w:val="006A6DFB"/>
    <w:rsid w:val="006A7B26"/>
    <w:rsid w:val="006B0ABB"/>
    <w:rsid w:val="006B0D75"/>
    <w:rsid w:val="006B1466"/>
    <w:rsid w:val="006B1F50"/>
    <w:rsid w:val="006B20A1"/>
    <w:rsid w:val="006B332E"/>
    <w:rsid w:val="006B3395"/>
    <w:rsid w:val="006B4327"/>
    <w:rsid w:val="006B49B4"/>
    <w:rsid w:val="006B4A10"/>
    <w:rsid w:val="006B4BD8"/>
    <w:rsid w:val="006B4CA3"/>
    <w:rsid w:val="006B4E37"/>
    <w:rsid w:val="006B5BBA"/>
    <w:rsid w:val="006B780A"/>
    <w:rsid w:val="006C0EEE"/>
    <w:rsid w:val="006C110F"/>
    <w:rsid w:val="006C1167"/>
    <w:rsid w:val="006C1859"/>
    <w:rsid w:val="006C1899"/>
    <w:rsid w:val="006C1C0D"/>
    <w:rsid w:val="006C2520"/>
    <w:rsid w:val="006C2532"/>
    <w:rsid w:val="006C291A"/>
    <w:rsid w:val="006C2A9F"/>
    <w:rsid w:val="006C412B"/>
    <w:rsid w:val="006C4233"/>
    <w:rsid w:val="006C49BF"/>
    <w:rsid w:val="006C4D07"/>
    <w:rsid w:val="006C5580"/>
    <w:rsid w:val="006C5BAA"/>
    <w:rsid w:val="006C6AD6"/>
    <w:rsid w:val="006C6BEA"/>
    <w:rsid w:val="006C6D18"/>
    <w:rsid w:val="006C6DF1"/>
    <w:rsid w:val="006C761D"/>
    <w:rsid w:val="006C77C2"/>
    <w:rsid w:val="006C79C8"/>
    <w:rsid w:val="006D06FB"/>
    <w:rsid w:val="006D0878"/>
    <w:rsid w:val="006D0FC2"/>
    <w:rsid w:val="006D1665"/>
    <w:rsid w:val="006D2ACD"/>
    <w:rsid w:val="006D2EAA"/>
    <w:rsid w:val="006D417A"/>
    <w:rsid w:val="006D5592"/>
    <w:rsid w:val="006D5953"/>
    <w:rsid w:val="006D74CB"/>
    <w:rsid w:val="006D79E1"/>
    <w:rsid w:val="006D7BEA"/>
    <w:rsid w:val="006D7E16"/>
    <w:rsid w:val="006D7ED6"/>
    <w:rsid w:val="006E2716"/>
    <w:rsid w:val="006E2C84"/>
    <w:rsid w:val="006E2D02"/>
    <w:rsid w:val="006E2F5A"/>
    <w:rsid w:val="006E3B23"/>
    <w:rsid w:val="006E4540"/>
    <w:rsid w:val="006E4A31"/>
    <w:rsid w:val="006E519F"/>
    <w:rsid w:val="006E5A49"/>
    <w:rsid w:val="006E625D"/>
    <w:rsid w:val="006E6550"/>
    <w:rsid w:val="006E683B"/>
    <w:rsid w:val="006E6D93"/>
    <w:rsid w:val="006E7097"/>
    <w:rsid w:val="006F13A7"/>
    <w:rsid w:val="006F15E5"/>
    <w:rsid w:val="006F1945"/>
    <w:rsid w:val="006F1A3F"/>
    <w:rsid w:val="006F1CA2"/>
    <w:rsid w:val="006F225A"/>
    <w:rsid w:val="006F290A"/>
    <w:rsid w:val="006F39BD"/>
    <w:rsid w:val="006F4E80"/>
    <w:rsid w:val="006F57AB"/>
    <w:rsid w:val="006F67A4"/>
    <w:rsid w:val="006F6861"/>
    <w:rsid w:val="006F7509"/>
    <w:rsid w:val="006F75AB"/>
    <w:rsid w:val="006F76F0"/>
    <w:rsid w:val="0070032E"/>
    <w:rsid w:val="00701138"/>
    <w:rsid w:val="00704B37"/>
    <w:rsid w:val="007062B7"/>
    <w:rsid w:val="00707001"/>
    <w:rsid w:val="007072A7"/>
    <w:rsid w:val="0071032F"/>
    <w:rsid w:val="00711559"/>
    <w:rsid w:val="00711901"/>
    <w:rsid w:val="00713983"/>
    <w:rsid w:val="00713E98"/>
    <w:rsid w:val="007145C8"/>
    <w:rsid w:val="00714C4E"/>
    <w:rsid w:val="007159BD"/>
    <w:rsid w:val="00716C8F"/>
    <w:rsid w:val="0072184B"/>
    <w:rsid w:val="00721DCD"/>
    <w:rsid w:val="007223BC"/>
    <w:rsid w:val="00722471"/>
    <w:rsid w:val="007234AC"/>
    <w:rsid w:val="00723A6E"/>
    <w:rsid w:val="00725099"/>
    <w:rsid w:val="007255B4"/>
    <w:rsid w:val="00725F0B"/>
    <w:rsid w:val="00726590"/>
    <w:rsid w:val="00726637"/>
    <w:rsid w:val="00726652"/>
    <w:rsid w:val="00726C81"/>
    <w:rsid w:val="00727DE0"/>
    <w:rsid w:val="00730760"/>
    <w:rsid w:val="00730B28"/>
    <w:rsid w:val="00730B2E"/>
    <w:rsid w:val="00731086"/>
    <w:rsid w:val="0073203A"/>
    <w:rsid w:val="00732F85"/>
    <w:rsid w:val="00733A30"/>
    <w:rsid w:val="00734487"/>
    <w:rsid w:val="00734807"/>
    <w:rsid w:val="00735165"/>
    <w:rsid w:val="007353DE"/>
    <w:rsid w:val="00735F51"/>
    <w:rsid w:val="00737B6B"/>
    <w:rsid w:val="007421F9"/>
    <w:rsid w:val="00742A76"/>
    <w:rsid w:val="0074368B"/>
    <w:rsid w:val="00743747"/>
    <w:rsid w:val="0074441F"/>
    <w:rsid w:val="0074492C"/>
    <w:rsid w:val="00744B38"/>
    <w:rsid w:val="00745AA9"/>
    <w:rsid w:val="00746327"/>
    <w:rsid w:val="00747572"/>
    <w:rsid w:val="00750847"/>
    <w:rsid w:val="00751034"/>
    <w:rsid w:val="00752052"/>
    <w:rsid w:val="007528AE"/>
    <w:rsid w:val="00752F14"/>
    <w:rsid w:val="00753BCD"/>
    <w:rsid w:val="007546E6"/>
    <w:rsid w:val="00754B73"/>
    <w:rsid w:val="0075590F"/>
    <w:rsid w:val="00756293"/>
    <w:rsid w:val="007562C6"/>
    <w:rsid w:val="00756FED"/>
    <w:rsid w:val="00757CD1"/>
    <w:rsid w:val="00760516"/>
    <w:rsid w:val="00760A1A"/>
    <w:rsid w:val="00760D4F"/>
    <w:rsid w:val="00760D67"/>
    <w:rsid w:val="007616AE"/>
    <w:rsid w:val="00761C59"/>
    <w:rsid w:val="00761DFF"/>
    <w:rsid w:val="0076201A"/>
    <w:rsid w:val="007634E3"/>
    <w:rsid w:val="0076388D"/>
    <w:rsid w:val="00764D53"/>
    <w:rsid w:val="00765213"/>
    <w:rsid w:val="007669AF"/>
    <w:rsid w:val="00766A30"/>
    <w:rsid w:val="00767AC0"/>
    <w:rsid w:val="00767BCC"/>
    <w:rsid w:val="00770017"/>
    <w:rsid w:val="007714F7"/>
    <w:rsid w:val="007715F5"/>
    <w:rsid w:val="0077269A"/>
    <w:rsid w:val="007739AE"/>
    <w:rsid w:val="007744A2"/>
    <w:rsid w:val="007746AE"/>
    <w:rsid w:val="007748C6"/>
    <w:rsid w:val="00774AFB"/>
    <w:rsid w:val="00774D70"/>
    <w:rsid w:val="00776974"/>
    <w:rsid w:val="00776AFF"/>
    <w:rsid w:val="00777043"/>
    <w:rsid w:val="0077722E"/>
    <w:rsid w:val="007801AC"/>
    <w:rsid w:val="0078082A"/>
    <w:rsid w:val="00780928"/>
    <w:rsid w:val="0078181E"/>
    <w:rsid w:val="00781A96"/>
    <w:rsid w:val="00781FA1"/>
    <w:rsid w:val="007820FC"/>
    <w:rsid w:val="007821FA"/>
    <w:rsid w:val="00782263"/>
    <w:rsid w:val="0078421F"/>
    <w:rsid w:val="0078447F"/>
    <w:rsid w:val="007845B9"/>
    <w:rsid w:val="007859F5"/>
    <w:rsid w:val="00785BE8"/>
    <w:rsid w:val="00786058"/>
    <w:rsid w:val="00786C3F"/>
    <w:rsid w:val="00786CC6"/>
    <w:rsid w:val="007872E9"/>
    <w:rsid w:val="00787341"/>
    <w:rsid w:val="00790B94"/>
    <w:rsid w:val="007916A3"/>
    <w:rsid w:val="007918C2"/>
    <w:rsid w:val="00791E5B"/>
    <w:rsid w:val="00791F0D"/>
    <w:rsid w:val="00792489"/>
    <w:rsid w:val="007932CC"/>
    <w:rsid w:val="00794440"/>
    <w:rsid w:val="007955E9"/>
    <w:rsid w:val="007959E3"/>
    <w:rsid w:val="00795A63"/>
    <w:rsid w:val="00795FB7"/>
    <w:rsid w:val="007964D0"/>
    <w:rsid w:val="00796633"/>
    <w:rsid w:val="007966FB"/>
    <w:rsid w:val="007975C1"/>
    <w:rsid w:val="00797A91"/>
    <w:rsid w:val="00797CC1"/>
    <w:rsid w:val="00797D43"/>
    <w:rsid w:val="00797E63"/>
    <w:rsid w:val="007A01FC"/>
    <w:rsid w:val="007A12A6"/>
    <w:rsid w:val="007A143B"/>
    <w:rsid w:val="007A3C59"/>
    <w:rsid w:val="007A46A3"/>
    <w:rsid w:val="007A4F9A"/>
    <w:rsid w:val="007A5AFA"/>
    <w:rsid w:val="007A60DB"/>
    <w:rsid w:val="007A72C5"/>
    <w:rsid w:val="007B0407"/>
    <w:rsid w:val="007B04FC"/>
    <w:rsid w:val="007B099E"/>
    <w:rsid w:val="007B0F16"/>
    <w:rsid w:val="007B15BA"/>
    <w:rsid w:val="007B1DA2"/>
    <w:rsid w:val="007B2183"/>
    <w:rsid w:val="007B24E2"/>
    <w:rsid w:val="007B3427"/>
    <w:rsid w:val="007B3A72"/>
    <w:rsid w:val="007B3EB2"/>
    <w:rsid w:val="007B3ED4"/>
    <w:rsid w:val="007B4FF0"/>
    <w:rsid w:val="007B57D7"/>
    <w:rsid w:val="007B58DF"/>
    <w:rsid w:val="007B5A65"/>
    <w:rsid w:val="007B64E3"/>
    <w:rsid w:val="007B6E33"/>
    <w:rsid w:val="007B7A04"/>
    <w:rsid w:val="007B7BEE"/>
    <w:rsid w:val="007B7EF4"/>
    <w:rsid w:val="007B7FFC"/>
    <w:rsid w:val="007C07B5"/>
    <w:rsid w:val="007C0BC6"/>
    <w:rsid w:val="007C1F10"/>
    <w:rsid w:val="007C2609"/>
    <w:rsid w:val="007C2DE9"/>
    <w:rsid w:val="007C3BF7"/>
    <w:rsid w:val="007C517B"/>
    <w:rsid w:val="007C7C45"/>
    <w:rsid w:val="007D044D"/>
    <w:rsid w:val="007D1590"/>
    <w:rsid w:val="007D1B39"/>
    <w:rsid w:val="007D1C48"/>
    <w:rsid w:val="007D1F02"/>
    <w:rsid w:val="007D203C"/>
    <w:rsid w:val="007D214E"/>
    <w:rsid w:val="007D3329"/>
    <w:rsid w:val="007D35A1"/>
    <w:rsid w:val="007D4335"/>
    <w:rsid w:val="007D46BF"/>
    <w:rsid w:val="007D4A40"/>
    <w:rsid w:val="007D5415"/>
    <w:rsid w:val="007D58F9"/>
    <w:rsid w:val="007D5CDD"/>
    <w:rsid w:val="007D6823"/>
    <w:rsid w:val="007D6FAA"/>
    <w:rsid w:val="007D7595"/>
    <w:rsid w:val="007D7E52"/>
    <w:rsid w:val="007E1105"/>
    <w:rsid w:val="007E22D5"/>
    <w:rsid w:val="007E2EAB"/>
    <w:rsid w:val="007E38A0"/>
    <w:rsid w:val="007E3C7E"/>
    <w:rsid w:val="007E45C3"/>
    <w:rsid w:val="007E5184"/>
    <w:rsid w:val="007E5249"/>
    <w:rsid w:val="007E5265"/>
    <w:rsid w:val="007E5743"/>
    <w:rsid w:val="007E5989"/>
    <w:rsid w:val="007E5B3F"/>
    <w:rsid w:val="007E5D91"/>
    <w:rsid w:val="007E5DCE"/>
    <w:rsid w:val="007E5ED7"/>
    <w:rsid w:val="007E66B8"/>
    <w:rsid w:val="007E6996"/>
    <w:rsid w:val="007E6D5A"/>
    <w:rsid w:val="007E709F"/>
    <w:rsid w:val="007E7404"/>
    <w:rsid w:val="007E7605"/>
    <w:rsid w:val="007E7B42"/>
    <w:rsid w:val="007E7D0C"/>
    <w:rsid w:val="007F0957"/>
    <w:rsid w:val="007F11E2"/>
    <w:rsid w:val="007F164D"/>
    <w:rsid w:val="007F2171"/>
    <w:rsid w:val="007F2399"/>
    <w:rsid w:val="007F295C"/>
    <w:rsid w:val="007F3F2C"/>
    <w:rsid w:val="007F4179"/>
    <w:rsid w:val="007F7520"/>
    <w:rsid w:val="00802144"/>
    <w:rsid w:val="00802F25"/>
    <w:rsid w:val="00803899"/>
    <w:rsid w:val="00803994"/>
    <w:rsid w:val="0080406F"/>
    <w:rsid w:val="008040EE"/>
    <w:rsid w:val="008053E7"/>
    <w:rsid w:val="008060AE"/>
    <w:rsid w:val="00806195"/>
    <w:rsid w:val="0080625D"/>
    <w:rsid w:val="00807890"/>
    <w:rsid w:val="008079DD"/>
    <w:rsid w:val="0081031A"/>
    <w:rsid w:val="00810E3E"/>
    <w:rsid w:val="008112FC"/>
    <w:rsid w:val="00811AFE"/>
    <w:rsid w:val="00813177"/>
    <w:rsid w:val="00813745"/>
    <w:rsid w:val="00814145"/>
    <w:rsid w:val="00814A81"/>
    <w:rsid w:val="00815A41"/>
    <w:rsid w:val="00815CED"/>
    <w:rsid w:val="00816909"/>
    <w:rsid w:val="0082037C"/>
    <w:rsid w:val="00820528"/>
    <w:rsid w:val="008208C1"/>
    <w:rsid w:val="00821869"/>
    <w:rsid w:val="00821BB8"/>
    <w:rsid w:val="008234C4"/>
    <w:rsid w:val="00823A44"/>
    <w:rsid w:val="00824454"/>
    <w:rsid w:val="008262B6"/>
    <w:rsid w:val="008306DC"/>
    <w:rsid w:val="00831DCE"/>
    <w:rsid w:val="00832211"/>
    <w:rsid w:val="00832279"/>
    <w:rsid w:val="00832AEB"/>
    <w:rsid w:val="00832B68"/>
    <w:rsid w:val="0083331F"/>
    <w:rsid w:val="00833FFD"/>
    <w:rsid w:val="0083431E"/>
    <w:rsid w:val="00834A94"/>
    <w:rsid w:val="008350DE"/>
    <w:rsid w:val="00835419"/>
    <w:rsid w:val="0083543B"/>
    <w:rsid w:val="0083564F"/>
    <w:rsid w:val="00835913"/>
    <w:rsid w:val="008360D2"/>
    <w:rsid w:val="008369D3"/>
    <w:rsid w:val="00836BCA"/>
    <w:rsid w:val="00836CD6"/>
    <w:rsid w:val="00836DE9"/>
    <w:rsid w:val="0084056A"/>
    <w:rsid w:val="00840C36"/>
    <w:rsid w:val="00841152"/>
    <w:rsid w:val="008427CB"/>
    <w:rsid w:val="00842ABD"/>
    <w:rsid w:val="00842BD8"/>
    <w:rsid w:val="00842F1C"/>
    <w:rsid w:val="00842F57"/>
    <w:rsid w:val="00842FD9"/>
    <w:rsid w:val="0084323D"/>
    <w:rsid w:val="008437F0"/>
    <w:rsid w:val="00843AAB"/>
    <w:rsid w:val="00844076"/>
    <w:rsid w:val="00844311"/>
    <w:rsid w:val="008443E5"/>
    <w:rsid w:val="00844BF9"/>
    <w:rsid w:val="008451C6"/>
    <w:rsid w:val="008454C9"/>
    <w:rsid w:val="00845C5A"/>
    <w:rsid w:val="00846A83"/>
    <w:rsid w:val="00846A8F"/>
    <w:rsid w:val="00846DC2"/>
    <w:rsid w:val="00847536"/>
    <w:rsid w:val="00850019"/>
    <w:rsid w:val="008502F3"/>
    <w:rsid w:val="00850994"/>
    <w:rsid w:val="00850A23"/>
    <w:rsid w:val="0085110A"/>
    <w:rsid w:val="00851738"/>
    <w:rsid w:val="00852089"/>
    <w:rsid w:val="008524C8"/>
    <w:rsid w:val="008526AA"/>
    <w:rsid w:val="00853A8B"/>
    <w:rsid w:val="00853ADF"/>
    <w:rsid w:val="00853C71"/>
    <w:rsid w:val="00854AC1"/>
    <w:rsid w:val="00855429"/>
    <w:rsid w:val="00856723"/>
    <w:rsid w:val="00856C97"/>
    <w:rsid w:val="00857E7C"/>
    <w:rsid w:val="00860018"/>
    <w:rsid w:val="0086011B"/>
    <w:rsid w:val="00861E22"/>
    <w:rsid w:val="008637DD"/>
    <w:rsid w:val="00863B8C"/>
    <w:rsid w:val="0086417E"/>
    <w:rsid w:val="0086425E"/>
    <w:rsid w:val="008643EC"/>
    <w:rsid w:val="00864AA6"/>
    <w:rsid w:val="00865CB8"/>
    <w:rsid w:val="00865EC5"/>
    <w:rsid w:val="00866731"/>
    <w:rsid w:val="00867366"/>
    <w:rsid w:val="00867D21"/>
    <w:rsid w:val="0087078E"/>
    <w:rsid w:val="00870955"/>
    <w:rsid w:val="00871DA0"/>
    <w:rsid w:val="00871F95"/>
    <w:rsid w:val="00872C3E"/>
    <w:rsid w:val="00873591"/>
    <w:rsid w:val="008736E3"/>
    <w:rsid w:val="008738D9"/>
    <w:rsid w:val="00873DAE"/>
    <w:rsid w:val="00877F1D"/>
    <w:rsid w:val="008804C7"/>
    <w:rsid w:val="00881358"/>
    <w:rsid w:val="0088143C"/>
    <w:rsid w:val="00881492"/>
    <w:rsid w:val="00881746"/>
    <w:rsid w:val="0088189D"/>
    <w:rsid w:val="00881A59"/>
    <w:rsid w:val="00883117"/>
    <w:rsid w:val="00883283"/>
    <w:rsid w:val="0088342B"/>
    <w:rsid w:val="00883A1F"/>
    <w:rsid w:val="008851DB"/>
    <w:rsid w:val="008859B6"/>
    <w:rsid w:val="008872D5"/>
    <w:rsid w:val="008878E3"/>
    <w:rsid w:val="00892D78"/>
    <w:rsid w:val="008937C8"/>
    <w:rsid w:val="00893EC7"/>
    <w:rsid w:val="0089422D"/>
    <w:rsid w:val="00894F57"/>
    <w:rsid w:val="00895E1E"/>
    <w:rsid w:val="00896E4C"/>
    <w:rsid w:val="00897016"/>
    <w:rsid w:val="00897EB8"/>
    <w:rsid w:val="008A0C93"/>
    <w:rsid w:val="008A19D6"/>
    <w:rsid w:val="008A1BAF"/>
    <w:rsid w:val="008A2C72"/>
    <w:rsid w:val="008A3F5E"/>
    <w:rsid w:val="008A3FDD"/>
    <w:rsid w:val="008A4969"/>
    <w:rsid w:val="008A5D73"/>
    <w:rsid w:val="008A5EB1"/>
    <w:rsid w:val="008A7B4D"/>
    <w:rsid w:val="008B01DD"/>
    <w:rsid w:val="008B0244"/>
    <w:rsid w:val="008B10B2"/>
    <w:rsid w:val="008B1703"/>
    <w:rsid w:val="008B188B"/>
    <w:rsid w:val="008B1EEC"/>
    <w:rsid w:val="008B2370"/>
    <w:rsid w:val="008B2478"/>
    <w:rsid w:val="008B26DF"/>
    <w:rsid w:val="008B28F0"/>
    <w:rsid w:val="008B308D"/>
    <w:rsid w:val="008B357B"/>
    <w:rsid w:val="008B38CA"/>
    <w:rsid w:val="008B3EE5"/>
    <w:rsid w:val="008B43A1"/>
    <w:rsid w:val="008B4B5B"/>
    <w:rsid w:val="008B629F"/>
    <w:rsid w:val="008B6B73"/>
    <w:rsid w:val="008B707F"/>
    <w:rsid w:val="008B7CB8"/>
    <w:rsid w:val="008B7D80"/>
    <w:rsid w:val="008C0955"/>
    <w:rsid w:val="008C32C8"/>
    <w:rsid w:val="008C3307"/>
    <w:rsid w:val="008C3A1B"/>
    <w:rsid w:val="008C3DF1"/>
    <w:rsid w:val="008C482A"/>
    <w:rsid w:val="008C5514"/>
    <w:rsid w:val="008C6B9E"/>
    <w:rsid w:val="008C7682"/>
    <w:rsid w:val="008C7A0D"/>
    <w:rsid w:val="008D0668"/>
    <w:rsid w:val="008D19B8"/>
    <w:rsid w:val="008D1E9C"/>
    <w:rsid w:val="008D2D6C"/>
    <w:rsid w:val="008D3285"/>
    <w:rsid w:val="008D3413"/>
    <w:rsid w:val="008D3EE0"/>
    <w:rsid w:val="008D5FD0"/>
    <w:rsid w:val="008D7030"/>
    <w:rsid w:val="008D7710"/>
    <w:rsid w:val="008E0294"/>
    <w:rsid w:val="008E20C6"/>
    <w:rsid w:val="008E2B05"/>
    <w:rsid w:val="008E2BF7"/>
    <w:rsid w:val="008E3856"/>
    <w:rsid w:val="008E3B77"/>
    <w:rsid w:val="008E4C8D"/>
    <w:rsid w:val="008E52C8"/>
    <w:rsid w:val="008E53CE"/>
    <w:rsid w:val="008E5731"/>
    <w:rsid w:val="008E60E7"/>
    <w:rsid w:val="008E63B2"/>
    <w:rsid w:val="008E6C79"/>
    <w:rsid w:val="008E72FB"/>
    <w:rsid w:val="008E789C"/>
    <w:rsid w:val="008E7C47"/>
    <w:rsid w:val="008E7D82"/>
    <w:rsid w:val="008F0453"/>
    <w:rsid w:val="008F08EE"/>
    <w:rsid w:val="008F0B98"/>
    <w:rsid w:val="008F0EB1"/>
    <w:rsid w:val="008F1012"/>
    <w:rsid w:val="008F18F1"/>
    <w:rsid w:val="008F1F89"/>
    <w:rsid w:val="008F2304"/>
    <w:rsid w:val="008F2C17"/>
    <w:rsid w:val="008F3030"/>
    <w:rsid w:val="008F3DDB"/>
    <w:rsid w:val="008F428E"/>
    <w:rsid w:val="008F50B8"/>
    <w:rsid w:val="008F5580"/>
    <w:rsid w:val="008F59C9"/>
    <w:rsid w:val="008F5DA5"/>
    <w:rsid w:val="008F5E54"/>
    <w:rsid w:val="008F5FFA"/>
    <w:rsid w:val="008F6491"/>
    <w:rsid w:val="008F65AA"/>
    <w:rsid w:val="008F6D94"/>
    <w:rsid w:val="009001DD"/>
    <w:rsid w:val="009008AF"/>
    <w:rsid w:val="00900C8F"/>
    <w:rsid w:val="009013D9"/>
    <w:rsid w:val="00901840"/>
    <w:rsid w:val="00901C66"/>
    <w:rsid w:val="00901CFB"/>
    <w:rsid w:val="00901E1A"/>
    <w:rsid w:val="0090268E"/>
    <w:rsid w:val="009027E1"/>
    <w:rsid w:val="00902A3B"/>
    <w:rsid w:val="00903019"/>
    <w:rsid w:val="0090343A"/>
    <w:rsid w:val="00903648"/>
    <w:rsid w:val="00903C4C"/>
    <w:rsid w:val="00905B0B"/>
    <w:rsid w:val="009067D3"/>
    <w:rsid w:val="00907159"/>
    <w:rsid w:val="00911C03"/>
    <w:rsid w:val="009123DA"/>
    <w:rsid w:val="009129FF"/>
    <w:rsid w:val="00913D6E"/>
    <w:rsid w:val="0091479A"/>
    <w:rsid w:val="00914DCF"/>
    <w:rsid w:val="00915393"/>
    <w:rsid w:val="009156AB"/>
    <w:rsid w:val="009163B9"/>
    <w:rsid w:val="00916507"/>
    <w:rsid w:val="00916CFE"/>
    <w:rsid w:val="00917BAC"/>
    <w:rsid w:val="00920385"/>
    <w:rsid w:val="0092094A"/>
    <w:rsid w:val="00920B86"/>
    <w:rsid w:val="00920C30"/>
    <w:rsid w:val="009211D4"/>
    <w:rsid w:val="00922252"/>
    <w:rsid w:val="009230DC"/>
    <w:rsid w:val="00923254"/>
    <w:rsid w:val="00923867"/>
    <w:rsid w:val="00923E16"/>
    <w:rsid w:val="009241AB"/>
    <w:rsid w:val="00924309"/>
    <w:rsid w:val="0092443C"/>
    <w:rsid w:val="00924636"/>
    <w:rsid w:val="009246CD"/>
    <w:rsid w:val="009250FB"/>
    <w:rsid w:val="009254F2"/>
    <w:rsid w:val="009255BD"/>
    <w:rsid w:val="009257A4"/>
    <w:rsid w:val="00925A70"/>
    <w:rsid w:val="009272B7"/>
    <w:rsid w:val="009277B9"/>
    <w:rsid w:val="00930413"/>
    <w:rsid w:val="00930E04"/>
    <w:rsid w:val="00931053"/>
    <w:rsid w:val="00931692"/>
    <w:rsid w:val="00931CE8"/>
    <w:rsid w:val="009329F7"/>
    <w:rsid w:val="00932A77"/>
    <w:rsid w:val="00932BA9"/>
    <w:rsid w:val="0093352F"/>
    <w:rsid w:val="00934103"/>
    <w:rsid w:val="009342FC"/>
    <w:rsid w:val="0093492F"/>
    <w:rsid w:val="00936A90"/>
    <w:rsid w:val="00937E22"/>
    <w:rsid w:val="009402AF"/>
    <w:rsid w:val="00940853"/>
    <w:rsid w:val="00940DA0"/>
    <w:rsid w:val="00942408"/>
    <w:rsid w:val="009426AC"/>
    <w:rsid w:val="009430E9"/>
    <w:rsid w:val="00944243"/>
    <w:rsid w:val="00944ECC"/>
    <w:rsid w:val="009452C2"/>
    <w:rsid w:val="009453BD"/>
    <w:rsid w:val="00945F6C"/>
    <w:rsid w:val="009464E7"/>
    <w:rsid w:val="009465DD"/>
    <w:rsid w:val="00946D89"/>
    <w:rsid w:val="00947622"/>
    <w:rsid w:val="00947A97"/>
    <w:rsid w:val="00947AA3"/>
    <w:rsid w:val="00950480"/>
    <w:rsid w:val="00950796"/>
    <w:rsid w:val="00951E02"/>
    <w:rsid w:val="00952A68"/>
    <w:rsid w:val="00952C9F"/>
    <w:rsid w:val="009537BA"/>
    <w:rsid w:val="0095386A"/>
    <w:rsid w:val="00954BB8"/>
    <w:rsid w:val="00954F16"/>
    <w:rsid w:val="00954FE0"/>
    <w:rsid w:val="009564EB"/>
    <w:rsid w:val="00956508"/>
    <w:rsid w:val="00957B6C"/>
    <w:rsid w:val="00960434"/>
    <w:rsid w:val="00960439"/>
    <w:rsid w:val="009605C7"/>
    <w:rsid w:val="00961F9B"/>
    <w:rsid w:val="009624C4"/>
    <w:rsid w:val="009625F3"/>
    <w:rsid w:val="00962D71"/>
    <w:rsid w:val="0096442A"/>
    <w:rsid w:val="009650D9"/>
    <w:rsid w:val="009651D9"/>
    <w:rsid w:val="0096545B"/>
    <w:rsid w:val="0096548B"/>
    <w:rsid w:val="0096562F"/>
    <w:rsid w:val="009657B2"/>
    <w:rsid w:val="00965DAF"/>
    <w:rsid w:val="00965DB7"/>
    <w:rsid w:val="00966826"/>
    <w:rsid w:val="0096754E"/>
    <w:rsid w:val="00967623"/>
    <w:rsid w:val="00967684"/>
    <w:rsid w:val="009705AF"/>
    <w:rsid w:val="00971BBB"/>
    <w:rsid w:val="00971F4E"/>
    <w:rsid w:val="009721A8"/>
    <w:rsid w:val="009731B0"/>
    <w:rsid w:val="009734DC"/>
    <w:rsid w:val="009739D0"/>
    <w:rsid w:val="00973A22"/>
    <w:rsid w:val="00973C2A"/>
    <w:rsid w:val="0097403C"/>
    <w:rsid w:val="0097459B"/>
    <w:rsid w:val="00974748"/>
    <w:rsid w:val="0097527E"/>
    <w:rsid w:val="00975850"/>
    <w:rsid w:val="00975E02"/>
    <w:rsid w:val="00975E4D"/>
    <w:rsid w:val="00980672"/>
    <w:rsid w:val="00980813"/>
    <w:rsid w:val="00980C40"/>
    <w:rsid w:val="009823FC"/>
    <w:rsid w:val="00982EA5"/>
    <w:rsid w:val="00983229"/>
    <w:rsid w:val="009832BD"/>
    <w:rsid w:val="009837C8"/>
    <w:rsid w:val="0098411A"/>
    <w:rsid w:val="00984585"/>
    <w:rsid w:val="009852D1"/>
    <w:rsid w:val="0098606C"/>
    <w:rsid w:val="009871C5"/>
    <w:rsid w:val="009871FF"/>
    <w:rsid w:val="00987306"/>
    <w:rsid w:val="009913A3"/>
    <w:rsid w:val="009913B2"/>
    <w:rsid w:val="0099155A"/>
    <w:rsid w:val="00991AB1"/>
    <w:rsid w:val="009926AE"/>
    <w:rsid w:val="00993104"/>
    <w:rsid w:val="009957F4"/>
    <w:rsid w:val="00995A08"/>
    <w:rsid w:val="00995A68"/>
    <w:rsid w:val="00995EFD"/>
    <w:rsid w:val="00996307"/>
    <w:rsid w:val="009969BB"/>
    <w:rsid w:val="00997D99"/>
    <w:rsid w:val="00997EC4"/>
    <w:rsid w:val="00997F24"/>
    <w:rsid w:val="00997F35"/>
    <w:rsid w:val="009A22E4"/>
    <w:rsid w:val="009A2811"/>
    <w:rsid w:val="009A2C85"/>
    <w:rsid w:val="009A2E46"/>
    <w:rsid w:val="009A3DB9"/>
    <w:rsid w:val="009A3E4F"/>
    <w:rsid w:val="009A4123"/>
    <w:rsid w:val="009A4130"/>
    <w:rsid w:val="009A4B68"/>
    <w:rsid w:val="009A4DAC"/>
    <w:rsid w:val="009A6F2D"/>
    <w:rsid w:val="009A7754"/>
    <w:rsid w:val="009A7DC3"/>
    <w:rsid w:val="009B0AE5"/>
    <w:rsid w:val="009B1452"/>
    <w:rsid w:val="009B14F8"/>
    <w:rsid w:val="009B1D37"/>
    <w:rsid w:val="009B1EBE"/>
    <w:rsid w:val="009B2826"/>
    <w:rsid w:val="009B2B7C"/>
    <w:rsid w:val="009B2E8E"/>
    <w:rsid w:val="009B3542"/>
    <w:rsid w:val="009B3B72"/>
    <w:rsid w:val="009B3D3F"/>
    <w:rsid w:val="009B422E"/>
    <w:rsid w:val="009B44C6"/>
    <w:rsid w:val="009B45A1"/>
    <w:rsid w:val="009B5CFE"/>
    <w:rsid w:val="009B6EF7"/>
    <w:rsid w:val="009B7336"/>
    <w:rsid w:val="009C027D"/>
    <w:rsid w:val="009C0567"/>
    <w:rsid w:val="009C24EB"/>
    <w:rsid w:val="009C25F1"/>
    <w:rsid w:val="009C2C71"/>
    <w:rsid w:val="009C304E"/>
    <w:rsid w:val="009C3402"/>
    <w:rsid w:val="009C4702"/>
    <w:rsid w:val="009C4BFE"/>
    <w:rsid w:val="009C6206"/>
    <w:rsid w:val="009C630B"/>
    <w:rsid w:val="009C692F"/>
    <w:rsid w:val="009C72DB"/>
    <w:rsid w:val="009C7312"/>
    <w:rsid w:val="009D004D"/>
    <w:rsid w:val="009D0057"/>
    <w:rsid w:val="009D00C4"/>
    <w:rsid w:val="009D0F37"/>
    <w:rsid w:val="009D1C52"/>
    <w:rsid w:val="009D251A"/>
    <w:rsid w:val="009D2D2E"/>
    <w:rsid w:val="009D3977"/>
    <w:rsid w:val="009D3A96"/>
    <w:rsid w:val="009D4174"/>
    <w:rsid w:val="009D432A"/>
    <w:rsid w:val="009D4418"/>
    <w:rsid w:val="009D4FDA"/>
    <w:rsid w:val="009D5670"/>
    <w:rsid w:val="009D5F2D"/>
    <w:rsid w:val="009D6813"/>
    <w:rsid w:val="009D752A"/>
    <w:rsid w:val="009D7711"/>
    <w:rsid w:val="009E0365"/>
    <w:rsid w:val="009E0369"/>
    <w:rsid w:val="009E0737"/>
    <w:rsid w:val="009E098F"/>
    <w:rsid w:val="009E0DF8"/>
    <w:rsid w:val="009E11F6"/>
    <w:rsid w:val="009E158D"/>
    <w:rsid w:val="009E1F82"/>
    <w:rsid w:val="009E2E06"/>
    <w:rsid w:val="009E2F3D"/>
    <w:rsid w:val="009E2FAF"/>
    <w:rsid w:val="009E3AD0"/>
    <w:rsid w:val="009E4DEE"/>
    <w:rsid w:val="009E70D8"/>
    <w:rsid w:val="009E7676"/>
    <w:rsid w:val="009E7E0E"/>
    <w:rsid w:val="009F05CA"/>
    <w:rsid w:val="009F0A00"/>
    <w:rsid w:val="009F0EC8"/>
    <w:rsid w:val="009F1142"/>
    <w:rsid w:val="009F1E8D"/>
    <w:rsid w:val="009F2308"/>
    <w:rsid w:val="009F29BB"/>
    <w:rsid w:val="009F3D7E"/>
    <w:rsid w:val="009F4742"/>
    <w:rsid w:val="009F4ED6"/>
    <w:rsid w:val="009F4EF6"/>
    <w:rsid w:val="009F6B40"/>
    <w:rsid w:val="009F71C7"/>
    <w:rsid w:val="009F7840"/>
    <w:rsid w:val="009F792F"/>
    <w:rsid w:val="009F7BCE"/>
    <w:rsid w:val="009F7BD9"/>
    <w:rsid w:val="00A00215"/>
    <w:rsid w:val="00A00755"/>
    <w:rsid w:val="00A00B9E"/>
    <w:rsid w:val="00A01556"/>
    <w:rsid w:val="00A02360"/>
    <w:rsid w:val="00A026B2"/>
    <w:rsid w:val="00A03FD1"/>
    <w:rsid w:val="00A044E5"/>
    <w:rsid w:val="00A0458F"/>
    <w:rsid w:val="00A04863"/>
    <w:rsid w:val="00A04D9A"/>
    <w:rsid w:val="00A05A6E"/>
    <w:rsid w:val="00A06E7F"/>
    <w:rsid w:val="00A1050B"/>
    <w:rsid w:val="00A11496"/>
    <w:rsid w:val="00A119FD"/>
    <w:rsid w:val="00A11DDC"/>
    <w:rsid w:val="00A12E79"/>
    <w:rsid w:val="00A13898"/>
    <w:rsid w:val="00A139F6"/>
    <w:rsid w:val="00A13A56"/>
    <w:rsid w:val="00A13D96"/>
    <w:rsid w:val="00A141B4"/>
    <w:rsid w:val="00A15D2C"/>
    <w:rsid w:val="00A15D8E"/>
    <w:rsid w:val="00A1688A"/>
    <w:rsid w:val="00A1718A"/>
    <w:rsid w:val="00A17578"/>
    <w:rsid w:val="00A207B9"/>
    <w:rsid w:val="00A20808"/>
    <w:rsid w:val="00A208A0"/>
    <w:rsid w:val="00A21718"/>
    <w:rsid w:val="00A2246C"/>
    <w:rsid w:val="00A234F7"/>
    <w:rsid w:val="00A23C0A"/>
    <w:rsid w:val="00A23C6A"/>
    <w:rsid w:val="00A24037"/>
    <w:rsid w:val="00A24418"/>
    <w:rsid w:val="00A26E0A"/>
    <w:rsid w:val="00A26FF2"/>
    <w:rsid w:val="00A27157"/>
    <w:rsid w:val="00A30853"/>
    <w:rsid w:val="00A30C26"/>
    <w:rsid w:val="00A30F69"/>
    <w:rsid w:val="00A31217"/>
    <w:rsid w:val="00A31F7C"/>
    <w:rsid w:val="00A32482"/>
    <w:rsid w:val="00A32864"/>
    <w:rsid w:val="00A33104"/>
    <w:rsid w:val="00A34359"/>
    <w:rsid w:val="00A349C5"/>
    <w:rsid w:val="00A34D97"/>
    <w:rsid w:val="00A35359"/>
    <w:rsid w:val="00A3646F"/>
    <w:rsid w:val="00A369E5"/>
    <w:rsid w:val="00A3716C"/>
    <w:rsid w:val="00A37B54"/>
    <w:rsid w:val="00A40369"/>
    <w:rsid w:val="00A409D0"/>
    <w:rsid w:val="00A41021"/>
    <w:rsid w:val="00A41E21"/>
    <w:rsid w:val="00A41FD5"/>
    <w:rsid w:val="00A425AA"/>
    <w:rsid w:val="00A42B50"/>
    <w:rsid w:val="00A432B8"/>
    <w:rsid w:val="00A438B3"/>
    <w:rsid w:val="00A446DC"/>
    <w:rsid w:val="00A44927"/>
    <w:rsid w:val="00A44A5C"/>
    <w:rsid w:val="00A44D62"/>
    <w:rsid w:val="00A4516F"/>
    <w:rsid w:val="00A46A56"/>
    <w:rsid w:val="00A46A98"/>
    <w:rsid w:val="00A46D96"/>
    <w:rsid w:val="00A4712C"/>
    <w:rsid w:val="00A50538"/>
    <w:rsid w:val="00A517DB"/>
    <w:rsid w:val="00A52D10"/>
    <w:rsid w:val="00A536BB"/>
    <w:rsid w:val="00A54ECA"/>
    <w:rsid w:val="00A5519C"/>
    <w:rsid w:val="00A55464"/>
    <w:rsid w:val="00A55A54"/>
    <w:rsid w:val="00A560A3"/>
    <w:rsid w:val="00A5614A"/>
    <w:rsid w:val="00A5695E"/>
    <w:rsid w:val="00A569F7"/>
    <w:rsid w:val="00A56F52"/>
    <w:rsid w:val="00A57520"/>
    <w:rsid w:val="00A57777"/>
    <w:rsid w:val="00A57A2D"/>
    <w:rsid w:val="00A57AA4"/>
    <w:rsid w:val="00A57D3D"/>
    <w:rsid w:val="00A605B5"/>
    <w:rsid w:val="00A61428"/>
    <w:rsid w:val="00A61590"/>
    <w:rsid w:val="00A6369F"/>
    <w:rsid w:val="00A63F67"/>
    <w:rsid w:val="00A64E42"/>
    <w:rsid w:val="00A6513C"/>
    <w:rsid w:val="00A662D7"/>
    <w:rsid w:val="00A66342"/>
    <w:rsid w:val="00A66583"/>
    <w:rsid w:val="00A6766D"/>
    <w:rsid w:val="00A706BF"/>
    <w:rsid w:val="00A70CB9"/>
    <w:rsid w:val="00A70D0F"/>
    <w:rsid w:val="00A70DAE"/>
    <w:rsid w:val="00A7116D"/>
    <w:rsid w:val="00A715BB"/>
    <w:rsid w:val="00A716C3"/>
    <w:rsid w:val="00A7181C"/>
    <w:rsid w:val="00A71A19"/>
    <w:rsid w:val="00A7240A"/>
    <w:rsid w:val="00A72D6F"/>
    <w:rsid w:val="00A733E5"/>
    <w:rsid w:val="00A73BDB"/>
    <w:rsid w:val="00A7412D"/>
    <w:rsid w:val="00A75B7A"/>
    <w:rsid w:val="00A76D49"/>
    <w:rsid w:val="00A76D98"/>
    <w:rsid w:val="00A77552"/>
    <w:rsid w:val="00A80007"/>
    <w:rsid w:val="00A80B8C"/>
    <w:rsid w:val="00A81E05"/>
    <w:rsid w:val="00A822E6"/>
    <w:rsid w:val="00A83156"/>
    <w:rsid w:val="00A83645"/>
    <w:rsid w:val="00A84192"/>
    <w:rsid w:val="00A846BF"/>
    <w:rsid w:val="00A84D16"/>
    <w:rsid w:val="00A85672"/>
    <w:rsid w:val="00A859BB"/>
    <w:rsid w:val="00A86317"/>
    <w:rsid w:val="00A86ADA"/>
    <w:rsid w:val="00A86B93"/>
    <w:rsid w:val="00A86F3D"/>
    <w:rsid w:val="00A87C73"/>
    <w:rsid w:val="00A90A4D"/>
    <w:rsid w:val="00A90C8B"/>
    <w:rsid w:val="00A95DFE"/>
    <w:rsid w:val="00A95FA3"/>
    <w:rsid w:val="00A961D1"/>
    <w:rsid w:val="00A96312"/>
    <w:rsid w:val="00A965D4"/>
    <w:rsid w:val="00A96FB9"/>
    <w:rsid w:val="00A97019"/>
    <w:rsid w:val="00A97941"/>
    <w:rsid w:val="00A97D06"/>
    <w:rsid w:val="00AA1A1F"/>
    <w:rsid w:val="00AA2A6A"/>
    <w:rsid w:val="00AA3854"/>
    <w:rsid w:val="00AA4F3B"/>
    <w:rsid w:val="00AA70DA"/>
    <w:rsid w:val="00AA7F69"/>
    <w:rsid w:val="00AB08D1"/>
    <w:rsid w:val="00AB095C"/>
    <w:rsid w:val="00AB0B09"/>
    <w:rsid w:val="00AB1916"/>
    <w:rsid w:val="00AB2416"/>
    <w:rsid w:val="00AB3827"/>
    <w:rsid w:val="00AB3F5B"/>
    <w:rsid w:val="00AB435A"/>
    <w:rsid w:val="00AB48D5"/>
    <w:rsid w:val="00AB5598"/>
    <w:rsid w:val="00AB55C3"/>
    <w:rsid w:val="00AB563F"/>
    <w:rsid w:val="00AB60C5"/>
    <w:rsid w:val="00AB6FB2"/>
    <w:rsid w:val="00AC172F"/>
    <w:rsid w:val="00AC2B9F"/>
    <w:rsid w:val="00AC3865"/>
    <w:rsid w:val="00AC409F"/>
    <w:rsid w:val="00AC4F02"/>
    <w:rsid w:val="00AC5113"/>
    <w:rsid w:val="00AC68B9"/>
    <w:rsid w:val="00AD061E"/>
    <w:rsid w:val="00AD09CE"/>
    <w:rsid w:val="00AD0E9C"/>
    <w:rsid w:val="00AD1B7E"/>
    <w:rsid w:val="00AD27AF"/>
    <w:rsid w:val="00AD3365"/>
    <w:rsid w:val="00AD3DC7"/>
    <w:rsid w:val="00AD425D"/>
    <w:rsid w:val="00AD4D2E"/>
    <w:rsid w:val="00AD5257"/>
    <w:rsid w:val="00AD6B26"/>
    <w:rsid w:val="00AD7492"/>
    <w:rsid w:val="00AD75FB"/>
    <w:rsid w:val="00AD7935"/>
    <w:rsid w:val="00AE0533"/>
    <w:rsid w:val="00AE0724"/>
    <w:rsid w:val="00AE13FC"/>
    <w:rsid w:val="00AE1A20"/>
    <w:rsid w:val="00AE1B22"/>
    <w:rsid w:val="00AE27B7"/>
    <w:rsid w:val="00AE27D0"/>
    <w:rsid w:val="00AE28F7"/>
    <w:rsid w:val="00AE2CCD"/>
    <w:rsid w:val="00AE3789"/>
    <w:rsid w:val="00AE3BBE"/>
    <w:rsid w:val="00AE442F"/>
    <w:rsid w:val="00AE45DC"/>
    <w:rsid w:val="00AE48F1"/>
    <w:rsid w:val="00AE53BA"/>
    <w:rsid w:val="00AE5628"/>
    <w:rsid w:val="00AE6988"/>
    <w:rsid w:val="00AE6DEE"/>
    <w:rsid w:val="00AE74B8"/>
    <w:rsid w:val="00AE7A55"/>
    <w:rsid w:val="00AE7E03"/>
    <w:rsid w:val="00AE7EB5"/>
    <w:rsid w:val="00AF02D7"/>
    <w:rsid w:val="00AF076B"/>
    <w:rsid w:val="00AF132B"/>
    <w:rsid w:val="00AF16B4"/>
    <w:rsid w:val="00AF2F9D"/>
    <w:rsid w:val="00AF3259"/>
    <w:rsid w:val="00AF3FA6"/>
    <w:rsid w:val="00AF54B0"/>
    <w:rsid w:val="00AF5CC3"/>
    <w:rsid w:val="00AF5ED0"/>
    <w:rsid w:val="00AF60B2"/>
    <w:rsid w:val="00AF64CA"/>
    <w:rsid w:val="00AF6604"/>
    <w:rsid w:val="00AF68D8"/>
    <w:rsid w:val="00B003E1"/>
    <w:rsid w:val="00B008B7"/>
    <w:rsid w:val="00B00CB4"/>
    <w:rsid w:val="00B010F1"/>
    <w:rsid w:val="00B0113D"/>
    <w:rsid w:val="00B019D4"/>
    <w:rsid w:val="00B02162"/>
    <w:rsid w:val="00B02A6D"/>
    <w:rsid w:val="00B02C12"/>
    <w:rsid w:val="00B034EC"/>
    <w:rsid w:val="00B0413A"/>
    <w:rsid w:val="00B045A0"/>
    <w:rsid w:val="00B04810"/>
    <w:rsid w:val="00B04DED"/>
    <w:rsid w:val="00B0664D"/>
    <w:rsid w:val="00B06F62"/>
    <w:rsid w:val="00B06FA9"/>
    <w:rsid w:val="00B06FE2"/>
    <w:rsid w:val="00B074D9"/>
    <w:rsid w:val="00B07DB6"/>
    <w:rsid w:val="00B1027C"/>
    <w:rsid w:val="00B10552"/>
    <w:rsid w:val="00B13E2D"/>
    <w:rsid w:val="00B14724"/>
    <w:rsid w:val="00B14E1F"/>
    <w:rsid w:val="00B15673"/>
    <w:rsid w:val="00B16DCF"/>
    <w:rsid w:val="00B17724"/>
    <w:rsid w:val="00B208C4"/>
    <w:rsid w:val="00B22284"/>
    <w:rsid w:val="00B246A5"/>
    <w:rsid w:val="00B25D27"/>
    <w:rsid w:val="00B27BAE"/>
    <w:rsid w:val="00B30728"/>
    <w:rsid w:val="00B307DF"/>
    <w:rsid w:val="00B3104D"/>
    <w:rsid w:val="00B31310"/>
    <w:rsid w:val="00B31354"/>
    <w:rsid w:val="00B31776"/>
    <w:rsid w:val="00B32767"/>
    <w:rsid w:val="00B32D9A"/>
    <w:rsid w:val="00B33301"/>
    <w:rsid w:val="00B33AC7"/>
    <w:rsid w:val="00B33C7C"/>
    <w:rsid w:val="00B33E9E"/>
    <w:rsid w:val="00B3598B"/>
    <w:rsid w:val="00B3662E"/>
    <w:rsid w:val="00B36BCE"/>
    <w:rsid w:val="00B4112A"/>
    <w:rsid w:val="00B41CA6"/>
    <w:rsid w:val="00B41CB5"/>
    <w:rsid w:val="00B41FFD"/>
    <w:rsid w:val="00B42052"/>
    <w:rsid w:val="00B42514"/>
    <w:rsid w:val="00B4287B"/>
    <w:rsid w:val="00B43B8D"/>
    <w:rsid w:val="00B44471"/>
    <w:rsid w:val="00B452E1"/>
    <w:rsid w:val="00B466A9"/>
    <w:rsid w:val="00B46918"/>
    <w:rsid w:val="00B47027"/>
    <w:rsid w:val="00B5004F"/>
    <w:rsid w:val="00B5072F"/>
    <w:rsid w:val="00B51750"/>
    <w:rsid w:val="00B51987"/>
    <w:rsid w:val="00B53006"/>
    <w:rsid w:val="00B546A4"/>
    <w:rsid w:val="00B54DCE"/>
    <w:rsid w:val="00B55E1F"/>
    <w:rsid w:val="00B5690B"/>
    <w:rsid w:val="00B5727C"/>
    <w:rsid w:val="00B57773"/>
    <w:rsid w:val="00B57E69"/>
    <w:rsid w:val="00B6062A"/>
    <w:rsid w:val="00B60A00"/>
    <w:rsid w:val="00B62EDA"/>
    <w:rsid w:val="00B63636"/>
    <w:rsid w:val="00B6373C"/>
    <w:rsid w:val="00B6499A"/>
    <w:rsid w:val="00B6567C"/>
    <w:rsid w:val="00B67463"/>
    <w:rsid w:val="00B70DB0"/>
    <w:rsid w:val="00B70DEA"/>
    <w:rsid w:val="00B70F46"/>
    <w:rsid w:val="00B70FF0"/>
    <w:rsid w:val="00B71CAE"/>
    <w:rsid w:val="00B71E12"/>
    <w:rsid w:val="00B72099"/>
    <w:rsid w:val="00B7214C"/>
    <w:rsid w:val="00B72C3B"/>
    <w:rsid w:val="00B73027"/>
    <w:rsid w:val="00B73ADC"/>
    <w:rsid w:val="00B73B0E"/>
    <w:rsid w:val="00B74CAF"/>
    <w:rsid w:val="00B74CBA"/>
    <w:rsid w:val="00B75EA6"/>
    <w:rsid w:val="00B76246"/>
    <w:rsid w:val="00B7633B"/>
    <w:rsid w:val="00B76420"/>
    <w:rsid w:val="00B76617"/>
    <w:rsid w:val="00B76949"/>
    <w:rsid w:val="00B76B72"/>
    <w:rsid w:val="00B77D76"/>
    <w:rsid w:val="00B77FC5"/>
    <w:rsid w:val="00B8069E"/>
    <w:rsid w:val="00B806E5"/>
    <w:rsid w:val="00B8123D"/>
    <w:rsid w:val="00B8145B"/>
    <w:rsid w:val="00B81F9B"/>
    <w:rsid w:val="00B8277C"/>
    <w:rsid w:val="00B831F7"/>
    <w:rsid w:val="00B83BE4"/>
    <w:rsid w:val="00B8426B"/>
    <w:rsid w:val="00B842C9"/>
    <w:rsid w:val="00B84C2C"/>
    <w:rsid w:val="00B84D9C"/>
    <w:rsid w:val="00B851B5"/>
    <w:rsid w:val="00B85623"/>
    <w:rsid w:val="00B856E8"/>
    <w:rsid w:val="00B85A27"/>
    <w:rsid w:val="00B86AEC"/>
    <w:rsid w:val="00B873D8"/>
    <w:rsid w:val="00B87EE3"/>
    <w:rsid w:val="00B90D81"/>
    <w:rsid w:val="00B91F87"/>
    <w:rsid w:val="00B927AA"/>
    <w:rsid w:val="00B94B2B"/>
    <w:rsid w:val="00B95831"/>
    <w:rsid w:val="00B958D9"/>
    <w:rsid w:val="00B96AC9"/>
    <w:rsid w:val="00B96BAD"/>
    <w:rsid w:val="00B96E78"/>
    <w:rsid w:val="00B96ED6"/>
    <w:rsid w:val="00B97826"/>
    <w:rsid w:val="00BA0980"/>
    <w:rsid w:val="00BA127F"/>
    <w:rsid w:val="00BA14CE"/>
    <w:rsid w:val="00BA1522"/>
    <w:rsid w:val="00BA238E"/>
    <w:rsid w:val="00BA2F51"/>
    <w:rsid w:val="00BA3408"/>
    <w:rsid w:val="00BA3428"/>
    <w:rsid w:val="00BA44EA"/>
    <w:rsid w:val="00BA4ADF"/>
    <w:rsid w:val="00BA5321"/>
    <w:rsid w:val="00BA5330"/>
    <w:rsid w:val="00BA61C8"/>
    <w:rsid w:val="00BA62B2"/>
    <w:rsid w:val="00BA6B1D"/>
    <w:rsid w:val="00BB09C4"/>
    <w:rsid w:val="00BB0DF8"/>
    <w:rsid w:val="00BB1C93"/>
    <w:rsid w:val="00BB2E59"/>
    <w:rsid w:val="00BB3AF8"/>
    <w:rsid w:val="00BB3BF4"/>
    <w:rsid w:val="00BB45B4"/>
    <w:rsid w:val="00BB4AE6"/>
    <w:rsid w:val="00BB4C11"/>
    <w:rsid w:val="00BB5187"/>
    <w:rsid w:val="00BB56EE"/>
    <w:rsid w:val="00BB690F"/>
    <w:rsid w:val="00BB75F5"/>
    <w:rsid w:val="00BC05C9"/>
    <w:rsid w:val="00BC0C9E"/>
    <w:rsid w:val="00BC13C6"/>
    <w:rsid w:val="00BC1909"/>
    <w:rsid w:val="00BC1D39"/>
    <w:rsid w:val="00BC38E9"/>
    <w:rsid w:val="00BC5BCB"/>
    <w:rsid w:val="00BC76D3"/>
    <w:rsid w:val="00BD0A92"/>
    <w:rsid w:val="00BD11CF"/>
    <w:rsid w:val="00BD1604"/>
    <w:rsid w:val="00BD273E"/>
    <w:rsid w:val="00BD2C8B"/>
    <w:rsid w:val="00BD42A0"/>
    <w:rsid w:val="00BD461D"/>
    <w:rsid w:val="00BD480E"/>
    <w:rsid w:val="00BD48E6"/>
    <w:rsid w:val="00BD55DB"/>
    <w:rsid w:val="00BD6541"/>
    <w:rsid w:val="00BE0121"/>
    <w:rsid w:val="00BE0A7B"/>
    <w:rsid w:val="00BE0FF4"/>
    <w:rsid w:val="00BE12BC"/>
    <w:rsid w:val="00BE21BE"/>
    <w:rsid w:val="00BE2B11"/>
    <w:rsid w:val="00BE3565"/>
    <w:rsid w:val="00BE3DF0"/>
    <w:rsid w:val="00BE3E3A"/>
    <w:rsid w:val="00BE4AA5"/>
    <w:rsid w:val="00BE4BC8"/>
    <w:rsid w:val="00BE528F"/>
    <w:rsid w:val="00BE5B69"/>
    <w:rsid w:val="00BE6337"/>
    <w:rsid w:val="00BE6808"/>
    <w:rsid w:val="00BE684E"/>
    <w:rsid w:val="00BE6F3B"/>
    <w:rsid w:val="00BE7398"/>
    <w:rsid w:val="00BE73D3"/>
    <w:rsid w:val="00BE7754"/>
    <w:rsid w:val="00BE7EDA"/>
    <w:rsid w:val="00BF089D"/>
    <w:rsid w:val="00BF0D6A"/>
    <w:rsid w:val="00BF1509"/>
    <w:rsid w:val="00BF157F"/>
    <w:rsid w:val="00BF1E02"/>
    <w:rsid w:val="00BF4DD7"/>
    <w:rsid w:val="00BF50B0"/>
    <w:rsid w:val="00BF53E0"/>
    <w:rsid w:val="00BF64E7"/>
    <w:rsid w:val="00BF6502"/>
    <w:rsid w:val="00BF7B14"/>
    <w:rsid w:val="00C002C7"/>
    <w:rsid w:val="00C00936"/>
    <w:rsid w:val="00C00AD6"/>
    <w:rsid w:val="00C00E21"/>
    <w:rsid w:val="00C01096"/>
    <w:rsid w:val="00C01B8F"/>
    <w:rsid w:val="00C020CB"/>
    <w:rsid w:val="00C029B3"/>
    <w:rsid w:val="00C029C0"/>
    <w:rsid w:val="00C02AFC"/>
    <w:rsid w:val="00C034AA"/>
    <w:rsid w:val="00C03B55"/>
    <w:rsid w:val="00C0446C"/>
    <w:rsid w:val="00C0460B"/>
    <w:rsid w:val="00C04A1F"/>
    <w:rsid w:val="00C04A5C"/>
    <w:rsid w:val="00C059E9"/>
    <w:rsid w:val="00C05AEE"/>
    <w:rsid w:val="00C05AFB"/>
    <w:rsid w:val="00C05C1E"/>
    <w:rsid w:val="00C06E07"/>
    <w:rsid w:val="00C07021"/>
    <w:rsid w:val="00C0794E"/>
    <w:rsid w:val="00C07EE1"/>
    <w:rsid w:val="00C1083D"/>
    <w:rsid w:val="00C11882"/>
    <w:rsid w:val="00C122D8"/>
    <w:rsid w:val="00C1299C"/>
    <w:rsid w:val="00C139DC"/>
    <w:rsid w:val="00C142AF"/>
    <w:rsid w:val="00C1432F"/>
    <w:rsid w:val="00C146B4"/>
    <w:rsid w:val="00C14D39"/>
    <w:rsid w:val="00C15B64"/>
    <w:rsid w:val="00C164BC"/>
    <w:rsid w:val="00C16BDD"/>
    <w:rsid w:val="00C17420"/>
    <w:rsid w:val="00C17FE1"/>
    <w:rsid w:val="00C206A6"/>
    <w:rsid w:val="00C22987"/>
    <w:rsid w:val="00C22B21"/>
    <w:rsid w:val="00C242E6"/>
    <w:rsid w:val="00C25731"/>
    <w:rsid w:val="00C26570"/>
    <w:rsid w:val="00C26BB7"/>
    <w:rsid w:val="00C27270"/>
    <w:rsid w:val="00C27AF3"/>
    <w:rsid w:val="00C27F12"/>
    <w:rsid w:val="00C31341"/>
    <w:rsid w:val="00C32023"/>
    <w:rsid w:val="00C327ED"/>
    <w:rsid w:val="00C32D78"/>
    <w:rsid w:val="00C32FA3"/>
    <w:rsid w:val="00C33517"/>
    <w:rsid w:val="00C33EAB"/>
    <w:rsid w:val="00C34203"/>
    <w:rsid w:val="00C34238"/>
    <w:rsid w:val="00C346F6"/>
    <w:rsid w:val="00C34988"/>
    <w:rsid w:val="00C35E58"/>
    <w:rsid w:val="00C361C2"/>
    <w:rsid w:val="00C36778"/>
    <w:rsid w:val="00C36852"/>
    <w:rsid w:val="00C36877"/>
    <w:rsid w:val="00C369A8"/>
    <w:rsid w:val="00C37222"/>
    <w:rsid w:val="00C373C5"/>
    <w:rsid w:val="00C376C5"/>
    <w:rsid w:val="00C37DC0"/>
    <w:rsid w:val="00C40051"/>
    <w:rsid w:val="00C408F2"/>
    <w:rsid w:val="00C409ED"/>
    <w:rsid w:val="00C42B5A"/>
    <w:rsid w:val="00C436EC"/>
    <w:rsid w:val="00C43ABE"/>
    <w:rsid w:val="00C442DA"/>
    <w:rsid w:val="00C44825"/>
    <w:rsid w:val="00C44880"/>
    <w:rsid w:val="00C45B41"/>
    <w:rsid w:val="00C45F80"/>
    <w:rsid w:val="00C463D1"/>
    <w:rsid w:val="00C47691"/>
    <w:rsid w:val="00C504ED"/>
    <w:rsid w:val="00C524C3"/>
    <w:rsid w:val="00C52650"/>
    <w:rsid w:val="00C530CB"/>
    <w:rsid w:val="00C53111"/>
    <w:rsid w:val="00C535C4"/>
    <w:rsid w:val="00C5397C"/>
    <w:rsid w:val="00C53D01"/>
    <w:rsid w:val="00C54016"/>
    <w:rsid w:val="00C543D2"/>
    <w:rsid w:val="00C54AB6"/>
    <w:rsid w:val="00C55109"/>
    <w:rsid w:val="00C55F31"/>
    <w:rsid w:val="00C55FC3"/>
    <w:rsid w:val="00C56013"/>
    <w:rsid w:val="00C573C0"/>
    <w:rsid w:val="00C574BD"/>
    <w:rsid w:val="00C57E55"/>
    <w:rsid w:val="00C606B3"/>
    <w:rsid w:val="00C61361"/>
    <w:rsid w:val="00C619B8"/>
    <w:rsid w:val="00C61D1F"/>
    <w:rsid w:val="00C648DE"/>
    <w:rsid w:val="00C651C9"/>
    <w:rsid w:val="00C65B33"/>
    <w:rsid w:val="00C65E4B"/>
    <w:rsid w:val="00C6688F"/>
    <w:rsid w:val="00C668F4"/>
    <w:rsid w:val="00C66D27"/>
    <w:rsid w:val="00C67819"/>
    <w:rsid w:val="00C67BFA"/>
    <w:rsid w:val="00C7027F"/>
    <w:rsid w:val="00C711A5"/>
    <w:rsid w:val="00C714A2"/>
    <w:rsid w:val="00C722ED"/>
    <w:rsid w:val="00C731A0"/>
    <w:rsid w:val="00C7364E"/>
    <w:rsid w:val="00C73868"/>
    <w:rsid w:val="00C73978"/>
    <w:rsid w:val="00C74037"/>
    <w:rsid w:val="00C7422F"/>
    <w:rsid w:val="00C747D4"/>
    <w:rsid w:val="00C74D0F"/>
    <w:rsid w:val="00C74EAA"/>
    <w:rsid w:val="00C75445"/>
    <w:rsid w:val="00C75464"/>
    <w:rsid w:val="00C7584C"/>
    <w:rsid w:val="00C76A04"/>
    <w:rsid w:val="00C76AEF"/>
    <w:rsid w:val="00C77566"/>
    <w:rsid w:val="00C7795F"/>
    <w:rsid w:val="00C77C69"/>
    <w:rsid w:val="00C8090F"/>
    <w:rsid w:val="00C80993"/>
    <w:rsid w:val="00C80BD8"/>
    <w:rsid w:val="00C80C7A"/>
    <w:rsid w:val="00C812FC"/>
    <w:rsid w:val="00C8208A"/>
    <w:rsid w:val="00C821E8"/>
    <w:rsid w:val="00C82513"/>
    <w:rsid w:val="00C82A7B"/>
    <w:rsid w:val="00C83B8D"/>
    <w:rsid w:val="00C84D7A"/>
    <w:rsid w:val="00C85DD9"/>
    <w:rsid w:val="00C85E67"/>
    <w:rsid w:val="00C8658A"/>
    <w:rsid w:val="00C8698B"/>
    <w:rsid w:val="00C903BE"/>
    <w:rsid w:val="00C91792"/>
    <w:rsid w:val="00C92826"/>
    <w:rsid w:val="00C93ADD"/>
    <w:rsid w:val="00C943F5"/>
    <w:rsid w:val="00C94C91"/>
    <w:rsid w:val="00C95102"/>
    <w:rsid w:val="00C9599C"/>
    <w:rsid w:val="00C960D4"/>
    <w:rsid w:val="00C97E63"/>
    <w:rsid w:val="00CA1719"/>
    <w:rsid w:val="00CA1FBC"/>
    <w:rsid w:val="00CA260F"/>
    <w:rsid w:val="00CA289D"/>
    <w:rsid w:val="00CA2C05"/>
    <w:rsid w:val="00CA463A"/>
    <w:rsid w:val="00CA4692"/>
    <w:rsid w:val="00CA549C"/>
    <w:rsid w:val="00CA55CD"/>
    <w:rsid w:val="00CA5836"/>
    <w:rsid w:val="00CA62C3"/>
    <w:rsid w:val="00CA6371"/>
    <w:rsid w:val="00CA72DC"/>
    <w:rsid w:val="00CA7A5E"/>
    <w:rsid w:val="00CB0448"/>
    <w:rsid w:val="00CB0A8F"/>
    <w:rsid w:val="00CB0F3C"/>
    <w:rsid w:val="00CB1D8D"/>
    <w:rsid w:val="00CB33E5"/>
    <w:rsid w:val="00CB3AC7"/>
    <w:rsid w:val="00CB6099"/>
    <w:rsid w:val="00CB77E8"/>
    <w:rsid w:val="00CC03F7"/>
    <w:rsid w:val="00CC0A9D"/>
    <w:rsid w:val="00CC0DF0"/>
    <w:rsid w:val="00CC0F16"/>
    <w:rsid w:val="00CC18B1"/>
    <w:rsid w:val="00CC2493"/>
    <w:rsid w:val="00CC4CAC"/>
    <w:rsid w:val="00CC69D5"/>
    <w:rsid w:val="00CC6CB6"/>
    <w:rsid w:val="00CC76E7"/>
    <w:rsid w:val="00CC7E91"/>
    <w:rsid w:val="00CD052D"/>
    <w:rsid w:val="00CD057D"/>
    <w:rsid w:val="00CD0C6B"/>
    <w:rsid w:val="00CD2C78"/>
    <w:rsid w:val="00CD2D91"/>
    <w:rsid w:val="00CD3D53"/>
    <w:rsid w:val="00CD4206"/>
    <w:rsid w:val="00CD52DB"/>
    <w:rsid w:val="00CD53C5"/>
    <w:rsid w:val="00CD56EB"/>
    <w:rsid w:val="00CD5ADF"/>
    <w:rsid w:val="00CD5B0E"/>
    <w:rsid w:val="00CD5EFE"/>
    <w:rsid w:val="00CD62A0"/>
    <w:rsid w:val="00CD6941"/>
    <w:rsid w:val="00CD6BC3"/>
    <w:rsid w:val="00CD7906"/>
    <w:rsid w:val="00CD7B77"/>
    <w:rsid w:val="00CE090C"/>
    <w:rsid w:val="00CE0E9E"/>
    <w:rsid w:val="00CE1863"/>
    <w:rsid w:val="00CE1A18"/>
    <w:rsid w:val="00CE3467"/>
    <w:rsid w:val="00CE3D18"/>
    <w:rsid w:val="00CE4931"/>
    <w:rsid w:val="00CE49C4"/>
    <w:rsid w:val="00CE4F3B"/>
    <w:rsid w:val="00CE4F48"/>
    <w:rsid w:val="00CE4F59"/>
    <w:rsid w:val="00CE5710"/>
    <w:rsid w:val="00CE5D36"/>
    <w:rsid w:val="00CE5D4F"/>
    <w:rsid w:val="00CE63EE"/>
    <w:rsid w:val="00CE69E3"/>
    <w:rsid w:val="00CE795A"/>
    <w:rsid w:val="00CF17A3"/>
    <w:rsid w:val="00CF1AE4"/>
    <w:rsid w:val="00CF2308"/>
    <w:rsid w:val="00CF2757"/>
    <w:rsid w:val="00CF28B8"/>
    <w:rsid w:val="00CF2BE2"/>
    <w:rsid w:val="00CF3869"/>
    <w:rsid w:val="00CF3B10"/>
    <w:rsid w:val="00CF4813"/>
    <w:rsid w:val="00CF5C78"/>
    <w:rsid w:val="00CF6004"/>
    <w:rsid w:val="00CF71D3"/>
    <w:rsid w:val="00CF7AC1"/>
    <w:rsid w:val="00CF7BA9"/>
    <w:rsid w:val="00CF7F3B"/>
    <w:rsid w:val="00D0239A"/>
    <w:rsid w:val="00D0283B"/>
    <w:rsid w:val="00D04EF6"/>
    <w:rsid w:val="00D04F60"/>
    <w:rsid w:val="00D05A7F"/>
    <w:rsid w:val="00D05D47"/>
    <w:rsid w:val="00D06004"/>
    <w:rsid w:val="00D06073"/>
    <w:rsid w:val="00D065A9"/>
    <w:rsid w:val="00D10519"/>
    <w:rsid w:val="00D11957"/>
    <w:rsid w:val="00D11A86"/>
    <w:rsid w:val="00D12277"/>
    <w:rsid w:val="00D158C8"/>
    <w:rsid w:val="00D168A5"/>
    <w:rsid w:val="00D1759C"/>
    <w:rsid w:val="00D1776A"/>
    <w:rsid w:val="00D2335B"/>
    <w:rsid w:val="00D241B4"/>
    <w:rsid w:val="00D24564"/>
    <w:rsid w:val="00D24640"/>
    <w:rsid w:val="00D24EE9"/>
    <w:rsid w:val="00D25999"/>
    <w:rsid w:val="00D259A0"/>
    <w:rsid w:val="00D25A9B"/>
    <w:rsid w:val="00D25FBA"/>
    <w:rsid w:val="00D26979"/>
    <w:rsid w:val="00D26B91"/>
    <w:rsid w:val="00D27101"/>
    <w:rsid w:val="00D2785D"/>
    <w:rsid w:val="00D27BC5"/>
    <w:rsid w:val="00D27FC7"/>
    <w:rsid w:val="00D3050C"/>
    <w:rsid w:val="00D32FA7"/>
    <w:rsid w:val="00D3387C"/>
    <w:rsid w:val="00D34C59"/>
    <w:rsid w:val="00D34E9A"/>
    <w:rsid w:val="00D35E51"/>
    <w:rsid w:val="00D362CC"/>
    <w:rsid w:val="00D36AF9"/>
    <w:rsid w:val="00D3723A"/>
    <w:rsid w:val="00D37A6B"/>
    <w:rsid w:val="00D37C7A"/>
    <w:rsid w:val="00D40191"/>
    <w:rsid w:val="00D40312"/>
    <w:rsid w:val="00D41B6C"/>
    <w:rsid w:val="00D41FAB"/>
    <w:rsid w:val="00D4244C"/>
    <w:rsid w:val="00D42672"/>
    <w:rsid w:val="00D4282B"/>
    <w:rsid w:val="00D42ADF"/>
    <w:rsid w:val="00D42FF0"/>
    <w:rsid w:val="00D433D9"/>
    <w:rsid w:val="00D43576"/>
    <w:rsid w:val="00D43671"/>
    <w:rsid w:val="00D43A26"/>
    <w:rsid w:val="00D443AF"/>
    <w:rsid w:val="00D44C66"/>
    <w:rsid w:val="00D4503D"/>
    <w:rsid w:val="00D45168"/>
    <w:rsid w:val="00D45190"/>
    <w:rsid w:val="00D454AE"/>
    <w:rsid w:val="00D45660"/>
    <w:rsid w:val="00D46AC5"/>
    <w:rsid w:val="00D46F14"/>
    <w:rsid w:val="00D47BE7"/>
    <w:rsid w:val="00D507A5"/>
    <w:rsid w:val="00D50994"/>
    <w:rsid w:val="00D510A0"/>
    <w:rsid w:val="00D521C8"/>
    <w:rsid w:val="00D52C08"/>
    <w:rsid w:val="00D542F2"/>
    <w:rsid w:val="00D563BA"/>
    <w:rsid w:val="00D575AA"/>
    <w:rsid w:val="00D57921"/>
    <w:rsid w:val="00D579C0"/>
    <w:rsid w:val="00D6008A"/>
    <w:rsid w:val="00D600B3"/>
    <w:rsid w:val="00D600EF"/>
    <w:rsid w:val="00D60B62"/>
    <w:rsid w:val="00D60C91"/>
    <w:rsid w:val="00D610EA"/>
    <w:rsid w:val="00D6136C"/>
    <w:rsid w:val="00D614CE"/>
    <w:rsid w:val="00D617C2"/>
    <w:rsid w:val="00D61AF2"/>
    <w:rsid w:val="00D62372"/>
    <w:rsid w:val="00D62A43"/>
    <w:rsid w:val="00D62FC2"/>
    <w:rsid w:val="00D62FFD"/>
    <w:rsid w:val="00D636C0"/>
    <w:rsid w:val="00D64702"/>
    <w:rsid w:val="00D66670"/>
    <w:rsid w:val="00D666AB"/>
    <w:rsid w:val="00D668EB"/>
    <w:rsid w:val="00D66F97"/>
    <w:rsid w:val="00D677B3"/>
    <w:rsid w:val="00D67934"/>
    <w:rsid w:val="00D67B8F"/>
    <w:rsid w:val="00D707E9"/>
    <w:rsid w:val="00D70942"/>
    <w:rsid w:val="00D70C76"/>
    <w:rsid w:val="00D70D16"/>
    <w:rsid w:val="00D713B7"/>
    <w:rsid w:val="00D72343"/>
    <w:rsid w:val="00D74C45"/>
    <w:rsid w:val="00D74D61"/>
    <w:rsid w:val="00D75B98"/>
    <w:rsid w:val="00D75DA1"/>
    <w:rsid w:val="00D7641C"/>
    <w:rsid w:val="00D765E7"/>
    <w:rsid w:val="00D77B74"/>
    <w:rsid w:val="00D77BD1"/>
    <w:rsid w:val="00D77C36"/>
    <w:rsid w:val="00D77CB4"/>
    <w:rsid w:val="00D77DB0"/>
    <w:rsid w:val="00D77EC7"/>
    <w:rsid w:val="00D80317"/>
    <w:rsid w:val="00D81041"/>
    <w:rsid w:val="00D811AE"/>
    <w:rsid w:val="00D81751"/>
    <w:rsid w:val="00D81B6D"/>
    <w:rsid w:val="00D81F2D"/>
    <w:rsid w:val="00D8253C"/>
    <w:rsid w:val="00D82C99"/>
    <w:rsid w:val="00D836E2"/>
    <w:rsid w:val="00D83C9E"/>
    <w:rsid w:val="00D83EC1"/>
    <w:rsid w:val="00D84230"/>
    <w:rsid w:val="00D8436C"/>
    <w:rsid w:val="00D848B7"/>
    <w:rsid w:val="00D849CC"/>
    <w:rsid w:val="00D84C6C"/>
    <w:rsid w:val="00D85B83"/>
    <w:rsid w:val="00D85CA1"/>
    <w:rsid w:val="00D861EC"/>
    <w:rsid w:val="00D8625A"/>
    <w:rsid w:val="00D86F37"/>
    <w:rsid w:val="00D90FC4"/>
    <w:rsid w:val="00D91019"/>
    <w:rsid w:val="00D9156F"/>
    <w:rsid w:val="00D919EA"/>
    <w:rsid w:val="00D91B4D"/>
    <w:rsid w:val="00D927D4"/>
    <w:rsid w:val="00D9388E"/>
    <w:rsid w:val="00D94CB3"/>
    <w:rsid w:val="00D94D54"/>
    <w:rsid w:val="00D9573B"/>
    <w:rsid w:val="00D965E0"/>
    <w:rsid w:val="00D9699F"/>
    <w:rsid w:val="00D96CC1"/>
    <w:rsid w:val="00D97288"/>
    <w:rsid w:val="00D97860"/>
    <w:rsid w:val="00D97D30"/>
    <w:rsid w:val="00DA033D"/>
    <w:rsid w:val="00DA133B"/>
    <w:rsid w:val="00DA1397"/>
    <w:rsid w:val="00DA1CC2"/>
    <w:rsid w:val="00DA23D2"/>
    <w:rsid w:val="00DA351F"/>
    <w:rsid w:val="00DA4124"/>
    <w:rsid w:val="00DA4D11"/>
    <w:rsid w:val="00DA50D0"/>
    <w:rsid w:val="00DA5771"/>
    <w:rsid w:val="00DA6E2F"/>
    <w:rsid w:val="00DA719A"/>
    <w:rsid w:val="00DA7A19"/>
    <w:rsid w:val="00DA7AEA"/>
    <w:rsid w:val="00DB0EE2"/>
    <w:rsid w:val="00DB104A"/>
    <w:rsid w:val="00DB10A9"/>
    <w:rsid w:val="00DB15E7"/>
    <w:rsid w:val="00DB1885"/>
    <w:rsid w:val="00DB2DBA"/>
    <w:rsid w:val="00DB30BA"/>
    <w:rsid w:val="00DB3272"/>
    <w:rsid w:val="00DB34B2"/>
    <w:rsid w:val="00DB3668"/>
    <w:rsid w:val="00DB3C09"/>
    <w:rsid w:val="00DB3FFB"/>
    <w:rsid w:val="00DB410C"/>
    <w:rsid w:val="00DB45C6"/>
    <w:rsid w:val="00DB4B93"/>
    <w:rsid w:val="00DB62A9"/>
    <w:rsid w:val="00DB63A5"/>
    <w:rsid w:val="00DB6F6E"/>
    <w:rsid w:val="00DC06B3"/>
    <w:rsid w:val="00DC0916"/>
    <w:rsid w:val="00DC0BA8"/>
    <w:rsid w:val="00DC0BAA"/>
    <w:rsid w:val="00DC0C80"/>
    <w:rsid w:val="00DC2163"/>
    <w:rsid w:val="00DC2BB0"/>
    <w:rsid w:val="00DC2EE9"/>
    <w:rsid w:val="00DC316F"/>
    <w:rsid w:val="00DC325C"/>
    <w:rsid w:val="00DC5581"/>
    <w:rsid w:val="00DC5666"/>
    <w:rsid w:val="00DC5B8C"/>
    <w:rsid w:val="00DC71F3"/>
    <w:rsid w:val="00DC7DA8"/>
    <w:rsid w:val="00DD0119"/>
    <w:rsid w:val="00DD0D8E"/>
    <w:rsid w:val="00DD120B"/>
    <w:rsid w:val="00DD2829"/>
    <w:rsid w:val="00DD3638"/>
    <w:rsid w:val="00DD3F97"/>
    <w:rsid w:val="00DD4A35"/>
    <w:rsid w:val="00DD4CD1"/>
    <w:rsid w:val="00DD4CD8"/>
    <w:rsid w:val="00DD4EF2"/>
    <w:rsid w:val="00DD58A5"/>
    <w:rsid w:val="00DD75D8"/>
    <w:rsid w:val="00DD77A8"/>
    <w:rsid w:val="00DE0116"/>
    <w:rsid w:val="00DE025E"/>
    <w:rsid w:val="00DE030D"/>
    <w:rsid w:val="00DE0CD6"/>
    <w:rsid w:val="00DE1188"/>
    <w:rsid w:val="00DE1B86"/>
    <w:rsid w:val="00DE1CD7"/>
    <w:rsid w:val="00DE24F2"/>
    <w:rsid w:val="00DE2BE3"/>
    <w:rsid w:val="00DE2C24"/>
    <w:rsid w:val="00DE33C7"/>
    <w:rsid w:val="00DE3D63"/>
    <w:rsid w:val="00DE5AD8"/>
    <w:rsid w:val="00DE5C23"/>
    <w:rsid w:val="00DE7D50"/>
    <w:rsid w:val="00DF11B3"/>
    <w:rsid w:val="00DF138D"/>
    <w:rsid w:val="00DF1820"/>
    <w:rsid w:val="00DF244A"/>
    <w:rsid w:val="00DF274A"/>
    <w:rsid w:val="00DF3863"/>
    <w:rsid w:val="00DF386B"/>
    <w:rsid w:val="00DF4222"/>
    <w:rsid w:val="00DF4BD3"/>
    <w:rsid w:val="00DF5590"/>
    <w:rsid w:val="00DF5A42"/>
    <w:rsid w:val="00DF600D"/>
    <w:rsid w:val="00DF6645"/>
    <w:rsid w:val="00DF7ABE"/>
    <w:rsid w:val="00DF7AF3"/>
    <w:rsid w:val="00E000E6"/>
    <w:rsid w:val="00E00337"/>
    <w:rsid w:val="00E02813"/>
    <w:rsid w:val="00E03513"/>
    <w:rsid w:val="00E0384B"/>
    <w:rsid w:val="00E04E5C"/>
    <w:rsid w:val="00E05565"/>
    <w:rsid w:val="00E06CC8"/>
    <w:rsid w:val="00E06CE6"/>
    <w:rsid w:val="00E07007"/>
    <w:rsid w:val="00E10E52"/>
    <w:rsid w:val="00E131F6"/>
    <w:rsid w:val="00E13661"/>
    <w:rsid w:val="00E16F84"/>
    <w:rsid w:val="00E176E4"/>
    <w:rsid w:val="00E1779E"/>
    <w:rsid w:val="00E21E84"/>
    <w:rsid w:val="00E2241D"/>
    <w:rsid w:val="00E22E2E"/>
    <w:rsid w:val="00E230E0"/>
    <w:rsid w:val="00E2502A"/>
    <w:rsid w:val="00E27452"/>
    <w:rsid w:val="00E276E3"/>
    <w:rsid w:val="00E278E8"/>
    <w:rsid w:val="00E27DFC"/>
    <w:rsid w:val="00E30604"/>
    <w:rsid w:val="00E30BF7"/>
    <w:rsid w:val="00E312BC"/>
    <w:rsid w:val="00E3143B"/>
    <w:rsid w:val="00E31E02"/>
    <w:rsid w:val="00E326EB"/>
    <w:rsid w:val="00E32C2D"/>
    <w:rsid w:val="00E32DF6"/>
    <w:rsid w:val="00E3365C"/>
    <w:rsid w:val="00E33F49"/>
    <w:rsid w:val="00E3401C"/>
    <w:rsid w:val="00E341BA"/>
    <w:rsid w:val="00E3430E"/>
    <w:rsid w:val="00E34768"/>
    <w:rsid w:val="00E35E42"/>
    <w:rsid w:val="00E3612D"/>
    <w:rsid w:val="00E374B1"/>
    <w:rsid w:val="00E37B1E"/>
    <w:rsid w:val="00E401F0"/>
    <w:rsid w:val="00E40F59"/>
    <w:rsid w:val="00E425A5"/>
    <w:rsid w:val="00E42843"/>
    <w:rsid w:val="00E42986"/>
    <w:rsid w:val="00E42B99"/>
    <w:rsid w:val="00E43437"/>
    <w:rsid w:val="00E43463"/>
    <w:rsid w:val="00E438B3"/>
    <w:rsid w:val="00E438C8"/>
    <w:rsid w:val="00E4477F"/>
    <w:rsid w:val="00E44921"/>
    <w:rsid w:val="00E4545F"/>
    <w:rsid w:val="00E456F2"/>
    <w:rsid w:val="00E476CF"/>
    <w:rsid w:val="00E47842"/>
    <w:rsid w:val="00E50DA2"/>
    <w:rsid w:val="00E51696"/>
    <w:rsid w:val="00E51920"/>
    <w:rsid w:val="00E5285D"/>
    <w:rsid w:val="00E5371F"/>
    <w:rsid w:val="00E560C5"/>
    <w:rsid w:val="00E570E8"/>
    <w:rsid w:val="00E57219"/>
    <w:rsid w:val="00E57A78"/>
    <w:rsid w:val="00E606EF"/>
    <w:rsid w:val="00E60FEA"/>
    <w:rsid w:val="00E615DC"/>
    <w:rsid w:val="00E61CD1"/>
    <w:rsid w:val="00E62565"/>
    <w:rsid w:val="00E62B96"/>
    <w:rsid w:val="00E6390A"/>
    <w:rsid w:val="00E63AF8"/>
    <w:rsid w:val="00E63D4A"/>
    <w:rsid w:val="00E6577A"/>
    <w:rsid w:val="00E66A93"/>
    <w:rsid w:val="00E67156"/>
    <w:rsid w:val="00E67433"/>
    <w:rsid w:val="00E67A36"/>
    <w:rsid w:val="00E67E27"/>
    <w:rsid w:val="00E711BA"/>
    <w:rsid w:val="00E719C9"/>
    <w:rsid w:val="00E721EA"/>
    <w:rsid w:val="00E72733"/>
    <w:rsid w:val="00E72CB2"/>
    <w:rsid w:val="00E730ED"/>
    <w:rsid w:val="00E73B8B"/>
    <w:rsid w:val="00E73EA6"/>
    <w:rsid w:val="00E7486C"/>
    <w:rsid w:val="00E75620"/>
    <w:rsid w:val="00E75965"/>
    <w:rsid w:val="00E7599D"/>
    <w:rsid w:val="00E762B4"/>
    <w:rsid w:val="00E76966"/>
    <w:rsid w:val="00E77E08"/>
    <w:rsid w:val="00E80F62"/>
    <w:rsid w:val="00E81B98"/>
    <w:rsid w:val="00E8206A"/>
    <w:rsid w:val="00E8209C"/>
    <w:rsid w:val="00E83AA8"/>
    <w:rsid w:val="00E841EB"/>
    <w:rsid w:val="00E865CC"/>
    <w:rsid w:val="00E8694E"/>
    <w:rsid w:val="00E86A72"/>
    <w:rsid w:val="00E873BA"/>
    <w:rsid w:val="00E9003B"/>
    <w:rsid w:val="00E906E2"/>
    <w:rsid w:val="00E90733"/>
    <w:rsid w:val="00E90871"/>
    <w:rsid w:val="00E90F1A"/>
    <w:rsid w:val="00E91164"/>
    <w:rsid w:val="00E91E6E"/>
    <w:rsid w:val="00E92628"/>
    <w:rsid w:val="00E931A9"/>
    <w:rsid w:val="00E9329E"/>
    <w:rsid w:val="00E93742"/>
    <w:rsid w:val="00E94E58"/>
    <w:rsid w:val="00E95C52"/>
    <w:rsid w:val="00E95D88"/>
    <w:rsid w:val="00E9706D"/>
    <w:rsid w:val="00EA05CC"/>
    <w:rsid w:val="00EA06A5"/>
    <w:rsid w:val="00EA1384"/>
    <w:rsid w:val="00EA154E"/>
    <w:rsid w:val="00EA1BCF"/>
    <w:rsid w:val="00EA2260"/>
    <w:rsid w:val="00EA263D"/>
    <w:rsid w:val="00EA324A"/>
    <w:rsid w:val="00EA33C3"/>
    <w:rsid w:val="00EA346A"/>
    <w:rsid w:val="00EA3F9A"/>
    <w:rsid w:val="00EA4EB6"/>
    <w:rsid w:val="00EA53F4"/>
    <w:rsid w:val="00EA555A"/>
    <w:rsid w:val="00EA56CB"/>
    <w:rsid w:val="00EA6B80"/>
    <w:rsid w:val="00EA7F54"/>
    <w:rsid w:val="00EB01BC"/>
    <w:rsid w:val="00EB18AB"/>
    <w:rsid w:val="00EB1B0D"/>
    <w:rsid w:val="00EB27A1"/>
    <w:rsid w:val="00EB302A"/>
    <w:rsid w:val="00EB3490"/>
    <w:rsid w:val="00EB4130"/>
    <w:rsid w:val="00EB455A"/>
    <w:rsid w:val="00EB5BCA"/>
    <w:rsid w:val="00EB5CC3"/>
    <w:rsid w:val="00EB62C3"/>
    <w:rsid w:val="00EB63B4"/>
    <w:rsid w:val="00EB76FB"/>
    <w:rsid w:val="00EB78F2"/>
    <w:rsid w:val="00EC0A8F"/>
    <w:rsid w:val="00EC0E35"/>
    <w:rsid w:val="00EC1636"/>
    <w:rsid w:val="00EC1DB2"/>
    <w:rsid w:val="00EC3098"/>
    <w:rsid w:val="00EC3392"/>
    <w:rsid w:val="00EC3CE4"/>
    <w:rsid w:val="00EC6B28"/>
    <w:rsid w:val="00EC70C8"/>
    <w:rsid w:val="00ED0ED0"/>
    <w:rsid w:val="00ED1026"/>
    <w:rsid w:val="00ED1566"/>
    <w:rsid w:val="00ED15B9"/>
    <w:rsid w:val="00ED17D9"/>
    <w:rsid w:val="00ED2A37"/>
    <w:rsid w:val="00ED2DC1"/>
    <w:rsid w:val="00ED3145"/>
    <w:rsid w:val="00ED3859"/>
    <w:rsid w:val="00ED4225"/>
    <w:rsid w:val="00ED42D8"/>
    <w:rsid w:val="00ED4C34"/>
    <w:rsid w:val="00ED504B"/>
    <w:rsid w:val="00ED5A79"/>
    <w:rsid w:val="00ED5B4E"/>
    <w:rsid w:val="00ED63CF"/>
    <w:rsid w:val="00ED734A"/>
    <w:rsid w:val="00EE11D6"/>
    <w:rsid w:val="00EE1BEC"/>
    <w:rsid w:val="00EE2137"/>
    <w:rsid w:val="00EE2173"/>
    <w:rsid w:val="00EE2F5F"/>
    <w:rsid w:val="00EE2F74"/>
    <w:rsid w:val="00EE30FD"/>
    <w:rsid w:val="00EE3424"/>
    <w:rsid w:val="00EE3E1D"/>
    <w:rsid w:val="00EE48D3"/>
    <w:rsid w:val="00EE4D18"/>
    <w:rsid w:val="00EE5178"/>
    <w:rsid w:val="00EE52EF"/>
    <w:rsid w:val="00EE59C5"/>
    <w:rsid w:val="00EE5B8A"/>
    <w:rsid w:val="00EE698C"/>
    <w:rsid w:val="00EE6A92"/>
    <w:rsid w:val="00EE6C92"/>
    <w:rsid w:val="00EE7441"/>
    <w:rsid w:val="00EE768B"/>
    <w:rsid w:val="00EE7C57"/>
    <w:rsid w:val="00EF0F68"/>
    <w:rsid w:val="00EF13CD"/>
    <w:rsid w:val="00EF1E1B"/>
    <w:rsid w:val="00EF2B93"/>
    <w:rsid w:val="00EF3928"/>
    <w:rsid w:val="00EF41D1"/>
    <w:rsid w:val="00EF4BD8"/>
    <w:rsid w:val="00EF5A9E"/>
    <w:rsid w:val="00EF68CE"/>
    <w:rsid w:val="00EF7FD9"/>
    <w:rsid w:val="00F00942"/>
    <w:rsid w:val="00F00B5C"/>
    <w:rsid w:val="00F00CEE"/>
    <w:rsid w:val="00F0129F"/>
    <w:rsid w:val="00F023F9"/>
    <w:rsid w:val="00F03339"/>
    <w:rsid w:val="00F045CC"/>
    <w:rsid w:val="00F05FAE"/>
    <w:rsid w:val="00F07014"/>
    <w:rsid w:val="00F07315"/>
    <w:rsid w:val="00F07EF2"/>
    <w:rsid w:val="00F101A3"/>
    <w:rsid w:val="00F10D8F"/>
    <w:rsid w:val="00F11032"/>
    <w:rsid w:val="00F1258E"/>
    <w:rsid w:val="00F1318B"/>
    <w:rsid w:val="00F1395C"/>
    <w:rsid w:val="00F13C2F"/>
    <w:rsid w:val="00F14FB3"/>
    <w:rsid w:val="00F15432"/>
    <w:rsid w:val="00F16ADA"/>
    <w:rsid w:val="00F206AC"/>
    <w:rsid w:val="00F207BD"/>
    <w:rsid w:val="00F20E30"/>
    <w:rsid w:val="00F2178A"/>
    <w:rsid w:val="00F2274A"/>
    <w:rsid w:val="00F228FE"/>
    <w:rsid w:val="00F22B0E"/>
    <w:rsid w:val="00F2454C"/>
    <w:rsid w:val="00F24A6D"/>
    <w:rsid w:val="00F250D3"/>
    <w:rsid w:val="00F252C1"/>
    <w:rsid w:val="00F26133"/>
    <w:rsid w:val="00F261DF"/>
    <w:rsid w:val="00F2663A"/>
    <w:rsid w:val="00F27DF9"/>
    <w:rsid w:val="00F30503"/>
    <w:rsid w:val="00F30D0D"/>
    <w:rsid w:val="00F31001"/>
    <w:rsid w:val="00F32142"/>
    <w:rsid w:val="00F32959"/>
    <w:rsid w:val="00F35204"/>
    <w:rsid w:val="00F36944"/>
    <w:rsid w:val="00F401D7"/>
    <w:rsid w:val="00F40874"/>
    <w:rsid w:val="00F416BB"/>
    <w:rsid w:val="00F4308F"/>
    <w:rsid w:val="00F430B4"/>
    <w:rsid w:val="00F433D1"/>
    <w:rsid w:val="00F4364C"/>
    <w:rsid w:val="00F43DC1"/>
    <w:rsid w:val="00F440E4"/>
    <w:rsid w:val="00F44668"/>
    <w:rsid w:val="00F4473B"/>
    <w:rsid w:val="00F44C77"/>
    <w:rsid w:val="00F4512F"/>
    <w:rsid w:val="00F457D3"/>
    <w:rsid w:val="00F45CD7"/>
    <w:rsid w:val="00F46201"/>
    <w:rsid w:val="00F47C7F"/>
    <w:rsid w:val="00F5046D"/>
    <w:rsid w:val="00F517B3"/>
    <w:rsid w:val="00F51F9F"/>
    <w:rsid w:val="00F52208"/>
    <w:rsid w:val="00F526E6"/>
    <w:rsid w:val="00F53260"/>
    <w:rsid w:val="00F53B7D"/>
    <w:rsid w:val="00F54755"/>
    <w:rsid w:val="00F54A71"/>
    <w:rsid w:val="00F565B1"/>
    <w:rsid w:val="00F56BA3"/>
    <w:rsid w:val="00F56EC5"/>
    <w:rsid w:val="00F577C8"/>
    <w:rsid w:val="00F5796E"/>
    <w:rsid w:val="00F57B69"/>
    <w:rsid w:val="00F60916"/>
    <w:rsid w:val="00F61A9D"/>
    <w:rsid w:val="00F620FB"/>
    <w:rsid w:val="00F62C7C"/>
    <w:rsid w:val="00F6418C"/>
    <w:rsid w:val="00F644DC"/>
    <w:rsid w:val="00F65271"/>
    <w:rsid w:val="00F6637C"/>
    <w:rsid w:val="00F66396"/>
    <w:rsid w:val="00F6643C"/>
    <w:rsid w:val="00F66D1D"/>
    <w:rsid w:val="00F66D48"/>
    <w:rsid w:val="00F66F46"/>
    <w:rsid w:val="00F6715C"/>
    <w:rsid w:val="00F70438"/>
    <w:rsid w:val="00F7081A"/>
    <w:rsid w:val="00F70A1C"/>
    <w:rsid w:val="00F717B5"/>
    <w:rsid w:val="00F71AEB"/>
    <w:rsid w:val="00F71FA1"/>
    <w:rsid w:val="00F72C10"/>
    <w:rsid w:val="00F73030"/>
    <w:rsid w:val="00F748AF"/>
    <w:rsid w:val="00F7569E"/>
    <w:rsid w:val="00F75897"/>
    <w:rsid w:val="00F75C3F"/>
    <w:rsid w:val="00F76CC1"/>
    <w:rsid w:val="00F76FA8"/>
    <w:rsid w:val="00F77183"/>
    <w:rsid w:val="00F7763C"/>
    <w:rsid w:val="00F77A97"/>
    <w:rsid w:val="00F77B3C"/>
    <w:rsid w:val="00F80BC9"/>
    <w:rsid w:val="00F80ED2"/>
    <w:rsid w:val="00F81658"/>
    <w:rsid w:val="00F81955"/>
    <w:rsid w:val="00F82AEF"/>
    <w:rsid w:val="00F82E51"/>
    <w:rsid w:val="00F834CD"/>
    <w:rsid w:val="00F84091"/>
    <w:rsid w:val="00F84608"/>
    <w:rsid w:val="00F84EEA"/>
    <w:rsid w:val="00F856FA"/>
    <w:rsid w:val="00F86E12"/>
    <w:rsid w:val="00F87010"/>
    <w:rsid w:val="00F872B4"/>
    <w:rsid w:val="00F90830"/>
    <w:rsid w:val="00F918E5"/>
    <w:rsid w:val="00F927BA"/>
    <w:rsid w:val="00F943E7"/>
    <w:rsid w:val="00F95CD7"/>
    <w:rsid w:val="00F969A4"/>
    <w:rsid w:val="00F96EF1"/>
    <w:rsid w:val="00F9705D"/>
    <w:rsid w:val="00F9790F"/>
    <w:rsid w:val="00F97E37"/>
    <w:rsid w:val="00F97FFA"/>
    <w:rsid w:val="00FA04BF"/>
    <w:rsid w:val="00FA06FC"/>
    <w:rsid w:val="00FA1AD9"/>
    <w:rsid w:val="00FA1B2A"/>
    <w:rsid w:val="00FA3CD6"/>
    <w:rsid w:val="00FA3E0F"/>
    <w:rsid w:val="00FA3E1B"/>
    <w:rsid w:val="00FA508C"/>
    <w:rsid w:val="00FA5961"/>
    <w:rsid w:val="00FA6854"/>
    <w:rsid w:val="00FB0236"/>
    <w:rsid w:val="00FB04FC"/>
    <w:rsid w:val="00FB134B"/>
    <w:rsid w:val="00FB292D"/>
    <w:rsid w:val="00FB2DEA"/>
    <w:rsid w:val="00FB2E75"/>
    <w:rsid w:val="00FB3718"/>
    <w:rsid w:val="00FB3AA9"/>
    <w:rsid w:val="00FB3EE9"/>
    <w:rsid w:val="00FB44B7"/>
    <w:rsid w:val="00FB55EB"/>
    <w:rsid w:val="00FB6CC9"/>
    <w:rsid w:val="00FB6F62"/>
    <w:rsid w:val="00FB79C4"/>
    <w:rsid w:val="00FC00DE"/>
    <w:rsid w:val="00FC183F"/>
    <w:rsid w:val="00FC24FA"/>
    <w:rsid w:val="00FC25E7"/>
    <w:rsid w:val="00FC2922"/>
    <w:rsid w:val="00FC2B44"/>
    <w:rsid w:val="00FC2D4E"/>
    <w:rsid w:val="00FC3307"/>
    <w:rsid w:val="00FC385D"/>
    <w:rsid w:val="00FC38DA"/>
    <w:rsid w:val="00FC4141"/>
    <w:rsid w:val="00FC5C78"/>
    <w:rsid w:val="00FC5D50"/>
    <w:rsid w:val="00FC5E99"/>
    <w:rsid w:val="00FC73D5"/>
    <w:rsid w:val="00FD05CC"/>
    <w:rsid w:val="00FD0C6C"/>
    <w:rsid w:val="00FD1486"/>
    <w:rsid w:val="00FD2F31"/>
    <w:rsid w:val="00FD30B0"/>
    <w:rsid w:val="00FD3B5C"/>
    <w:rsid w:val="00FD3E2C"/>
    <w:rsid w:val="00FD44F8"/>
    <w:rsid w:val="00FD4526"/>
    <w:rsid w:val="00FD47B4"/>
    <w:rsid w:val="00FD48BB"/>
    <w:rsid w:val="00FD4A49"/>
    <w:rsid w:val="00FD4D33"/>
    <w:rsid w:val="00FD5279"/>
    <w:rsid w:val="00FD6769"/>
    <w:rsid w:val="00FD6810"/>
    <w:rsid w:val="00FD698A"/>
    <w:rsid w:val="00FD6A6D"/>
    <w:rsid w:val="00FE0138"/>
    <w:rsid w:val="00FE0339"/>
    <w:rsid w:val="00FE0636"/>
    <w:rsid w:val="00FE0FEA"/>
    <w:rsid w:val="00FE1141"/>
    <w:rsid w:val="00FE1660"/>
    <w:rsid w:val="00FE1858"/>
    <w:rsid w:val="00FE1DA8"/>
    <w:rsid w:val="00FE2197"/>
    <w:rsid w:val="00FE26F3"/>
    <w:rsid w:val="00FE287E"/>
    <w:rsid w:val="00FE2A29"/>
    <w:rsid w:val="00FE2B6B"/>
    <w:rsid w:val="00FE2CE5"/>
    <w:rsid w:val="00FE41C0"/>
    <w:rsid w:val="00FE4413"/>
    <w:rsid w:val="00FE4A93"/>
    <w:rsid w:val="00FE4AA2"/>
    <w:rsid w:val="00FE4E82"/>
    <w:rsid w:val="00FE4F9B"/>
    <w:rsid w:val="00FE5C11"/>
    <w:rsid w:val="00FE5DA9"/>
    <w:rsid w:val="00FE6C75"/>
    <w:rsid w:val="00FF0257"/>
    <w:rsid w:val="00FF0334"/>
    <w:rsid w:val="00FF12D1"/>
    <w:rsid w:val="00FF15DF"/>
    <w:rsid w:val="00FF232F"/>
    <w:rsid w:val="00FF2A5E"/>
    <w:rsid w:val="00FF3279"/>
    <w:rsid w:val="00FF413F"/>
    <w:rsid w:val="00FF41CB"/>
    <w:rsid w:val="00FF47F9"/>
    <w:rsid w:val="00FF4AB7"/>
    <w:rsid w:val="00FF51DA"/>
    <w:rsid w:val="00FF51F7"/>
    <w:rsid w:val="00FF611C"/>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6A77BC-B6FF-4BD2-9892-383A33FD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C53D01"/>
    <w:pPr>
      <w:keepNext/>
      <w:ind w:left="-284"/>
      <w:jc w:val="both"/>
      <w:outlineLvl w:val="0"/>
    </w:pPr>
    <w:rPr>
      <w:rFonts w:ascii="Arial" w:hAnsi="Arial" w:cs="Arial"/>
      <w:b/>
      <w:bCs/>
      <w:sz w:val="28"/>
      <w:szCs w:val="28"/>
      <w:lang w:val="uk-UA"/>
    </w:rPr>
  </w:style>
  <w:style w:type="paragraph" w:styleId="2">
    <w:name w:val="heading 2"/>
    <w:basedOn w:val="a"/>
    <w:next w:val="a"/>
    <w:link w:val="20"/>
    <w:uiPriority w:val="9"/>
    <w:qFormat/>
    <w:rsid w:val="005A62A3"/>
    <w:pPr>
      <w:keepNext/>
      <w:tabs>
        <w:tab w:val="left" w:pos="7515"/>
      </w:tabs>
      <w:jc w:val="both"/>
      <w:outlineLvl w:val="1"/>
    </w:pPr>
    <w:rPr>
      <w:rFonts w:ascii="Arial" w:hAnsi="Arial" w:cs="Arial"/>
      <w:b/>
      <w:bCs/>
      <w:i/>
      <w:sz w:val="28"/>
      <w:szCs w:val="28"/>
      <w:lang w:val="uk-UA"/>
    </w:rPr>
  </w:style>
  <w:style w:type="paragraph" w:styleId="3">
    <w:name w:val="heading 3"/>
    <w:basedOn w:val="a"/>
    <w:next w:val="a"/>
    <w:link w:val="30"/>
    <w:uiPriority w:val="9"/>
    <w:qFormat/>
    <w:rsid w:val="00247133"/>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247133"/>
    <w:pPr>
      <w:keepNext/>
      <w:spacing w:before="240" w:after="60"/>
      <w:outlineLvl w:val="3"/>
    </w:pPr>
    <w:rPr>
      <w:b/>
      <w:bCs/>
      <w:sz w:val="28"/>
      <w:szCs w:val="28"/>
    </w:rPr>
  </w:style>
  <w:style w:type="paragraph" w:styleId="5">
    <w:name w:val="heading 5"/>
    <w:basedOn w:val="a"/>
    <w:next w:val="a"/>
    <w:link w:val="50"/>
    <w:qFormat/>
    <w:rsid w:val="00247133"/>
    <w:pPr>
      <w:spacing w:before="240" w:after="60"/>
      <w:outlineLvl w:val="4"/>
    </w:pPr>
    <w:rPr>
      <w:b/>
      <w:bCs/>
      <w:i/>
      <w:iCs/>
      <w:sz w:val="26"/>
      <w:szCs w:val="26"/>
    </w:rPr>
  </w:style>
  <w:style w:type="paragraph" w:styleId="6">
    <w:name w:val="heading 6"/>
    <w:basedOn w:val="a"/>
    <w:next w:val="a"/>
    <w:qFormat/>
    <w:rsid w:val="00247133"/>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rsid w:val="00247133"/>
    <w:pPr>
      <w:spacing w:before="240" w:after="60"/>
      <w:outlineLvl w:val="7"/>
    </w:pPr>
    <w:rPr>
      <w:i/>
      <w:iCs/>
    </w:rPr>
  </w:style>
  <w:style w:type="paragraph" w:styleId="9">
    <w:name w:val="heading 9"/>
    <w:basedOn w:val="a"/>
    <w:next w:val="a"/>
    <w:qFormat/>
    <w:rsid w:val="002471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header"/>
    <w:basedOn w:val="a"/>
    <w:link w:val="a7"/>
    <w:uiPriority w:val="99"/>
    <w:pPr>
      <w:tabs>
        <w:tab w:val="center" w:pos="4677"/>
        <w:tab w:val="right" w:pos="9355"/>
      </w:tabs>
    </w:pPr>
  </w:style>
  <w:style w:type="paragraph" w:styleId="31">
    <w:name w:val="Body Text Indent 3"/>
    <w:basedOn w:val="a"/>
    <w:link w:val="32"/>
    <w:pPr>
      <w:ind w:firstLine="900"/>
      <w:jc w:val="both"/>
    </w:pPr>
    <w:rPr>
      <w:rFonts w:ascii="AvantGardeGothicCTT" w:hAnsi="AvantGardeGothicCTT"/>
      <w:sz w:val="22"/>
    </w:rPr>
  </w:style>
  <w:style w:type="table" w:styleId="a8">
    <w:name w:val="Table Grid"/>
    <w:basedOn w:val="a1"/>
    <w:uiPriority w:val="59"/>
    <w:rsid w:val="0024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E2716"/>
    <w:pPr>
      <w:spacing w:after="200" w:line="276" w:lineRule="auto"/>
      <w:ind w:left="720"/>
      <w:contextualSpacing/>
    </w:pPr>
    <w:rPr>
      <w:rFonts w:ascii="Calibri" w:hAnsi="Calibri"/>
      <w:sz w:val="22"/>
      <w:szCs w:val="22"/>
    </w:rPr>
  </w:style>
  <w:style w:type="paragraph" w:styleId="aa">
    <w:name w:val="Subtitle"/>
    <w:basedOn w:val="a"/>
    <w:qFormat/>
    <w:rsid w:val="00E000E6"/>
    <w:pPr>
      <w:jc w:val="center"/>
    </w:pPr>
    <w:rPr>
      <w:rFonts w:ascii="Tunga" w:hAnsi="Tunga"/>
      <w:sz w:val="28"/>
      <w:u w:val="single"/>
    </w:rPr>
  </w:style>
  <w:style w:type="paragraph" w:styleId="21">
    <w:name w:val="Body Text 2"/>
    <w:basedOn w:val="a"/>
    <w:link w:val="22"/>
    <w:uiPriority w:val="99"/>
    <w:pPr>
      <w:spacing w:after="120" w:line="480" w:lineRule="auto"/>
    </w:pPr>
  </w:style>
  <w:style w:type="paragraph" w:styleId="ab">
    <w:name w:val="Body Text"/>
    <w:basedOn w:val="a"/>
    <w:link w:val="ac"/>
    <w:uiPriority w:val="99"/>
    <w:pPr>
      <w:spacing w:after="120"/>
    </w:pPr>
  </w:style>
  <w:style w:type="paragraph" w:styleId="ad">
    <w:name w:val="Body Text Indent"/>
    <w:basedOn w:val="a"/>
    <w:link w:val="ae"/>
    <w:pPr>
      <w:spacing w:after="120"/>
      <w:ind w:left="283"/>
    </w:pPr>
  </w:style>
  <w:style w:type="paragraph" w:styleId="23">
    <w:name w:val="Body Text Indent 2"/>
    <w:basedOn w:val="a"/>
    <w:link w:val="24"/>
    <w:uiPriority w:val="99"/>
    <w:pPr>
      <w:spacing w:after="120" w:line="480" w:lineRule="auto"/>
      <w:ind w:left="283"/>
    </w:pPr>
  </w:style>
  <w:style w:type="paragraph" w:customStyle="1" w:styleId="11">
    <w:name w:val="заголовок 1"/>
    <w:basedOn w:val="a"/>
    <w:next w:val="a"/>
    <w:pPr>
      <w:keepNext/>
      <w:autoSpaceDE w:val="0"/>
      <w:autoSpaceDN w:val="0"/>
      <w:spacing w:line="360" w:lineRule="auto"/>
      <w:jc w:val="both"/>
    </w:pPr>
    <w:rPr>
      <w:b/>
      <w:bCs/>
      <w:i/>
      <w:iCs/>
      <w:sz w:val="28"/>
      <w:szCs w:val="28"/>
    </w:rPr>
  </w:style>
  <w:style w:type="paragraph" w:styleId="af">
    <w:name w:val="Block Text"/>
    <w:basedOn w:val="a"/>
    <w:pPr>
      <w:ind w:left="-57" w:right="-57"/>
      <w:jc w:val="center"/>
    </w:pPr>
    <w:rPr>
      <w:rFonts w:ascii="Arial" w:hAnsi="Arial"/>
      <w:b/>
      <w:sz w:val="20"/>
      <w:szCs w:val="20"/>
    </w:rPr>
  </w:style>
  <w:style w:type="paragraph" w:customStyle="1" w:styleId="80">
    <w:name w:val="заголовок 8"/>
    <w:basedOn w:val="a"/>
    <w:next w:val="a"/>
    <w:pPr>
      <w:keepNext/>
      <w:autoSpaceDE w:val="0"/>
      <w:autoSpaceDN w:val="0"/>
      <w:spacing w:line="312" w:lineRule="auto"/>
      <w:jc w:val="center"/>
    </w:pPr>
    <w:rPr>
      <w:sz w:val="27"/>
      <w:szCs w:val="27"/>
      <w:lang w:val="uk-UA"/>
    </w:rPr>
  </w:style>
  <w:style w:type="paragraph" w:styleId="af0">
    <w:name w:val="annotation text"/>
    <w:basedOn w:val="a"/>
    <w:link w:val="12"/>
    <w:rPr>
      <w:sz w:val="20"/>
      <w:szCs w:val="20"/>
    </w:rPr>
  </w:style>
  <w:style w:type="paragraph" w:styleId="af1">
    <w:name w:val="Plain Text"/>
    <w:aliases w:val="Текст Знак1 Знак,Текст Знак Знак Знак,Текст Знак1 Знак Знак Знак,Текст Знак Знак Знак Знак Знак,Текст Знак2 Знак Знак Знак Знак Знак,Текст Знак Знак Знак Знак Знак Знак Знак,Текст Знак1 Знак Знак Знак Знак Знак Знак Знак"/>
    <w:basedOn w:val="a"/>
    <w:link w:val="13"/>
    <w:rPr>
      <w:rFonts w:ascii="Courier New" w:hAnsi="Courier New"/>
      <w:sz w:val="20"/>
      <w:szCs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2">
    <w:name w:val="Document Map"/>
    <w:basedOn w:val="a"/>
    <w:link w:val="af3"/>
    <w:uiPriority w:val="99"/>
    <w:semiHidden/>
    <w:pPr>
      <w:shd w:val="clear" w:color="auto" w:fill="000080"/>
    </w:pPr>
    <w:rPr>
      <w:rFonts w:ascii="Tahoma" w:hAnsi="Tahoma" w:cs="Tahoma"/>
    </w:rPr>
  </w:style>
  <w:style w:type="paragraph" w:customStyle="1" w:styleId="Heading">
    <w:name w:val="Heading"/>
    <w:rPr>
      <w:rFonts w:ascii="Arial" w:hAnsi="Arial"/>
      <w:b/>
      <w:sz w:val="22"/>
    </w:rPr>
  </w:style>
  <w:style w:type="paragraph" w:customStyle="1" w:styleId="af4">
    <w:name w:val="Знак"/>
    <w:basedOn w:val="a"/>
    <w:rPr>
      <w:rFonts w:ascii="Verdana" w:hAnsi="Verdana" w:cs="Verdana"/>
      <w:lang w:val="en-US" w:eastAsia="en-US"/>
    </w:rPr>
  </w:style>
  <w:style w:type="paragraph" w:styleId="af5">
    <w:name w:val="Balloon Text"/>
    <w:basedOn w:val="a"/>
    <w:link w:val="af6"/>
    <w:uiPriority w:val="99"/>
    <w:semiHidden/>
    <w:rsid w:val="006E6550"/>
    <w:rPr>
      <w:rFonts w:ascii="Tahoma" w:hAnsi="Tahoma" w:cs="Tahoma"/>
      <w:sz w:val="16"/>
      <w:szCs w:val="16"/>
    </w:rPr>
  </w:style>
  <w:style w:type="paragraph" w:customStyle="1" w:styleId="210">
    <w:name w:val="Основной текст с отступом 21"/>
    <w:basedOn w:val="a"/>
    <w:rsid w:val="002F438B"/>
    <w:pPr>
      <w:suppressAutoHyphens/>
      <w:overflowPunct w:val="0"/>
      <w:autoSpaceDE w:val="0"/>
      <w:autoSpaceDN w:val="0"/>
      <w:adjustRightInd w:val="0"/>
      <w:ind w:left="709" w:firstLine="709"/>
      <w:textAlignment w:val="baseline"/>
    </w:pPr>
    <w:rPr>
      <w:rFonts w:ascii="Arial" w:hAnsi="Arial"/>
      <w:szCs w:val="20"/>
    </w:rPr>
  </w:style>
  <w:style w:type="paragraph" w:customStyle="1" w:styleId="90">
    <w:name w:val="заголовок 9"/>
    <w:basedOn w:val="a"/>
    <w:next w:val="a"/>
    <w:rsid w:val="006737A9"/>
    <w:pPr>
      <w:keepNext/>
      <w:autoSpaceDE w:val="0"/>
      <w:autoSpaceDN w:val="0"/>
      <w:spacing w:line="336" w:lineRule="auto"/>
      <w:jc w:val="center"/>
    </w:pPr>
    <w:rPr>
      <w:sz w:val="28"/>
      <w:szCs w:val="28"/>
      <w:lang w:val="uk-UA"/>
    </w:rPr>
  </w:style>
  <w:style w:type="paragraph" w:styleId="af7">
    <w:name w:val="Title"/>
    <w:basedOn w:val="a"/>
    <w:link w:val="af8"/>
    <w:qFormat/>
    <w:rsid w:val="007E7404"/>
    <w:pPr>
      <w:jc w:val="center"/>
    </w:pPr>
    <w:rPr>
      <w:szCs w:val="20"/>
    </w:rPr>
  </w:style>
  <w:style w:type="character" w:customStyle="1" w:styleId="af8">
    <w:name w:val="Заголовок Знак"/>
    <w:basedOn w:val="a0"/>
    <w:link w:val="af7"/>
    <w:rsid w:val="007E7404"/>
    <w:rPr>
      <w:sz w:val="24"/>
      <w:lang w:val="ru-RU" w:eastAsia="ru-RU" w:bidi="ar-SA"/>
    </w:rPr>
  </w:style>
  <w:style w:type="character" w:styleId="af9">
    <w:name w:val="Hyperlink"/>
    <w:basedOn w:val="a0"/>
    <w:uiPriority w:val="99"/>
    <w:rsid w:val="009342FC"/>
    <w:rPr>
      <w:color w:val="0000FF"/>
      <w:u w:val="single"/>
    </w:rPr>
  </w:style>
  <w:style w:type="numbering" w:customStyle="1" w:styleId="AvantGardeGothicCTT11">
    <w:name w:val="Стиль многоуровневый AvantGardeGothicCTT 11 пт полужирный курси..."/>
    <w:basedOn w:val="a2"/>
    <w:rsid w:val="00EC3392"/>
    <w:pPr>
      <w:numPr>
        <w:numId w:val="2"/>
      </w:numPr>
    </w:pPr>
  </w:style>
  <w:style w:type="paragraph" w:customStyle="1" w:styleId="AvantGardeGothicCTT110">
    <w:name w:val="Стиль AvantGardeGothicCTT 11 пт полужирный курсив По ширине"/>
    <w:basedOn w:val="2"/>
    <w:rsid w:val="004B6D85"/>
    <w:rPr>
      <w:b w:val="0"/>
      <w:bCs w:val="0"/>
      <w:i w:val="0"/>
      <w:iCs/>
      <w:szCs w:val="20"/>
    </w:rPr>
  </w:style>
  <w:style w:type="paragraph" w:styleId="25">
    <w:name w:val="toc 2"/>
    <w:basedOn w:val="AvantGardeGothicCTT110"/>
    <w:next w:val="AvantGardeGothicCTT110"/>
    <w:autoRedefine/>
    <w:uiPriority w:val="39"/>
    <w:qFormat/>
    <w:rsid w:val="00345220"/>
    <w:pPr>
      <w:tabs>
        <w:tab w:val="clear" w:pos="7515"/>
      </w:tabs>
      <w:ind w:left="284" w:right="566"/>
    </w:pPr>
    <w:rPr>
      <w:bCs/>
    </w:rPr>
  </w:style>
  <w:style w:type="paragraph" w:styleId="14">
    <w:name w:val="toc 1"/>
    <w:basedOn w:val="AvantGardeGothicCTT110"/>
    <w:next w:val="AvantGardeGothicCTT110"/>
    <w:autoRedefine/>
    <w:uiPriority w:val="39"/>
    <w:qFormat/>
    <w:rsid w:val="00DB3272"/>
    <w:pPr>
      <w:spacing w:before="120" w:after="120"/>
    </w:pPr>
    <w:rPr>
      <w:b/>
      <w:bCs/>
      <w:i/>
      <w:caps/>
      <w:szCs w:val="22"/>
    </w:rPr>
  </w:style>
  <w:style w:type="paragraph" w:styleId="33">
    <w:name w:val="toc 3"/>
    <w:basedOn w:val="a"/>
    <w:next w:val="a"/>
    <w:autoRedefine/>
    <w:uiPriority w:val="39"/>
    <w:qFormat/>
    <w:rsid w:val="006A6AEF"/>
    <w:pPr>
      <w:ind w:left="240"/>
    </w:pPr>
    <w:rPr>
      <w:sz w:val="20"/>
      <w:szCs w:val="20"/>
    </w:rPr>
  </w:style>
  <w:style w:type="paragraph" w:styleId="41">
    <w:name w:val="toc 4"/>
    <w:basedOn w:val="a"/>
    <w:next w:val="a"/>
    <w:autoRedefine/>
    <w:rsid w:val="006A6AEF"/>
    <w:pPr>
      <w:ind w:left="480"/>
    </w:pPr>
    <w:rPr>
      <w:sz w:val="20"/>
      <w:szCs w:val="20"/>
    </w:rPr>
  </w:style>
  <w:style w:type="paragraph" w:styleId="51">
    <w:name w:val="toc 5"/>
    <w:basedOn w:val="a"/>
    <w:next w:val="a"/>
    <w:autoRedefine/>
    <w:rsid w:val="006A6AEF"/>
    <w:pPr>
      <w:ind w:left="720"/>
    </w:pPr>
    <w:rPr>
      <w:sz w:val="20"/>
      <w:szCs w:val="20"/>
    </w:rPr>
  </w:style>
  <w:style w:type="paragraph" w:styleId="60">
    <w:name w:val="toc 6"/>
    <w:basedOn w:val="a"/>
    <w:next w:val="a"/>
    <w:autoRedefine/>
    <w:rsid w:val="006A6AEF"/>
    <w:pPr>
      <w:ind w:left="960"/>
    </w:pPr>
    <w:rPr>
      <w:sz w:val="20"/>
      <w:szCs w:val="20"/>
    </w:rPr>
  </w:style>
  <w:style w:type="paragraph" w:styleId="70">
    <w:name w:val="toc 7"/>
    <w:basedOn w:val="a"/>
    <w:next w:val="a"/>
    <w:autoRedefine/>
    <w:rsid w:val="006A6AEF"/>
    <w:pPr>
      <w:ind w:left="1200"/>
    </w:pPr>
    <w:rPr>
      <w:sz w:val="20"/>
      <w:szCs w:val="20"/>
    </w:rPr>
  </w:style>
  <w:style w:type="paragraph" w:styleId="81">
    <w:name w:val="toc 8"/>
    <w:basedOn w:val="a"/>
    <w:next w:val="a"/>
    <w:autoRedefine/>
    <w:semiHidden/>
    <w:rsid w:val="006A6AEF"/>
    <w:pPr>
      <w:ind w:left="1440"/>
    </w:pPr>
    <w:rPr>
      <w:sz w:val="20"/>
      <w:szCs w:val="20"/>
    </w:rPr>
  </w:style>
  <w:style w:type="paragraph" w:styleId="91">
    <w:name w:val="toc 9"/>
    <w:basedOn w:val="a"/>
    <w:next w:val="a"/>
    <w:autoRedefine/>
    <w:semiHidden/>
    <w:rsid w:val="006A6AEF"/>
    <w:pPr>
      <w:ind w:left="1680"/>
    </w:pPr>
    <w:rPr>
      <w:sz w:val="20"/>
      <w:szCs w:val="20"/>
    </w:rPr>
  </w:style>
  <w:style w:type="paragraph" w:customStyle="1" w:styleId="15">
    <w:name w:val="Заголовок1"/>
    <w:basedOn w:val="a"/>
    <w:next w:val="ab"/>
    <w:link w:val="16"/>
    <w:rsid w:val="00221A29"/>
    <w:pPr>
      <w:keepNext/>
      <w:suppressAutoHyphens/>
      <w:autoSpaceDE w:val="0"/>
      <w:spacing w:before="240" w:after="120"/>
    </w:pPr>
    <w:rPr>
      <w:rFonts w:ascii="Arial" w:eastAsia="Microsoft YaHei" w:hAnsi="Arial" w:cs="Mangal"/>
      <w:sz w:val="28"/>
      <w:szCs w:val="28"/>
      <w:lang w:eastAsia="ar-SA"/>
    </w:rPr>
  </w:style>
  <w:style w:type="paragraph" w:styleId="afa">
    <w:name w:val="Normal (Web)"/>
    <w:basedOn w:val="a"/>
    <w:uiPriority w:val="99"/>
    <w:rsid w:val="009624C4"/>
    <w:pPr>
      <w:spacing w:before="100" w:after="119"/>
    </w:pPr>
    <w:rPr>
      <w:kern w:val="1"/>
      <w:lang w:eastAsia="ar-SA"/>
    </w:rPr>
  </w:style>
  <w:style w:type="paragraph" w:customStyle="1" w:styleId="FR2">
    <w:name w:val="FR2"/>
    <w:rsid w:val="00213CB3"/>
    <w:pPr>
      <w:widowControl w:val="0"/>
      <w:spacing w:before="780"/>
    </w:pPr>
    <w:rPr>
      <w:sz w:val="40"/>
    </w:rPr>
  </w:style>
  <w:style w:type="paragraph" w:styleId="afb">
    <w:name w:val="Body Text First Indent"/>
    <w:basedOn w:val="ab"/>
    <w:rsid w:val="007B0F16"/>
    <w:pPr>
      <w:ind w:firstLine="210"/>
    </w:pPr>
  </w:style>
  <w:style w:type="character" w:customStyle="1" w:styleId="a4">
    <w:name w:val="Нижний колонтитул Знак"/>
    <w:basedOn w:val="a0"/>
    <w:link w:val="a3"/>
    <w:uiPriority w:val="99"/>
    <w:rsid w:val="002042DD"/>
    <w:rPr>
      <w:sz w:val="24"/>
      <w:szCs w:val="24"/>
      <w:lang w:val="ru-RU" w:eastAsia="ru-RU" w:bidi="ar-SA"/>
    </w:rPr>
  </w:style>
  <w:style w:type="character" w:customStyle="1" w:styleId="hps">
    <w:name w:val="hps"/>
    <w:basedOn w:val="a0"/>
    <w:rsid w:val="009F2308"/>
  </w:style>
  <w:style w:type="character" w:customStyle="1" w:styleId="atn">
    <w:name w:val="atn"/>
    <w:basedOn w:val="a0"/>
    <w:rsid w:val="00D26979"/>
  </w:style>
  <w:style w:type="character" w:customStyle="1" w:styleId="apple-converted-space">
    <w:name w:val="apple-converted-space"/>
    <w:basedOn w:val="a0"/>
    <w:rsid w:val="002D716C"/>
  </w:style>
  <w:style w:type="character" w:customStyle="1" w:styleId="shorttext">
    <w:name w:val="short_text"/>
    <w:basedOn w:val="a0"/>
    <w:rsid w:val="00A61428"/>
  </w:style>
  <w:style w:type="paragraph" w:customStyle="1" w:styleId="Default">
    <w:name w:val="Default"/>
    <w:rsid w:val="00A61428"/>
    <w:pPr>
      <w:autoSpaceDE w:val="0"/>
      <w:autoSpaceDN w:val="0"/>
      <w:adjustRightInd w:val="0"/>
    </w:pPr>
    <w:rPr>
      <w:color w:val="000000"/>
      <w:sz w:val="24"/>
      <w:szCs w:val="24"/>
    </w:rPr>
  </w:style>
  <w:style w:type="paragraph" w:customStyle="1" w:styleId="Style2">
    <w:name w:val="Style2"/>
    <w:basedOn w:val="a"/>
    <w:rsid w:val="00C73978"/>
    <w:pPr>
      <w:widowControl w:val="0"/>
      <w:autoSpaceDE w:val="0"/>
      <w:autoSpaceDN w:val="0"/>
      <w:adjustRightInd w:val="0"/>
    </w:pPr>
  </w:style>
  <w:style w:type="character" w:customStyle="1" w:styleId="FontStyle13">
    <w:name w:val="Font Style13"/>
    <w:basedOn w:val="a0"/>
    <w:rsid w:val="00C73978"/>
    <w:rPr>
      <w:rFonts w:ascii="Times New Roman" w:hAnsi="Times New Roman" w:cs="Times New Roman"/>
      <w:sz w:val="22"/>
      <w:szCs w:val="22"/>
    </w:rPr>
  </w:style>
  <w:style w:type="paragraph" w:customStyle="1" w:styleId="Style5">
    <w:name w:val="Style5"/>
    <w:basedOn w:val="a"/>
    <w:rsid w:val="00B04810"/>
    <w:pPr>
      <w:widowControl w:val="0"/>
      <w:autoSpaceDE w:val="0"/>
      <w:autoSpaceDN w:val="0"/>
      <w:adjustRightInd w:val="0"/>
      <w:spacing w:line="274" w:lineRule="exact"/>
    </w:pPr>
  </w:style>
  <w:style w:type="paragraph" w:customStyle="1" w:styleId="Style1">
    <w:name w:val="Style1"/>
    <w:basedOn w:val="a"/>
    <w:rsid w:val="00B04810"/>
    <w:pPr>
      <w:widowControl w:val="0"/>
      <w:autoSpaceDE w:val="0"/>
      <w:autoSpaceDN w:val="0"/>
      <w:adjustRightInd w:val="0"/>
    </w:pPr>
  </w:style>
  <w:style w:type="paragraph" w:customStyle="1" w:styleId="Style3">
    <w:name w:val="Style3"/>
    <w:basedOn w:val="a"/>
    <w:rsid w:val="00B04810"/>
    <w:pPr>
      <w:widowControl w:val="0"/>
      <w:autoSpaceDE w:val="0"/>
      <w:autoSpaceDN w:val="0"/>
      <w:adjustRightInd w:val="0"/>
    </w:pPr>
  </w:style>
  <w:style w:type="character" w:customStyle="1" w:styleId="FontStyle12">
    <w:name w:val="Font Style12"/>
    <w:basedOn w:val="a0"/>
    <w:rsid w:val="007C07B5"/>
    <w:rPr>
      <w:rFonts w:ascii="Times New Roman" w:hAnsi="Times New Roman" w:cs="Times New Roman"/>
      <w:b/>
      <w:bCs/>
      <w:sz w:val="26"/>
      <w:szCs w:val="26"/>
    </w:rPr>
  </w:style>
  <w:style w:type="character" w:styleId="afc">
    <w:name w:val="Emphasis"/>
    <w:uiPriority w:val="20"/>
    <w:qFormat/>
    <w:rsid w:val="009D752A"/>
    <w:rPr>
      <w:rFonts w:ascii="AvantGardeGothicCTT" w:hAnsi="AvantGardeGothicCTT"/>
      <w:sz w:val="24"/>
      <w:szCs w:val="24"/>
      <w:lang w:val="uk-UA"/>
    </w:rPr>
  </w:style>
  <w:style w:type="character" w:customStyle="1" w:styleId="a7">
    <w:name w:val="Верхний колонтитул Знак"/>
    <w:basedOn w:val="a0"/>
    <w:link w:val="a6"/>
    <w:uiPriority w:val="99"/>
    <w:rsid w:val="00B71CAE"/>
    <w:rPr>
      <w:sz w:val="24"/>
      <w:szCs w:val="24"/>
    </w:rPr>
  </w:style>
  <w:style w:type="paragraph" w:customStyle="1" w:styleId="afd">
    <w:name w:val="проект текст Т"/>
    <w:basedOn w:val="a"/>
    <w:rsid w:val="004D41CA"/>
    <w:pPr>
      <w:suppressAutoHyphens/>
      <w:overflowPunct w:val="0"/>
      <w:autoSpaceDE w:val="0"/>
      <w:spacing w:after="60"/>
      <w:ind w:left="568" w:right="548" w:firstLine="567"/>
      <w:jc w:val="both"/>
      <w:textAlignment w:val="baseline"/>
    </w:pPr>
    <w:rPr>
      <w:color w:val="000000"/>
      <w:szCs w:val="20"/>
      <w:lang w:val="uk-UA" w:eastAsia="zh-CN"/>
    </w:rPr>
  </w:style>
  <w:style w:type="character" w:styleId="afe">
    <w:name w:val="Strong"/>
    <w:basedOn w:val="a0"/>
    <w:qFormat/>
    <w:rsid w:val="00202879"/>
    <w:rPr>
      <w:b/>
      <w:bCs/>
    </w:rPr>
  </w:style>
  <w:style w:type="character" w:customStyle="1" w:styleId="42">
    <w:name w:val="Основной текст (4)"/>
    <w:basedOn w:val="a0"/>
    <w:rsid w:val="00202879"/>
    <w:rPr>
      <w:rFonts w:ascii="Arial" w:eastAsia="Arial" w:hAnsi="Arial" w:cs="Arial"/>
      <w:b/>
      <w:bCs/>
      <w:i w:val="0"/>
      <w:iCs w:val="0"/>
      <w:smallCaps w:val="0"/>
      <w:strike w:val="0"/>
      <w:color w:val="000000"/>
      <w:spacing w:val="0"/>
      <w:w w:val="100"/>
      <w:position w:val="0"/>
      <w:sz w:val="19"/>
      <w:szCs w:val="19"/>
      <w:u w:val="none"/>
      <w:lang w:val="uk-UA"/>
    </w:rPr>
  </w:style>
  <w:style w:type="character" w:customStyle="1" w:styleId="HTML0">
    <w:name w:val="Стандартный HTML Знак"/>
    <w:basedOn w:val="a0"/>
    <w:link w:val="HTML"/>
    <w:uiPriority w:val="99"/>
    <w:rsid w:val="006F76F0"/>
    <w:rPr>
      <w:rFonts w:ascii="Courier New" w:hAnsi="Courier New" w:cs="Courier New"/>
    </w:rPr>
  </w:style>
  <w:style w:type="character" w:customStyle="1" w:styleId="af6">
    <w:name w:val="Текст выноски Знак"/>
    <w:link w:val="af5"/>
    <w:uiPriority w:val="99"/>
    <w:semiHidden/>
    <w:rsid w:val="00C346F6"/>
    <w:rPr>
      <w:rFonts w:ascii="Tahoma" w:hAnsi="Tahoma" w:cs="Tahoma"/>
      <w:sz w:val="16"/>
      <w:szCs w:val="16"/>
    </w:rPr>
  </w:style>
  <w:style w:type="paragraph" w:customStyle="1" w:styleId="aff">
    <w:name w:val="Штамп"/>
    <w:basedOn w:val="a"/>
    <w:rsid w:val="00C346F6"/>
    <w:pPr>
      <w:jc w:val="center"/>
    </w:pPr>
    <w:rPr>
      <w:rFonts w:ascii="ГОСТ тип А" w:hAnsi="ГОСТ тип А"/>
      <w:i/>
      <w:noProof/>
      <w:sz w:val="18"/>
      <w:szCs w:val="20"/>
    </w:rPr>
  </w:style>
  <w:style w:type="paragraph" w:customStyle="1" w:styleId="aff0">
    <w:name w:val="Нормальний текст"/>
    <w:basedOn w:val="a"/>
    <w:rsid w:val="00C346F6"/>
    <w:pPr>
      <w:spacing w:before="120"/>
      <w:ind w:firstLine="567"/>
      <w:jc w:val="both"/>
    </w:pPr>
    <w:rPr>
      <w:rFonts w:ascii="Antiqua" w:hAnsi="Antiqua" w:cs="Calibri"/>
      <w:sz w:val="26"/>
      <w:szCs w:val="20"/>
      <w:lang w:val="uk-UA" w:eastAsia="ar-SA"/>
    </w:rPr>
  </w:style>
  <w:style w:type="character" w:customStyle="1" w:styleId="10">
    <w:name w:val="Заголовок 1 Знак"/>
    <w:link w:val="1"/>
    <w:uiPriority w:val="9"/>
    <w:rsid w:val="00C346F6"/>
    <w:rPr>
      <w:rFonts w:ascii="Arial" w:hAnsi="Arial" w:cs="Arial"/>
      <w:b/>
      <w:bCs/>
      <w:sz w:val="28"/>
      <w:szCs w:val="28"/>
      <w:lang w:val="uk-UA"/>
    </w:rPr>
  </w:style>
  <w:style w:type="paragraph" w:styleId="aff1">
    <w:name w:val="No Spacing"/>
    <w:link w:val="aff2"/>
    <w:uiPriority w:val="1"/>
    <w:qFormat/>
    <w:rsid w:val="00C346F6"/>
    <w:pPr>
      <w:suppressAutoHyphens/>
    </w:pPr>
    <w:rPr>
      <w:rFonts w:ascii="Calibri" w:hAnsi="Calibri"/>
      <w:sz w:val="22"/>
      <w:szCs w:val="22"/>
      <w:lang w:eastAsia="ar-SA"/>
    </w:rPr>
  </w:style>
  <w:style w:type="character" w:customStyle="1" w:styleId="22">
    <w:name w:val="Основной текст 2 Знак"/>
    <w:link w:val="21"/>
    <w:uiPriority w:val="99"/>
    <w:rsid w:val="00C346F6"/>
    <w:rPr>
      <w:sz w:val="24"/>
      <w:szCs w:val="24"/>
    </w:rPr>
  </w:style>
  <w:style w:type="character" w:customStyle="1" w:styleId="ae">
    <w:name w:val="Основной текст с отступом Знак"/>
    <w:link w:val="ad"/>
    <w:rsid w:val="00C346F6"/>
    <w:rPr>
      <w:sz w:val="24"/>
      <w:szCs w:val="24"/>
    </w:rPr>
  </w:style>
  <w:style w:type="paragraph" w:customStyle="1" w:styleId="17">
    <w:name w:val="Абзац списка1"/>
    <w:basedOn w:val="a"/>
    <w:rsid w:val="00C346F6"/>
    <w:pPr>
      <w:suppressAutoHyphens/>
      <w:spacing w:after="200" w:line="276" w:lineRule="auto"/>
      <w:ind w:left="720"/>
    </w:pPr>
    <w:rPr>
      <w:rFonts w:ascii="Calibri" w:eastAsia="Calibri" w:hAnsi="Calibri"/>
      <w:kern w:val="1"/>
      <w:sz w:val="22"/>
      <w:szCs w:val="22"/>
      <w:lang w:eastAsia="hi-IN" w:bidi="hi-IN"/>
    </w:rPr>
  </w:style>
  <w:style w:type="character" w:customStyle="1" w:styleId="st">
    <w:name w:val="st"/>
    <w:basedOn w:val="a0"/>
    <w:rsid w:val="00C346F6"/>
  </w:style>
  <w:style w:type="character" w:customStyle="1" w:styleId="ac">
    <w:name w:val="Основной текст Знак"/>
    <w:link w:val="ab"/>
    <w:uiPriority w:val="99"/>
    <w:rsid w:val="00C346F6"/>
    <w:rPr>
      <w:sz w:val="24"/>
      <w:szCs w:val="24"/>
    </w:rPr>
  </w:style>
  <w:style w:type="character" w:customStyle="1" w:styleId="26">
    <w:name w:val="Заголовок №2_"/>
    <w:rsid w:val="00C346F6"/>
    <w:rPr>
      <w:rFonts w:ascii="Verdana" w:hAnsi="Verdana" w:cs="Verdana"/>
      <w:b/>
      <w:bCs/>
      <w:spacing w:val="-10"/>
      <w:sz w:val="41"/>
      <w:szCs w:val="41"/>
      <w:u w:val="none"/>
    </w:rPr>
  </w:style>
  <w:style w:type="character" w:customStyle="1" w:styleId="43">
    <w:name w:val="Основной текст Знак4"/>
    <w:rsid w:val="00C346F6"/>
    <w:rPr>
      <w:rFonts w:ascii="Arial" w:hAnsi="Arial" w:cs="Arial"/>
      <w:sz w:val="23"/>
      <w:szCs w:val="23"/>
      <w:u w:val="none"/>
    </w:rPr>
  </w:style>
  <w:style w:type="paragraph" w:customStyle="1" w:styleId="211">
    <w:name w:val="Основной текст (2)1"/>
    <w:basedOn w:val="a"/>
    <w:uiPriority w:val="99"/>
    <w:rsid w:val="00C346F6"/>
    <w:pPr>
      <w:widowControl w:val="0"/>
      <w:shd w:val="clear" w:color="auto" w:fill="FFFFFF"/>
      <w:suppressAutoHyphens/>
      <w:autoSpaceDN w:val="0"/>
      <w:spacing w:line="490" w:lineRule="exact"/>
      <w:jc w:val="center"/>
      <w:textAlignment w:val="baseline"/>
    </w:pPr>
    <w:rPr>
      <w:rFonts w:ascii="Arial" w:hAnsi="Arial" w:cs="Arial"/>
      <w:b/>
      <w:bCs/>
      <w:sz w:val="22"/>
      <w:szCs w:val="22"/>
      <w:lang w:val="uk-UA"/>
    </w:rPr>
  </w:style>
  <w:style w:type="character" w:customStyle="1" w:styleId="aff2">
    <w:name w:val="Без интервала Знак"/>
    <w:link w:val="aff1"/>
    <w:uiPriority w:val="1"/>
    <w:rsid w:val="00C346F6"/>
    <w:rPr>
      <w:rFonts w:ascii="Calibri" w:hAnsi="Calibri"/>
      <w:sz w:val="22"/>
      <w:szCs w:val="22"/>
      <w:lang w:eastAsia="ar-SA"/>
    </w:rPr>
  </w:style>
  <w:style w:type="character" w:customStyle="1" w:styleId="52">
    <w:name w:val="Заголовок №5_"/>
    <w:rsid w:val="00C346F6"/>
    <w:rPr>
      <w:rFonts w:ascii="Arial" w:hAnsi="Arial" w:cs="Arial"/>
      <w:b/>
      <w:bCs/>
      <w:sz w:val="22"/>
      <w:szCs w:val="22"/>
      <w:u w:val="none"/>
    </w:rPr>
  </w:style>
  <w:style w:type="character" w:customStyle="1" w:styleId="20">
    <w:name w:val="Заголовок 2 Знак"/>
    <w:link w:val="2"/>
    <w:uiPriority w:val="9"/>
    <w:rsid w:val="00C346F6"/>
    <w:rPr>
      <w:rFonts w:ascii="Arial" w:hAnsi="Arial" w:cs="Arial"/>
      <w:b/>
      <w:bCs/>
      <w:i/>
      <w:sz w:val="28"/>
      <w:szCs w:val="28"/>
      <w:lang w:val="uk-UA"/>
    </w:rPr>
  </w:style>
  <w:style w:type="character" w:customStyle="1" w:styleId="30">
    <w:name w:val="Заголовок 3 Знак"/>
    <w:link w:val="3"/>
    <w:uiPriority w:val="9"/>
    <w:rsid w:val="00C346F6"/>
    <w:rPr>
      <w:rFonts w:ascii="Arial" w:hAnsi="Arial" w:cs="Arial"/>
      <w:b/>
      <w:bCs/>
      <w:sz w:val="26"/>
      <w:szCs w:val="26"/>
    </w:rPr>
  </w:style>
  <w:style w:type="character" w:customStyle="1" w:styleId="40">
    <w:name w:val="Заголовок 4 Знак"/>
    <w:link w:val="4"/>
    <w:uiPriority w:val="9"/>
    <w:rsid w:val="00C346F6"/>
    <w:rPr>
      <w:b/>
      <w:bCs/>
      <w:sz w:val="28"/>
      <w:szCs w:val="28"/>
    </w:rPr>
  </w:style>
  <w:style w:type="character" w:customStyle="1" w:styleId="aff3">
    <w:name w:val="Сноска_"/>
    <w:rsid w:val="00C346F6"/>
    <w:rPr>
      <w:rFonts w:ascii="Arial" w:hAnsi="Arial" w:cs="Arial"/>
      <w:sz w:val="23"/>
      <w:szCs w:val="23"/>
      <w:u w:val="none"/>
    </w:rPr>
  </w:style>
  <w:style w:type="character" w:customStyle="1" w:styleId="27">
    <w:name w:val="Сноска (2)_"/>
    <w:rsid w:val="00C346F6"/>
    <w:rPr>
      <w:rFonts w:ascii="Arial" w:hAnsi="Arial" w:cs="Arial"/>
      <w:i/>
      <w:iCs/>
      <w:sz w:val="23"/>
      <w:szCs w:val="23"/>
      <w:u w:val="none"/>
    </w:rPr>
  </w:style>
  <w:style w:type="character" w:customStyle="1" w:styleId="34">
    <w:name w:val="Сноска (3)_"/>
    <w:link w:val="310"/>
    <w:rsid w:val="00C346F6"/>
    <w:rPr>
      <w:rFonts w:ascii="Arial" w:hAnsi="Arial" w:cs="Arial"/>
      <w:sz w:val="19"/>
      <w:szCs w:val="19"/>
      <w:shd w:val="clear" w:color="auto" w:fill="FFFFFF"/>
    </w:rPr>
  </w:style>
  <w:style w:type="paragraph" w:customStyle="1" w:styleId="310">
    <w:name w:val="Сноска (3)1"/>
    <w:basedOn w:val="a"/>
    <w:link w:val="34"/>
    <w:rsid w:val="00C346F6"/>
    <w:pPr>
      <w:shd w:val="clear" w:color="auto" w:fill="FFFFFF"/>
      <w:spacing w:line="180" w:lineRule="exact"/>
    </w:pPr>
    <w:rPr>
      <w:rFonts w:ascii="Arial" w:hAnsi="Arial" w:cs="Arial"/>
      <w:sz w:val="19"/>
      <w:szCs w:val="19"/>
    </w:rPr>
  </w:style>
  <w:style w:type="character" w:customStyle="1" w:styleId="44">
    <w:name w:val="Сноска (4)_"/>
    <w:rsid w:val="00C346F6"/>
    <w:rPr>
      <w:rFonts w:ascii="Arial" w:hAnsi="Arial" w:cs="Arial"/>
      <w:i/>
      <w:iCs/>
      <w:spacing w:val="30"/>
      <w:sz w:val="19"/>
      <w:szCs w:val="19"/>
      <w:u w:val="none"/>
    </w:rPr>
  </w:style>
  <w:style w:type="character" w:customStyle="1" w:styleId="45">
    <w:name w:val="Сноска (4) + Не курсив"/>
    <w:rsid w:val="00C346F6"/>
    <w:rPr>
      <w:rFonts w:ascii="Arial" w:hAnsi="Arial" w:cs="Arial"/>
      <w:i w:val="0"/>
      <w:iCs w:val="0"/>
      <w:spacing w:val="0"/>
      <w:sz w:val="19"/>
      <w:szCs w:val="19"/>
      <w:u w:val="none"/>
    </w:rPr>
  </w:style>
  <w:style w:type="character" w:customStyle="1" w:styleId="40pt">
    <w:name w:val="Сноска (4) + Интервал 0 pt"/>
    <w:rsid w:val="00C346F6"/>
    <w:rPr>
      <w:rFonts w:ascii="Arial" w:hAnsi="Arial" w:cs="Arial"/>
      <w:i/>
      <w:iCs/>
      <w:spacing w:val="0"/>
      <w:sz w:val="19"/>
      <w:szCs w:val="19"/>
      <w:u w:val="none"/>
    </w:rPr>
  </w:style>
  <w:style w:type="character" w:customStyle="1" w:styleId="53">
    <w:name w:val="Сноска (5)_"/>
    <w:rsid w:val="00C346F6"/>
    <w:rPr>
      <w:rFonts w:ascii="Arial" w:hAnsi="Arial" w:cs="Arial"/>
      <w:i/>
      <w:iCs/>
      <w:sz w:val="21"/>
      <w:szCs w:val="21"/>
      <w:u w:val="none"/>
    </w:rPr>
  </w:style>
  <w:style w:type="character" w:customStyle="1" w:styleId="31pt">
    <w:name w:val="Сноска (3) + Интервал 1 pt"/>
    <w:rsid w:val="00C346F6"/>
    <w:rPr>
      <w:rFonts w:ascii="Arial" w:hAnsi="Arial" w:cs="Arial"/>
      <w:spacing w:val="30"/>
      <w:sz w:val="19"/>
      <w:szCs w:val="19"/>
      <w:u w:val="none"/>
    </w:rPr>
  </w:style>
  <w:style w:type="character" w:customStyle="1" w:styleId="35">
    <w:name w:val="Сноска (3) + Курсив"/>
    <w:rsid w:val="00C346F6"/>
    <w:rPr>
      <w:rFonts w:ascii="Arial" w:hAnsi="Arial" w:cs="Arial"/>
      <w:i/>
      <w:iCs/>
      <w:sz w:val="19"/>
      <w:szCs w:val="19"/>
      <w:u w:val="none"/>
    </w:rPr>
  </w:style>
  <w:style w:type="character" w:customStyle="1" w:styleId="aff4">
    <w:name w:val="Сноска"/>
    <w:rsid w:val="00C346F6"/>
    <w:rPr>
      <w:rFonts w:ascii="Arial" w:hAnsi="Arial" w:cs="Arial"/>
      <w:sz w:val="23"/>
      <w:szCs w:val="23"/>
      <w:u w:val="none"/>
    </w:rPr>
  </w:style>
  <w:style w:type="character" w:customStyle="1" w:styleId="61">
    <w:name w:val="Сноска (6)_"/>
    <w:rsid w:val="00C346F6"/>
    <w:rPr>
      <w:rFonts w:ascii="Arial" w:hAnsi="Arial" w:cs="Arial"/>
      <w:b/>
      <w:bCs/>
      <w:sz w:val="23"/>
      <w:szCs w:val="23"/>
      <w:u w:val="none"/>
    </w:rPr>
  </w:style>
  <w:style w:type="character" w:customStyle="1" w:styleId="4Exact">
    <w:name w:val="Основной текст (4) Exact"/>
    <w:rsid w:val="00C346F6"/>
    <w:rPr>
      <w:rFonts w:ascii="Verdana" w:hAnsi="Verdana" w:cs="Verdana"/>
      <w:b/>
      <w:bCs/>
      <w:sz w:val="22"/>
      <w:szCs w:val="22"/>
      <w:u w:val="none"/>
    </w:rPr>
  </w:style>
  <w:style w:type="character" w:customStyle="1" w:styleId="11Exact">
    <w:name w:val="Основной текст (11) Exact"/>
    <w:rsid w:val="00C346F6"/>
    <w:rPr>
      <w:rFonts w:ascii="MS Gothic" w:eastAsia="MS Gothic" w:hAnsi="MS Gothic" w:cs="MS Gothic"/>
      <w:spacing w:val="-3"/>
      <w:sz w:val="12"/>
      <w:szCs w:val="12"/>
      <w:u w:val="none"/>
    </w:rPr>
  </w:style>
  <w:style w:type="character" w:customStyle="1" w:styleId="110ptExact">
    <w:name w:val="Основной текст (11) + Интервал 0 pt Exact"/>
    <w:rsid w:val="00C346F6"/>
    <w:rPr>
      <w:rFonts w:ascii="MS Gothic" w:eastAsia="MS Gothic" w:hAnsi="MS Gothic" w:cs="MS Gothic"/>
      <w:spacing w:val="0"/>
      <w:sz w:val="12"/>
      <w:szCs w:val="12"/>
      <w:u w:val="none"/>
    </w:rPr>
  </w:style>
  <w:style w:type="character" w:customStyle="1" w:styleId="8Exact">
    <w:name w:val="Основной текст (8) Exact"/>
    <w:rsid w:val="00C346F6"/>
    <w:rPr>
      <w:rFonts w:ascii="Arial" w:hAnsi="Arial" w:cs="Arial"/>
      <w:i/>
      <w:iCs/>
      <w:spacing w:val="6"/>
      <w:sz w:val="21"/>
      <w:szCs w:val="21"/>
      <w:u w:val="none"/>
    </w:rPr>
  </w:style>
  <w:style w:type="character" w:customStyle="1" w:styleId="8Exact1">
    <w:name w:val="Основной текст (8) Exact1"/>
    <w:rsid w:val="00C346F6"/>
    <w:rPr>
      <w:rFonts w:ascii="Arial" w:hAnsi="Arial" w:cs="Arial"/>
      <w:i/>
      <w:iCs/>
      <w:color w:val="000000"/>
      <w:spacing w:val="6"/>
      <w:w w:val="100"/>
      <w:position w:val="0"/>
      <w:sz w:val="21"/>
      <w:szCs w:val="21"/>
      <w:u w:val="none"/>
      <w:vertAlign w:val="baseline"/>
    </w:rPr>
  </w:style>
  <w:style w:type="character" w:customStyle="1" w:styleId="Exact">
    <w:name w:val="Основной текст Exact"/>
    <w:uiPriority w:val="99"/>
    <w:rsid w:val="00C346F6"/>
    <w:rPr>
      <w:rFonts w:ascii="Arial" w:hAnsi="Arial" w:cs="Arial"/>
      <w:spacing w:val="5"/>
      <w:sz w:val="21"/>
      <w:szCs w:val="21"/>
      <w:u w:val="none"/>
    </w:rPr>
  </w:style>
  <w:style w:type="character" w:customStyle="1" w:styleId="28">
    <w:name w:val="Основной текст (2)_"/>
    <w:uiPriority w:val="99"/>
    <w:rsid w:val="00C346F6"/>
    <w:rPr>
      <w:rFonts w:ascii="Arial" w:hAnsi="Arial" w:cs="Arial"/>
      <w:b/>
      <w:bCs/>
      <w:sz w:val="22"/>
      <w:szCs w:val="22"/>
      <w:u w:val="none"/>
    </w:rPr>
  </w:style>
  <w:style w:type="character" w:customStyle="1" w:styleId="36">
    <w:name w:val="Основной текст (3)_"/>
    <w:rsid w:val="00C346F6"/>
    <w:rPr>
      <w:rFonts w:ascii="Arial" w:hAnsi="Arial" w:cs="Arial"/>
      <w:b/>
      <w:bCs/>
      <w:sz w:val="30"/>
      <w:szCs w:val="30"/>
      <w:u w:val="none"/>
    </w:rPr>
  </w:style>
  <w:style w:type="character" w:customStyle="1" w:styleId="37">
    <w:name w:val="Заголовок №3_"/>
    <w:rsid w:val="00C346F6"/>
    <w:rPr>
      <w:rFonts w:ascii="Arial" w:hAnsi="Arial" w:cs="Arial"/>
      <w:b/>
      <w:bCs/>
      <w:sz w:val="33"/>
      <w:szCs w:val="33"/>
      <w:u w:val="none"/>
    </w:rPr>
  </w:style>
  <w:style w:type="character" w:customStyle="1" w:styleId="315pt">
    <w:name w:val="Заголовок №3 + 15 pt"/>
    <w:rsid w:val="00C346F6"/>
    <w:rPr>
      <w:rFonts w:ascii="Arial" w:hAnsi="Arial" w:cs="Arial"/>
      <w:b/>
      <w:bCs/>
      <w:sz w:val="30"/>
      <w:szCs w:val="30"/>
      <w:u w:val="none"/>
    </w:rPr>
  </w:style>
  <w:style w:type="character" w:customStyle="1" w:styleId="54">
    <w:name w:val="Основной текст (5)_"/>
    <w:uiPriority w:val="99"/>
    <w:rsid w:val="00C346F6"/>
    <w:rPr>
      <w:rFonts w:ascii="Arial" w:hAnsi="Arial" w:cs="Arial"/>
      <w:sz w:val="19"/>
      <w:szCs w:val="19"/>
      <w:u w:val="none"/>
    </w:rPr>
  </w:style>
  <w:style w:type="character" w:customStyle="1" w:styleId="140">
    <w:name w:val="Основной текст (14)_"/>
    <w:rsid w:val="00C346F6"/>
    <w:rPr>
      <w:rFonts w:ascii="Arial" w:hAnsi="Arial" w:cs="Arial"/>
      <w:b/>
      <w:bCs/>
      <w:sz w:val="23"/>
      <w:szCs w:val="23"/>
      <w:u w:val="none"/>
    </w:rPr>
  </w:style>
  <w:style w:type="character" w:customStyle="1" w:styleId="62">
    <w:name w:val="Основной текст (6)_"/>
    <w:rsid w:val="00C346F6"/>
    <w:rPr>
      <w:rFonts w:ascii="Arial" w:hAnsi="Arial" w:cs="Arial"/>
      <w:i/>
      <w:iCs/>
      <w:sz w:val="21"/>
      <w:szCs w:val="21"/>
      <w:u w:val="none"/>
    </w:rPr>
  </w:style>
  <w:style w:type="character" w:customStyle="1" w:styleId="63">
    <w:name w:val="Основной текст (6)"/>
    <w:rsid w:val="00C346F6"/>
    <w:rPr>
      <w:rFonts w:ascii="Arial" w:hAnsi="Arial" w:cs="Arial"/>
      <w:i/>
      <w:iCs/>
      <w:sz w:val="21"/>
      <w:szCs w:val="21"/>
      <w:u w:val="none"/>
    </w:rPr>
  </w:style>
  <w:style w:type="character" w:customStyle="1" w:styleId="6-1pt">
    <w:name w:val="Основной текст (6) + Интервал -1 pt"/>
    <w:rsid w:val="00C346F6"/>
    <w:rPr>
      <w:rFonts w:ascii="Arial" w:hAnsi="Arial" w:cs="Arial"/>
      <w:i/>
      <w:iCs/>
      <w:spacing w:val="-20"/>
      <w:sz w:val="21"/>
      <w:szCs w:val="21"/>
      <w:u w:val="none"/>
    </w:rPr>
  </w:style>
  <w:style w:type="character" w:customStyle="1" w:styleId="18">
    <w:name w:val="Заголовок №1_"/>
    <w:rsid w:val="00C346F6"/>
    <w:rPr>
      <w:rFonts w:ascii="Verdana" w:hAnsi="Verdana" w:cs="Verdana"/>
      <w:b/>
      <w:bCs/>
      <w:spacing w:val="-30"/>
      <w:sz w:val="56"/>
      <w:szCs w:val="56"/>
      <w:u w:val="none"/>
    </w:rPr>
  </w:style>
  <w:style w:type="character" w:customStyle="1" w:styleId="46">
    <w:name w:val="Заголовок №4_"/>
    <w:rsid w:val="00C346F6"/>
    <w:rPr>
      <w:rFonts w:ascii="Arial" w:hAnsi="Arial" w:cs="Arial"/>
      <w:b/>
      <w:bCs/>
      <w:sz w:val="30"/>
      <w:szCs w:val="30"/>
      <w:u w:val="none"/>
    </w:rPr>
  </w:style>
  <w:style w:type="character" w:customStyle="1" w:styleId="71">
    <w:name w:val="Основной текст (7)_"/>
    <w:link w:val="710"/>
    <w:uiPriority w:val="99"/>
    <w:rsid w:val="00C346F6"/>
    <w:rPr>
      <w:rFonts w:ascii="Arial" w:hAnsi="Arial" w:cs="Arial"/>
      <w:b/>
      <w:bCs/>
      <w:sz w:val="27"/>
      <w:szCs w:val="27"/>
      <w:shd w:val="clear" w:color="auto" w:fill="FFFFFF"/>
    </w:rPr>
  </w:style>
  <w:style w:type="paragraph" w:customStyle="1" w:styleId="710">
    <w:name w:val="Основной текст (7)1"/>
    <w:basedOn w:val="a"/>
    <w:link w:val="71"/>
    <w:uiPriority w:val="99"/>
    <w:rsid w:val="00C346F6"/>
    <w:pPr>
      <w:shd w:val="clear" w:color="auto" w:fill="FFFFFF"/>
      <w:spacing w:line="256" w:lineRule="exact"/>
    </w:pPr>
    <w:rPr>
      <w:rFonts w:ascii="Arial" w:hAnsi="Arial" w:cs="Arial"/>
      <w:b/>
      <w:bCs/>
      <w:sz w:val="27"/>
      <w:szCs w:val="27"/>
    </w:rPr>
  </w:style>
  <w:style w:type="character" w:customStyle="1" w:styleId="82">
    <w:name w:val="Основной текст (8)_"/>
    <w:uiPriority w:val="99"/>
    <w:rsid w:val="00C346F6"/>
    <w:rPr>
      <w:rFonts w:ascii="Arial" w:hAnsi="Arial" w:cs="Arial"/>
      <w:i/>
      <w:iCs/>
      <w:sz w:val="23"/>
      <w:szCs w:val="23"/>
      <w:u w:val="none"/>
    </w:rPr>
  </w:style>
  <w:style w:type="character" w:customStyle="1" w:styleId="38">
    <w:name w:val="Основной текст Знак3"/>
    <w:rsid w:val="00C346F6"/>
    <w:rPr>
      <w:rFonts w:cs="Times New Roman"/>
      <w:color w:val="000000"/>
      <w:lang w:val="uk-UA" w:eastAsia="uk-UA"/>
    </w:rPr>
  </w:style>
  <w:style w:type="character" w:customStyle="1" w:styleId="29">
    <w:name w:val="Основной текст Знак2"/>
    <w:rsid w:val="00C346F6"/>
    <w:rPr>
      <w:rFonts w:cs="Courier New"/>
      <w:color w:val="000000"/>
      <w:lang w:val="uk-UA" w:eastAsia="uk-UA"/>
    </w:rPr>
  </w:style>
  <w:style w:type="character" w:customStyle="1" w:styleId="aff5">
    <w:name w:val="Основной текст + Курсив"/>
    <w:rsid w:val="00C346F6"/>
    <w:rPr>
      <w:rFonts w:ascii="Arial" w:hAnsi="Arial" w:cs="Arial"/>
      <w:i/>
      <w:iCs/>
      <w:sz w:val="23"/>
      <w:szCs w:val="23"/>
      <w:u w:val="none"/>
    </w:rPr>
  </w:style>
  <w:style w:type="character" w:customStyle="1" w:styleId="Georgia">
    <w:name w:val="Основной текст + Georgia"/>
    <w:rsid w:val="00C346F6"/>
    <w:rPr>
      <w:rFonts w:ascii="Georgia" w:hAnsi="Georgia" w:cs="Georgia"/>
      <w:b/>
      <w:bCs/>
      <w:sz w:val="12"/>
      <w:szCs w:val="12"/>
      <w:u w:val="none"/>
    </w:rPr>
  </w:style>
  <w:style w:type="character" w:customStyle="1" w:styleId="120">
    <w:name w:val="Основной текст (12)_"/>
    <w:rsid w:val="00C346F6"/>
    <w:rPr>
      <w:rFonts w:ascii="Arial" w:hAnsi="Arial" w:cs="Arial"/>
      <w:b/>
      <w:bCs/>
      <w:i/>
      <w:iCs/>
      <w:sz w:val="13"/>
      <w:szCs w:val="13"/>
      <w:u w:val="none"/>
    </w:rPr>
  </w:style>
  <w:style w:type="character" w:customStyle="1" w:styleId="121">
    <w:name w:val="Основной текст (12)"/>
    <w:rsid w:val="00C346F6"/>
    <w:rPr>
      <w:rFonts w:ascii="Arial" w:hAnsi="Arial" w:cs="Arial"/>
      <w:b/>
      <w:bCs/>
      <w:i/>
      <w:iCs/>
      <w:sz w:val="13"/>
      <w:szCs w:val="13"/>
      <w:u w:val="none"/>
    </w:rPr>
  </w:style>
  <w:style w:type="character" w:customStyle="1" w:styleId="12TrebuchetMS">
    <w:name w:val="Основной текст (12) + Trebuchet MS"/>
    <w:rsid w:val="00C346F6"/>
    <w:rPr>
      <w:rFonts w:ascii="Trebuchet MS" w:hAnsi="Trebuchet MS" w:cs="Trebuchet MS"/>
      <w:b w:val="0"/>
      <w:bCs w:val="0"/>
      <w:i w:val="0"/>
      <w:iCs w:val="0"/>
      <w:sz w:val="12"/>
      <w:szCs w:val="12"/>
      <w:u w:val="none"/>
    </w:rPr>
  </w:style>
  <w:style w:type="character" w:customStyle="1" w:styleId="aff6">
    <w:name w:val="Колонтитул_"/>
    <w:uiPriority w:val="99"/>
    <w:rsid w:val="00C346F6"/>
    <w:rPr>
      <w:rFonts w:ascii="Arial" w:hAnsi="Arial" w:cs="Arial"/>
      <w:sz w:val="23"/>
      <w:szCs w:val="23"/>
      <w:u w:val="none"/>
    </w:rPr>
  </w:style>
  <w:style w:type="character" w:customStyle="1" w:styleId="55">
    <w:name w:val="Основной текст + Курсив5"/>
    <w:rsid w:val="00C346F6"/>
    <w:rPr>
      <w:rFonts w:ascii="Arial" w:hAnsi="Arial" w:cs="Arial"/>
      <w:i/>
      <w:iCs/>
      <w:sz w:val="23"/>
      <w:szCs w:val="23"/>
      <w:u w:val="none"/>
    </w:rPr>
  </w:style>
  <w:style w:type="character" w:customStyle="1" w:styleId="47">
    <w:name w:val="Оглавление 4 Знак"/>
    <w:rsid w:val="00C346F6"/>
    <w:rPr>
      <w:rFonts w:ascii="Arial" w:hAnsi="Arial" w:cs="Arial"/>
      <w:b/>
      <w:bCs/>
      <w:sz w:val="22"/>
      <w:szCs w:val="22"/>
      <w:u w:val="none"/>
    </w:rPr>
  </w:style>
  <w:style w:type="character" w:customStyle="1" w:styleId="2a">
    <w:name w:val="Оглавление (2)_"/>
    <w:rsid w:val="00C346F6"/>
    <w:rPr>
      <w:rFonts w:ascii="MS Gothic" w:eastAsia="MS Gothic" w:hAnsi="MS Gothic" w:cs="MS Gothic"/>
      <w:spacing w:val="-10"/>
      <w:sz w:val="15"/>
      <w:szCs w:val="15"/>
      <w:u w:val="none"/>
    </w:rPr>
  </w:style>
  <w:style w:type="character" w:customStyle="1" w:styleId="20pt">
    <w:name w:val="Оглавление (2) + Интервал 0 pt"/>
    <w:rsid w:val="00C346F6"/>
    <w:rPr>
      <w:rFonts w:ascii="MS Gothic" w:eastAsia="MS Gothic" w:hAnsi="MS Gothic" w:cs="MS Gothic"/>
      <w:spacing w:val="0"/>
      <w:sz w:val="15"/>
      <w:szCs w:val="15"/>
      <w:u w:val="none"/>
    </w:rPr>
  </w:style>
  <w:style w:type="character" w:customStyle="1" w:styleId="2b">
    <w:name w:val="Основной текст (2)"/>
    <w:rsid w:val="00C346F6"/>
    <w:rPr>
      <w:rFonts w:ascii="Arial" w:hAnsi="Arial" w:cs="Arial"/>
      <w:b/>
      <w:bCs/>
      <w:sz w:val="22"/>
      <w:szCs w:val="22"/>
      <w:u w:val="none"/>
    </w:rPr>
  </w:style>
  <w:style w:type="character" w:customStyle="1" w:styleId="150">
    <w:name w:val="Основной текст (15)_"/>
    <w:rsid w:val="00C346F6"/>
    <w:rPr>
      <w:rFonts w:ascii="Arial" w:hAnsi="Arial" w:cs="Arial"/>
      <w:i/>
      <w:iCs/>
      <w:sz w:val="23"/>
      <w:szCs w:val="23"/>
      <w:u w:val="none"/>
    </w:rPr>
  </w:style>
  <w:style w:type="character" w:customStyle="1" w:styleId="39">
    <w:name w:val="Подпись к таблице (3)_"/>
    <w:uiPriority w:val="99"/>
    <w:rsid w:val="00C346F6"/>
    <w:rPr>
      <w:rFonts w:ascii="Arial" w:hAnsi="Arial" w:cs="Arial"/>
      <w:i/>
      <w:iCs/>
      <w:sz w:val="23"/>
      <w:szCs w:val="23"/>
      <w:u w:val="none"/>
    </w:rPr>
  </w:style>
  <w:style w:type="character" w:customStyle="1" w:styleId="2c">
    <w:name w:val="Подпись к таблице (2)_"/>
    <w:rsid w:val="00C346F6"/>
    <w:rPr>
      <w:rFonts w:ascii="Arial" w:hAnsi="Arial" w:cs="Arial"/>
      <w:sz w:val="23"/>
      <w:szCs w:val="23"/>
      <w:u w:val="none"/>
    </w:rPr>
  </w:style>
  <w:style w:type="character" w:customStyle="1" w:styleId="2d">
    <w:name w:val="Подпись к таблице (2)"/>
    <w:rsid w:val="00C346F6"/>
    <w:rPr>
      <w:rFonts w:ascii="Arial" w:hAnsi="Arial" w:cs="Arial"/>
      <w:sz w:val="23"/>
      <w:szCs w:val="23"/>
      <w:u w:val="single"/>
    </w:rPr>
  </w:style>
  <w:style w:type="character" w:customStyle="1" w:styleId="92">
    <w:name w:val="Основной текст + 9"/>
    <w:rsid w:val="00C346F6"/>
    <w:rPr>
      <w:rFonts w:ascii="Arial" w:hAnsi="Arial" w:cs="Arial"/>
      <w:sz w:val="19"/>
      <w:szCs w:val="19"/>
      <w:u w:val="none"/>
    </w:rPr>
  </w:style>
  <w:style w:type="character" w:customStyle="1" w:styleId="6pt">
    <w:name w:val="Основной текст + 6 pt"/>
    <w:rsid w:val="00C346F6"/>
    <w:rPr>
      <w:rFonts w:ascii="Arial" w:hAnsi="Arial" w:cs="Arial"/>
      <w:b/>
      <w:bCs/>
      <w:sz w:val="12"/>
      <w:szCs w:val="12"/>
      <w:u w:val="none"/>
    </w:rPr>
  </w:style>
  <w:style w:type="character" w:customStyle="1" w:styleId="BookmanOldStyle">
    <w:name w:val="Основной текст + Bookman Old Style"/>
    <w:rsid w:val="00C346F6"/>
    <w:rPr>
      <w:rFonts w:ascii="Bookman Old Style" w:hAnsi="Bookman Old Style" w:cs="Bookman Old Style"/>
      <w:b/>
      <w:bCs/>
      <w:i/>
      <w:iCs/>
      <w:sz w:val="11"/>
      <w:szCs w:val="11"/>
      <w:u w:val="none"/>
    </w:rPr>
  </w:style>
  <w:style w:type="character" w:customStyle="1" w:styleId="BookmanOldStyle1">
    <w:name w:val="Основной текст + Bookman Old Style1"/>
    <w:rsid w:val="00C346F6"/>
    <w:rPr>
      <w:rFonts w:ascii="Bookman Old Style" w:hAnsi="Bookman Old Style" w:cs="Bookman Old Style"/>
      <w:sz w:val="13"/>
      <w:szCs w:val="13"/>
      <w:u w:val="none"/>
    </w:rPr>
  </w:style>
  <w:style w:type="character" w:customStyle="1" w:styleId="TrebuchetMS">
    <w:name w:val="Основной текст + Trebuchet MS"/>
    <w:rsid w:val="00C346F6"/>
    <w:rPr>
      <w:rFonts w:ascii="Trebuchet MS" w:hAnsi="Trebuchet MS" w:cs="Trebuchet MS"/>
      <w:spacing w:val="-10"/>
      <w:sz w:val="12"/>
      <w:szCs w:val="12"/>
      <w:u w:val="none"/>
    </w:rPr>
  </w:style>
  <w:style w:type="character" w:customStyle="1" w:styleId="TrebuchetMS4">
    <w:name w:val="Основной текст + Trebuchet MS4"/>
    <w:rsid w:val="00C346F6"/>
    <w:rPr>
      <w:rFonts w:ascii="Trebuchet MS" w:hAnsi="Trebuchet MS" w:cs="Trebuchet MS"/>
      <w:spacing w:val="-20"/>
      <w:sz w:val="17"/>
      <w:szCs w:val="17"/>
      <w:u w:val="none"/>
    </w:rPr>
  </w:style>
  <w:style w:type="character" w:customStyle="1" w:styleId="48">
    <w:name w:val="Основной текст + Курсив4"/>
    <w:rsid w:val="00C346F6"/>
    <w:rPr>
      <w:rFonts w:ascii="Arial" w:hAnsi="Arial" w:cs="Arial"/>
      <w:i/>
      <w:iCs/>
      <w:spacing w:val="10"/>
      <w:sz w:val="23"/>
      <w:szCs w:val="23"/>
      <w:u w:val="none"/>
    </w:rPr>
  </w:style>
  <w:style w:type="character" w:customStyle="1" w:styleId="56">
    <w:name w:val="Заголовок №5"/>
    <w:rsid w:val="00C346F6"/>
    <w:rPr>
      <w:rFonts w:ascii="Arial" w:hAnsi="Arial" w:cs="Arial"/>
      <w:b/>
      <w:bCs/>
      <w:sz w:val="22"/>
      <w:szCs w:val="22"/>
      <w:u w:val="none"/>
    </w:rPr>
  </w:style>
  <w:style w:type="character" w:customStyle="1" w:styleId="151">
    <w:name w:val="Основной текст (15)"/>
    <w:rsid w:val="00C346F6"/>
    <w:rPr>
      <w:rFonts w:ascii="Arial" w:hAnsi="Arial" w:cs="Arial"/>
      <w:i/>
      <w:iCs/>
      <w:sz w:val="23"/>
      <w:szCs w:val="23"/>
      <w:u w:val="none"/>
    </w:rPr>
  </w:style>
  <w:style w:type="character" w:customStyle="1" w:styleId="83">
    <w:name w:val="Основной текст (8)"/>
    <w:rsid w:val="00C346F6"/>
    <w:rPr>
      <w:rFonts w:ascii="Arial" w:hAnsi="Arial" w:cs="Arial"/>
      <w:i/>
      <w:iCs/>
      <w:sz w:val="23"/>
      <w:szCs w:val="23"/>
      <w:u w:val="none"/>
    </w:rPr>
  </w:style>
  <w:style w:type="character" w:customStyle="1" w:styleId="141">
    <w:name w:val="Основной текст (14)"/>
    <w:rsid w:val="00C346F6"/>
    <w:rPr>
      <w:rFonts w:ascii="Arial" w:hAnsi="Arial" w:cs="Arial"/>
      <w:b/>
      <w:bCs/>
      <w:sz w:val="23"/>
      <w:szCs w:val="23"/>
      <w:u w:val="none"/>
    </w:rPr>
  </w:style>
  <w:style w:type="character" w:customStyle="1" w:styleId="49">
    <w:name w:val="Подпись к таблице (4)_"/>
    <w:rsid w:val="00C346F6"/>
    <w:rPr>
      <w:rFonts w:ascii="Arial" w:hAnsi="Arial" w:cs="Arial"/>
      <w:b/>
      <w:bCs/>
      <w:sz w:val="23"/>
      <w:szCs w:val="23"/>
      <w:u w:val="none"/>
    </w:rPr>
  </w:style>
  <w:style w:type="character" w:customStyle="1" w:styleId="9pt">
    <w:name w:val="Основной текст + 9 pt"/>
    <w:rsid w:val="00C346F6"/>
    <w:rPr>
      <w:rFonts w:ascii="Arial" w:hAnsi="Arial" w:cs="Arial"/>
      <w:b/>
      <w:bCs/>
      <w:sz w:val="18"/>
      <w:szCs w:val="18"/>
      <w:u w:val="none"/>
    </w:rPr>
  </w:style>
  <w:style w:type="character" w:customStyle="1" w:styleId="6pt1">
    <w:name w:val="Основной текст + 6 pt1"/>
    <w:rsid w:val="00C346F6"/>
    <w:rPr>
      <w:rFonts w:ascii="Arial" w:hAnsi="Arial" w:cs="Arial"/>
      <w:sz w:val="12"/>
      <w:szCs w:val="12"/>
      <w:u w:val="none"/>
    </w:rPr>
  </w:style>
  <w:style w:type="character" w:customStyle="1" w:styleId="8pt">
    <w:name w:val="Основной текст + 8 pt"/>
    <w:rsid w:val="00C346F6"/>
    <w:rPr>
      <w:rFonts w:ascii="Arial" w:hAnsi="Arial" w:cs="Arial"/>
      <w:sz w:val="16"/>
      <w:szCs w:val="16"/>
      <w:u w:val="none"/>
    </w:rPr>
  </w:style>
  <w:style w:type="character" w:customStyle="1" w:styleId="1412pt">
    <w:name w:val="Основной текст (14) + 12 pt"/>
    <w:rsid w:val="00C346F6"/>
    <w:rPr>
      <w:rFonts w:ascii="Arial" w:hAnsi="Arial" w:cs="Arial"/>
      <w:b w:val="0"/>
      <w:bCs w:val="0"/>
      <w:i/>
      <w:iCs/>
      <w:sz w:val="24"/>
      <w:szCs w:val="24"/>
      <w:u w:val="none"/>
    </w:rPr>
  </w:style>
  <w:style w:type="character" w:customStyle="1" w:styleId="230">
    <w:name w:val="Подпись к таблице (2)3"/>
    <w:rsid w:val="00C346F6"/>
    <w:rPr>
      <w:rFonts w:ascii="Arial" w:hAnsi="Arial" w:cs="Arial"/>
      <w:sz w:val="23"/>
      <w:szCs w:val="23"/>
      <w:u w:val="single"/>
    </w:rPr>
  </w:style>
  <w:style w:type="character" w:customStyle="1" w:styleId="96">
    <w:name w:val="Основной текст + 96"/>
    <w:rsid w:val="00C346F6"/>
    <w:rPr>
      <w:rFonts w:ascii="Arial" w:hAnsi="Arial" w:cs="Arial"/>
      <w:sz w:val="19"/>
      <w:szCs w:val="19"/>
      <w:u w:val="none"/>
    </w:rPr>
  </w:style>
  <w:style w:type="character" w:customStyle="1" w:styleId="100">
    <w:name w:val="Основной текст + 10"/>
    <w:rsid w:val="00C346F6"/>
    <w:rPr>
      <w:rFonts w:ascii="Arial" w:hAnsi="Arial" w:cs="Arial"/>
      <w:i/>
      <w:iCs/>
      <w:sz w:val="21"/>
      <w:szCs w:val="21"/>
      <w:u w:val="none"/>
    </w:rPr>
  </w:style>
  <w:style w:type="character" w:customStyle="1" w:styleId="520">
    <w:name w:val="Заголовок №5 (2)_"/>
    <w:rsid w:val="00C346F6"/>
    <w:rPr>
      <w:rFonts w:ascii="Arial" w:hAnsi="Arial" w:cs="Arial"/>
      <w:b/>
      <w:bCs/>
      <w:sz w:val="23"/>
      <w:szCs w:val="23"/>
      <w:u w:val="none"/>
    </w:rPr>
  </w:style>
  <w:style w:type="character" w:customStyle="1" w:styleId="3a">
    <w:name w:val="Основной текст + Курсив3"/>
    <w:rsid w:val="00C346F6"/>
    <w:rPr>
      <w:rFonts w:ascii="Arial" w:hAnsi="Arial" w:cs="Arial"/>
      <w:i/>
      <w:iCs/>
      <w:sz w:val="23"/>
      <w:szCs w:val="23"/>
      <w:u w:val="none"/>
    </w:rPr>
  </w:style>
  <w:style w:type="character" w:customStyle="1" w:styleId="160">
    <w:name w:val="Основной текст (16)_"/>
    <w:link w:val="161"/>
    <w:rsid w:val="00C346F6"/>
    <w:rPr>
      <w:rFonts w:ascii="David" w:hAnsi="David" w:cs="David"/>
      <w:sz w:val="17"/>
      <w:szCs w:val="17"/>
      <w:shd w:val="clear" w:color="auto" w:fill="FFFFFF"/>
      <w:lang w:bidi="he-IL"/>
    </w:rPr>
  </w:style>
  <w:style w:type="paragraph" w:customStyle="1" w:styleId="161">
    <w:name w:val="Основной текст (16)1"/>
    <w:basedOn w:val="a"/>
    <w:link w:val="160"/>
    <w:rsid w:val="00C346F6"/>
    <w:pPr>
      <w:shd w:val="clear" w:color="auto" w:fill="FFFFFF"/>
      <w:spacing w:line="240" w:lineRule="atLeast"/>
    </w:pPr>
    <w:rPr>
      <w:rFonts w:ascii="David" w:hAnsi="David" w:cs="David"/>
      <w:sz w:val="17"/>
      <w:szCs w:val="17"/>
      <w:lang w:bidi="he-IL"/>
    </w:rPr>
  </w:style>
  <w:style w:type="character" w:customStyle="1" w:styleId="16SegoeUI">
    <w:name w:val="Основной текст (16) + Segoe UI"/>
    <w:rsid w:val="00C346F6"/>
    <w:rPr>
      <w:rFonts w:ascii="Segoe UI" w:hAnsi="Segoe UI" w:cs="Segoe UI"/>
      <w:i/>
      <w:iCs/>
      <w:sz w:val="23"/>
      <w:szCs w:val="23"/>
      <w:u w:val="none"/>
      <w:lang w:bidi="he-IL"/>
    </w:rPr>
  </w:style>
  <w:style w:type="character" w:customStyle="1" w:styleId="72">
    <w:name w:val="Основной текст + 7"/>
    <w:rsid w:val="00C346F6"/>
    <w:rPr>
      <w:rFonts w:ascii="Arial" w:hAnsi="Arial" w:cs="Arial"/>
      <w:sz w:val="15"/>
      <w:szCs w:val="15"/>
      <w:u w:val="none"/>
    </w:rPr>
  </w:style>
  <w:style w:type="character" w:customStyle="1" w:styleId="220">
    <w:name w:val="Подпись к таблице (2)2"/>
    <w:rsid w:val="00C346F6"/>
    <w:rPr>
      <w:rFonts w:ascii="Arial" w:hAnsi="Arial" w:cs="Arial"/>
      <w:sz w:val="23"/>
      <w:szCs w:val="23"/>
      <w:u w:val="none"/>
    </w:rPr>
  </w:style>
  <w:style w:type="character" w:customStyle="1" w:styleId="TrebuchetMS3">
    <w:name w:val="Основной текст + Trebuchet MS3"/>
    <w:rsid w:val="00C346F6"/>
    <w:rPr>
      <w:rFonts w:ascii="Trebuchet MS" w:hAnsi="Trebuchet MS" w:cs="Trebuchet MS"/>
      <w:sz w:val="12"/>
      <w:szCs w:val="12"/>
      <w:u w:val="none"/>
    </w:rPr>
  </w:style>
  <w:style w:type="character" w:customStyle="1" w:styleId="11pt">
    <w:name w:val="Основной текст + 11 pt"/>
    <w:rsid w:val="00C346F6"/>
    <w:rPr>
      <w:rFonts w:ascii="Arial" w:hAnsi="Arial" w:cs="Arial"/>
      <w:b/>
      <w:bCs/>
      <w:sz w:val="22"/>
      <w:szCs w:val="22"/>
      <w:u w:val="none"/>
    </w:rPr>
  </w:style>
  <w:style w:type="character" w:customStyle="1" w:styleId="aff7">
    <w:name w:val="Основной текст + Полужирный"/>
    <w:rsid w:val="00C346F6"/>
    <w:rPr>
      <w:rFonts w:ascii="Arial" w:hAnsi="Arial" w:cs="Arial"/>
      <w:b/>
      <w:bCs/>
      <w:sz w:val="23"/>
      <w:szCs w:val="23"/>
      <w:u w:val="none"/>
    </w:rPr>
  </w:style>
  <w:style w:type="character" w:customStyle="1" w:styleId="5211pt">
    <w:name w:val="Заголовок №5 (2) + 11 pt"/>
    <w:rsid w:val="00C346F6"/>
    <w:rPr>
      <w:rFonts w:ascii="Arial" w:hAnsi="Arial" w:cs="Arial"/>
      <w:b/>
      <w:bCs/>
      <w:sz w:val="22"/>
      <w:szCs w:val="22"/>
      <w:u w:val="none"/>
    </w:rPr>
  </w:style>
  <w:style w:type="character" w:customStyle="1" w:styleId="221">
    <w:name w:val="Основной текст (2)2"/>
    <w:rsid w:val="00C346F6"/>
    <w:rPr>
      <w:rFonts w:ascii="Arial" w:hAnsi="Arial" w:cs="Arial"/>
      <w:b/>
      <w:bCs/>
      <w:sz w:val="22"/>
      <w:szCs w:val="22"/>
      <w:u w:val="none"/>
    </w:rPr>
  </w:style>
  <w:style w:type="character" w:customStyle="1" w:styleId="aff8">
    <w:name w:val="Колонтитул + Курсив"/>
    <w:rsid w:val="00C346F6"/>
    <w:rPr>
      <w:rFonts w:ascii="Arial" w:hAnsi="Arial" w:cs="Arial"/>
      <w:i/>
      <w:iCs/>
      <w:sz w:val="23"/>
      <w:szCs w:val="23"/>
      <w:u w:val="none"/>
    </w:rPr>
  </w:style>
  <w:style w:type="character" w:customStyle="1" w:styleId="3b">
    <w:name w:val="Подпись к таблице (3)"/>
    <w:rsid w:val="00C346F6"/>
    <w:rPr>
      <w:rFonts w:ascii="Arial" w:hAnsi="Arial" w:cs="Arial"/>
      <w:i/>
      <w:iCs/>
      <w:sz w:val="23"/>
      <w:szCs w:val="23"/>
      <w:u w:val="none"/>
    </w:rPr>
  </w:style>
  <w:style w:type="character" w:customStyle="1" w:styleId="4pt">
    <w:name w:val="Основной текст + 4 pt"/>
    <w:rsid w:val="00C346F6"/>
    <w:rPr>
      <w:rFonts w:ascii="Arial" w:hAnsi="Arial" w:cs="Arial"/>
      <w:sz w:val="8"/>
      <w:szCs w:val="8"/>
      <w:u w:val="none"/>
    </w:rPr>
  </w:style>
  <w:style w:type="character" w:customStyle="1" w:styleId="CenturySchoolbook">
    <w:name w:val="Основной текст + Century Schoolbook"/>
    <w:rsid w:val="00C346F6"/>
    <w:rPr>
      <w:rFonts w:ascii="Century Schoolbook" w:hAnsi="Century Schoolbook" w:cs="Century Schoolbook"/>
      <w:sz w:val="20"/>
      <w:szCs w:val="20"/>
      <w:u w:val="none"/>
    </w:rPr>
  </w:style>
  <w:style w:type="character" w:customStyle="1" w:styleId="95">
    <w:name w:val="Основной текст + 95"/>
    <w:rsid w:val="00C346F6"/>
    <w:rPr>
      <w:rFonts w:ascii="Arial" w:hAnsi="Arial" w:cs="Arial"/>
      <w:i/>
      <w:iCs/>
      <w:spacing w:val="30"/>
      <w:sz w:val="19"/>
      <w:szCs w:val="19"/>
      <w:u w:val="none"/>
    </w:rPr>
  </w:style>
  <w:style w:type="character" w:customStyle="1" w:styleId="94">
    <w:name w:val="Основной текст + 94"/>
    <w:rsid w:val="00C346F6"/>
    <w:rPr>
      <w:rFonts w:ascii="Arial" w:hAnsi="Arial" w:cs="Arial"/>
      <w:spacing w:val="30"/>
      <w:sz w:val="19"/>
      <w:szCs w:val="19"/>
      <w:u w:val="none"/>
    </w:rPr>
  </w:style>
  <w:style w:type="character" w:customStyle="1" w:styleId="3pt">
    <w:name w:val="Основной текст + Интервал 3 pt"/>
    <w:rsid w:val="00C346F6"/>
    <w:rPr>
      <w:rFonts w:ascii="Arial" w:hAnsi="Arial" w:cs="Arial"/>
      <w:spacing w:val="70"/>
      <w:sz w:val="23"/>
      <w:szCs w:val="23"/>
      <w:u w:val="none"/>
    </w:rPr>
  </w:style>
  <w:style w:type="character" w:customStyle="1" w:styleId="2pt">
    <w:name w:val="Основной текст + Интервал 2 pt"/>
    <w:rsid w:val="00C346F6"/>
    <w:rPr>
      <w:rFonts w:ascii="Arial" w:hAnsi="Arial" w:cs="Arial"/>
      <w:spacing w:val="40"/>
      <w:sz w:val="23"/>
      <w:szCs w:val="23"/>
      <w:u w:val="none"/>
    </w:rPr>
  </w:style>
  <w:style w:type="character" w:customStyle="1" w:styleId="521">
    <w:name w:val="Заголовок №52"/>
    <w:rsid w:val="00C346F6"/>
    <w:rPr>
      <w:rFonts w:ascii="Arial" w:hAnsi="Arial" w:cs="Arial"/>
      <w:b/>
      <w:bCs/>
      <w:sz w:val="22"/>
      <w:szCs w:val="22"/>
      <w:u w:val="none"/>
    </w:rPr>
  </w:style>
  <w:style w:type="character" w:customStyle="1" w:styleId="170">
    <w:name w:val="Основной текст (17)_"/>
    <w:rsid w:val="00C346F6"/>
    <w:rPr>
      <w:rFonts w:ascii="Arial" w:hAnsi="Arial" w:cs="Arial"/>
      <w:i/>
      <w:iCs/>
      <w:u w:val="none"/>
    </w:rPr>
  </w:style>
  <w:style w:type="character" w:customStyle="1" w:styleId="1711">
    <w:name w:val="Основной текст (17) + 11"/>
    <w:rsid w:val="00C346F6"/>
    <w:rPr>
      <w:rFonts w:ascii="Arial" w:hAnsi="Arial" w:cs="Arial"/>
      <w:i/>
      <w:iCs/>
      <w:sz w:val="23"/>
      <w:szCs w:val="23"/>
      <w:u w:val="none"/>
    </w:rPr>
  </w:style>
  <w:style w:type="character" w:customStyle="1" w:styleId="530">
    <w:name w:val="Заголовок №5 (3)_"/>
    <w:rsid w:val="00C346F6"/>
    <w:rPr>
      <w:rFonts w:ascii="Arial" w:hAnsi="Arial" w:cs="Arial"/>
      <w:sz w:val="23"/>
      <w:szCs w:val="23"/>
      <w:u w:val="none"/>
    </w:rPr>
  </w:style>
  <w:style w:type="character" w:customStyle="1" w:styleId="aff9">
    <w:name w:val="Колонтитул"/>
    <w:uiPriority w:val="99"/>
    <w:rsid w:val="00C346F6"/>
    <w:rPr>
      <w:rFonts w:ascii="Arial" w:hAnsi="Arial" w:cs="Arial"/>
      <w:sz w:val="23"/>
      <w:szCs w:val="23"/>
      <w:u w:val="none"/>
    </w:rPr>
  </w:style>
  <w:style w:type="character" w:customStyle="1" w:styleId="522">
    <w:name w:val="Заголовок №5 (2) + Не полужирный"/>
    <w:rsid w:val="00C346F6"/>
    <w:rPr>
      <w:rFonts w:ascii="Arial" w:hAnsi="Arial" w:cs="Arial"/>
      <w:b w:val="0"/>
      <w:bCs w:val="0"/>
      <w:sz w:val="23"/>
      <w:szCs w:val="23"/>
      <w:u w:val="none"/>
    </w:rPr>
  </w:style>
  <w:style w:type="character" w:customStyle="1" w:styleId="2e">
    <w:name w:val="Основной текст + Полужирный2"/>
    <w:rsid w:val="00C346F6"/>
    <w:rPr>
      <w:rFonts w:ascii="Arial" w:hAnsi="Arial" w:cs="Arial"/>
      <w:b/>
      <w:bCs/>
      <w:sz w:val="23"/>
      <w:szCs w:val="23"/>
      <w:u w:val="none"/>
    </w:rPr>
  </w:style>
  <w:style w:type="character" w:customStyle="1" w:styleId="ArialUnicodeMS">
    <w:name w:val="Основной текст + Arial Unicode MS"/>
    <w:rsid w:val="00C346F6"/>
    <w:rPr>
      <w:rFonts w:ascii="Arial Unicode MS" w:eastAsia="Arial Unicode MS" w:hAnsi="Arial Unicode MS" w:cs="Arial Unicode MS"/>
      <w:i/>
      <w:iCs/>
      <w:sz w:val="16"/>
      <w:szCs w:val="16"/>
      <w:u w:val="none"/>
    </w:rPr>
  </w:style>
  <w:style w:type="character" w:customStyle="1" w:styleId="73">
    <w:name w:val="Заголовок №7_"/>
    <w:link w:val="711"/>
    <w:rsid w:val="00C346F6"/>
    <w:rPr>
      <w:rFonts w:ascii="Arial" w:hAnsi="Arial" w:cs="Arial"/>
      <w:b/>
      <w:bCs/>
      <w:sz w:val="23"/>
      <w:szCs w:val="23"/>
      <w:shd w:val="clear" w:color="auto" w:fill="FFFFFF"/>
    </w:rPr>
  </w:style>
  <w:style w:type="paragraph" w:customStyle="1" w:styleId="711">
    <w:name w:val="Заголовок №71"/>
    <w:basedOn w:val="a"/>
    <w:link w:val="73"/>
    <w:rsid w:val="00C346F6"/>
    <w:pPr>
      <w:shd w:val="clear" w:color="auto" w:fill="FFFFFF"/>
      <w:spacing w:before="60" w:after="60" w:line="281" w:lineRule="exact"/>
      <w:ind w:hanging="400"/>
      <w:jc w:val="both"/>
      <w:outlineLvl w:val="6"/>
    </w:pPr>
    <w:rPr>
      <w:rFonts w:ascii="Arial" w:hAnsi="Arial" w:cs="Arial"/>
      <w:b/>
      <w:bCs/>
      <w:sz w:val="23"/>
      <w:szCs w:val="23"/>
    </w:rPr>
  </w:style>
  <w:style w:type="character" w:customStyle="1" w:styleId="712">
    <w:name w:val="Основной текст + 71"/>
    <w:rsid w:val="00C346F6"/>
    <w:rPr>
      <w:rFonts w:ascii="Arial" w:hAnsi="Arial" w:cs="Arial"/>
      <w:spacing w:val="10"/>
      <w:sz w:val="15"/>
      <w:szCs w:val="15"/>
      <w:u w:val="none"/>
    </w:rPr>
  </w:style>
  <w:style w:type="character" w:customStyle="1" w:styleId="4a">
    <w:name w:val="Колонтитул (4)_"/>
    <w:rsid w:val="00C346F6"/>
    <w:rPr>
      <w:rFonts w:ascii="Arial" w:hAnsi="Arial" w:cs="Arial"/>
      <w:i/>
      <w:iCs/>
      <w:sz w:val="23"/>
      <w:szCs w:val="23"/>
      <w:u w:val="none"/>
    </w:rPr>
  </w:style>
  <w:style w:type="character" w:customStyle="1" w:styleId="4b">
    <w:name w:val="Колонтитул (4) + Не курсив"/>
    <w:rsid w:val="00C346F6"/>
    <w:rPr>
      <w:rFonts w:ascii="Arial" w:hAnsi="Arial" w:cs="Arial"/>
      <w:i w:val="0"/>
      <w:iCs w:val="0"/>
      <w:sz w:val="23"/>
      <w:szCs w:val="23"/>
      <w:u w:val="none"/>
    </w:rPr>
  </w:style>
  <w:style w:type="character" w:customStyle="1" w:styleId="4c">
    <w:name w:val="Колонтитул (4)"/>
    <w:rsid w:val="00C346F6"/>
    <w:rPr>
      <w:rFonts w:ascii="Arial" w:hAnsi="Arial" w:cs="Arial"/>
      <w:i/>
      <w:iCs/>
      <w:sz w:val="23"/>
      <w:szCs w:val="23"/>
      <w:u w:val="none"/>
    </w:rPr>
  </w:style>
  <w:style w:type="character" w:customStyle="1" w:styleId="9pt2">
    <w:name w:val="Основной текст + 9 pt2"/>
    <w:rsid w:val="00C346F6"/>
    <w:rPr>
      <w:rFonts w:ascii="Arial" w:hAnsi="Arial" w:cs="Arial"/>
      <w:b/>
      <w:bCs/>
      <w:sz w:val="18"/>
      <w:szCs w:val="18"/>
      <w:u w:val="none"/>
    </w:rPr>
  </w:style>
  <w:style w:type="character" w:customStyle="1" w:styleId="Verdana">
    <w:name w:val="Основной текст + Verdana"/>
    <w:rsid w:val="00C346F6"/>
    <w:rPr>
      <w:rFonts w:ascii="Verdana" w:hAnsi="Verdana" w:cs="Verdana"/>
      <w:b/>
      <w:bCs/>
      <w:sz w:val="24"/>
      <w:szCs w:val="24"/>
      <w:u w:val="none"/>
    </w:rPr>
  </w:style>
  <w:style w:type="character" w:customStyle="1" w:styleId="11pt1">
    <w:name w:val="Основной текст + 11 pt1"/>
    <w:rsid w:val="00C346F6"/>
    <w:rPr>
      <w:rFonts w:ascii="Arial" w:hAnsi="Arial" w:cs="Arial"/>
      <w:sz w:val="22"/>
      <w:szCs w:val="22"/>
      <w:u w:val="none"/>
    </w:rPr>
  </w:style>
  <w:style w:type="character" w:customStyle="1" w:styleId="143">
    <w:name w:val="Основной текст (14)3"/>
    <w:rsid w:val="00C346F6"/>
    <w:rPr>
      <w:rFonts w:ascii="Arial" w:hAnsi="Arial" w:cs="Arial"/>
      <w:b/>
      <w:bCs/>
      <w:sz w:val="23"/>
      <w:szCs w:val="23"/>
      <w:u w:val="none"/>
    </w:rPr>
  </w:style>
  <w:style w:type="character" w:customStyle="1" w:styleId="84">
    <w:name w:val="Основной текст (8) + Не курсив"/>
    <w:rsid w:val="00C346F6"/>
    <w:rPr>
      <w:rFonts w:ascii="Arial" w:hAnsi="Arial" w:cs="Arial"/>
      <w:i w:val="0"/>
      <w:iCs w:val="0"/>
      <w:sz w:val="23"/>
      <w:szCs w:val="23"/>
      <w:u w:val="none"/>
    </w:rPr>
  </w:style>
  <w:style w:type="character" w:customStyle="1" w:styleId="57">
    <w:name w:val="Подпись к таблице (5)_"/>
    <w:rsid w:val="00C346F6"/>
    <w:rPr>
      <w:rFonts w:ascii="Arial" w:hAnsi="Arial" w:cs="Arial"/>
      <w:i/>
      <w:iCs/>
      <w:sz w:val="23"/>
      <w:szCs w:val="23"/>
      <w:u w:val="none"/>
    </w:rPr>
  </w:style>
  <w:style w:type="character" w:customStyle="1" w:styleId="711pt">
    <w:name w:val="Заголовок №7 + 11 pt"/>
    <w:rsid w:val="00C346F6"/>
    <w:rPr>
      <w:rFonts w:ascii="Arial" w:hAnsi="Arial" w:cs="Arial"/>
      <w:b/>
      <w:bCs/>
      <w:sz w:val="22"/>
      <w:szCs w:val="22"/>
      <w:u w:val="none"/>
    </w:rPr>
  </w:style>
  <w:style w:type="character" w:customStyle="1" w:styleId="101">
    <w:name w:val="Основной текст + 101"/>
    <w:rsid w:val="00C346F6"/>
    <w:rPr>
      <w:rFonts w:ascii="Arial" w:hAnsi="Arial" w:cs="Arial"/>
      <w:i/>
      <w:iCs/>
      <w:sz w:val="21"/>
      <w:szCs w:val="21"/>
      <w:u w:val="none"/>
    </w:rPr>
  </w:style>
  <w:style w:type="character" w:customStyle="1" w:styleId="93">
    <w:name w:val="Основной текст + 93"/>
    <w:rsid w:val="00C346F6"/>
    <w:rPr>
      <w:rFonts w:ascii="Arial" w:hAnsi="Arial" w:cs="Arial"/>
      <w:i/>
      <w:iCs/>
      <w:sz w:val="19"/>
      <w:szCs w:val="19"/>
      <w:u w:val="none"/>
    </w:rPr>
  </w:style>
  <w:style w:type="character" w:customStyle="1" w:styleId="9pt1">
    <w:name w:val="Основной текст + 9 pt1"/>
    <w:rsid w:val="00C346F6"/>
    <w:rPr>
      <w:rFonts w:ascii="Arial" w:hAnsi="Arial" w:cs="Arial"/>
      <w:sz w:val="18"/>
      <w:szCs w:val="18"/>
      <w:u w:val="none"/>
    </w:rPr>
  </w:style>
  <w:style w:type="character" w:customStyle="1" w:styleId="64">
    <w:name w:val="Заголовок №6_"/>
    <w:rsid w:val="00C346F6"/>
    <w:rPr>
      <w:rFonts w:ascii="Arial" w:hAnsi="Arial" w:cs="Arial"/>
      <w:b/>
      <w:bCs/>
      <w:sz w:val="23"/>
      <w:szCs w:val="23"/>
      <w:u w:val="none"/>
    </w:rPr>
  </w:style>
  <w:style w:type="character" w:customStyle="1" w:styleId="145pt">
    <w:name w:val="Основной текст (14) + Интервал 5 pt"/>
    <w:rsid w:val="00C346F6"/>
    <w:rPr>
      <w:rFonts w:ascii="Arial" w:hAnsi="Arial" w:cs="Arial"/>
      <w:b/>
      <w:bCs/>
      <w:spacing w:val="110"/>
      <w:sz w:val="23"/>
      <w:szCs w:val="23"/>
      <w:u w:val="none"/>
    </w:rPr>
  </w:style>
  <w:style w:type="character" w:customStyle="1" w:styleId="7pt">
    <w:name w:val="Основной текст + 7 pt"/>
    <w:rsid w:val="00C346F6"/>
    <w:rPr>
      <w:rFonts w:ascii="Arial" w:hAnsi="Arial" w:cs="Arial"/>
      <w:spacing w:val="20"/>
      <w:sz w:val="14"/>
      <w:szCs w:val="14"/>
      <w:u w:val="none"/>
    </w:rPr>
  </w:style>
  <w:style w:type="character" w:customStyle="1" w:styleId="180">
    <w:name w:val="Основной текст (18)_"/>
    <w:rsid w:val="00C346F6"/>
    <w:rPr>
      <w:rFonts w:ascii="Arial" w:hAnsi="Arial" w:cs="Arial"/>
      <w:b/>
      <w:bCs/>
      <w:u w:val="none"/>
    </w:rPr>
  </w:style>
  <w:style w:type="character" w:customStyle="1" w:styleId="142">
    <w:name w:val="Основной текст (14)2"/>
    <w:rsid w:val="00C346F6"/>
    <w:rPr>
      <w:rFonts w:ascii="Arial" w:hAnsi="Arial" w:cs="Arial"/>
      <w:b/>
      <w:bCs/>
      <w:sz w:val="23"/>
      <w:szCs w:val="23"/>
      <w:u w:val="single"/>
    </w:rPr>
  </w:style>
  <w:style w:type="character" w:customStyle="1" w:styleId="10pt">
    <w:name w:val="Основной текст + 10 pt"/>
    <w:rsid w:val="00C346F6"/>
    <w:rPr>
      <w:rFonts w:ascii="Arial" w:hAnsi="Arial" w:cs="Arial"/>
      <w:i/>
      <w:iCs/>
      <w:sz w:val="20"/>
      <w:szCs w:val="20"/>
      <w:u w:val="none"/>
    </w:rPr>
  </w:style>
  <w:style w:type="character" w:customStyle="1" w:styleId="65">
    <w:name w:val="Подпись к таблице (6)_"/>
    <w:link w:val="610"/>
    <w:rsid w:val="00C346F6"/>
    <w:rPr>
      <w:rFonts w:ascii="Arial" w:hAnsi="Arial" w:cs="Arial"/>
      <w:sz w:val="19"/>
      <w:szCs w:val="19"/>
      <w:shd w:val="clear" w:color="auto" w:fill="FFFFFF"/>
    </w:rPr>
  </w:style>
  <w:style w:type="paragraph" w:customStyle="1" w:styleId="610">
    <w:name w:val="Подпись к таблице (6)1"/>
    <w:basedOn w:val="a"/>
    <w:link w:val="65"/>
    <w:rsid w:val="00C346F6"/>
    <w:pPr>
      <w:shd w:val="clear" w:color="auto" w:fill="FFFFFF"/>
      <w:spacing w:line="240" w:lineRule="atLeast"/>
      <w:jc w:val="both"/>
    </w:pPr>
    <w:rPr>
      <w:rFonts w:ascii="Arial" w:hAnsi="Arial" w:cs="Arial"/>
      <w:sz w:val="19"/>
      <w:szCs w:val="19"/>
    </w:rPr>
  </w:style>
  <w:style w:type="character" w:customStyle="1" w:styleId="TrebuchetMS2">
    <w:name w:val="Основной текст + Trebuchet MS2"/>
    <w:rsid w:val="00C346F6"/>
    <w:rPr>
      <w:rFonts w:ascii="Trebuchet MS" w:hAnsi="Trebuchet MS" w:cs="Trebuchet MS"/>
      <w:sz w:val="12"/>
      <w:szCs w:val="12"/>
      <w:u w:val="none"/>
    </w:rPr>
  </w:style>
  <w:style w:type="character" w:customStyle="1" w:styleId="920">
    <w:name w:val="Основной текст + 92"/>
    <w:rsid w:val="00C346F6"/>
    <w:rPr>
      <w:rFonts w:ascii="Arial" w:hAnsi="Arial" w:cs="Arial"/>
      <w:spacing w:val="20"/>
      <w:sz w:val="19"/>
      <w:szCs w:val="19"/>
      <w:u w:val="none"/>
    </w:rPr>
  </w:style>
  <w:style w:type="character" w:customStyle="1" w:styleId="TrebuchetMS1">
    <w:name w:val="Основной текст + Trebuchet MS1"/>
    <w:rsid w:val="00C346F6"/>
    <w:rPr>
      <w:rFonts w:ascii="Trebuchet MS" w:hAnsi="Trebuchet MS" w:cs="Trebuchet MS"/>
      <w:sz w:val="20"/>
      <w:szCs w:val="20"/>
      <w:u w:val="none"/>
    </w:rPr>
  </w:style>
  <w:style w:type="character" w:customStyle="1" w:styleId="4d">
    <w:name w:val="Подпись к таблице (4)"/>
    <w:rsid w:val="00C346F6"/>
    <w:rPr>
      <w:rFonts w:ascii="Arial" w:hAnsi="Arial" w:cs="Arial"/>
      <w:b/>
      <w:bCs/>
      <w:sz w:val="23"/>
      <w:szCs w:val="23"/>
      <w:u w:val="none"/>
    </w:rPr>
  </w:style>
  <w:style w:type="character" w:customStyle="1" w:styleId="12pt">
    <w:name w:val="Основной текст + 12 pt"/>
    <w:rsid w:val="00C346F6"/>
    <w:rPr>
      <w:rFonts w:ascii="Arial" w:hAnsi="Arial" w:cs="Arial"/>
      <w:b/>
      <w:bCs/>
      <w:sz w:val="24"/>
      <w:szCs w:val="24"/>
      <w:u w:val="none"/>
    </w:rPr>
  </w:style>
  <w:style w:type="character" w:customStyle="1" w:styleId="19">
    <w:name w:val="Основной текст + Полужирный1"/>
    <w:rsid w:val="00C346F6"/>
    <w:rPr>
      <w:rFonts w:ascii="Arial" w:hAnsi="Arial" w:cs="Arial"/>
      <w:b/>
      <w:bCs/>
      <w:sz w:val="23"/>
      <w:szCs w:val="23"/>
      <w:u w:val="none"/>
    </w:rPr>
  </w:style>
  <w:style w:type="character" w:customStyle="1" w:styleId="910">
    <w:name w:val="Основной текст + 91"/>
    <w:rsid w:val="00C346F6"/>
    <w:rPr>
      <w:rFonts w:ascii="Arial" w:hAnsi="Arial" w:cs="Arial"/>
      <w:b/>
      <w:bCs/>
      <w:sz w:val="19"/>
      <w:szCs w:val="19"/>
      <w:u w:val="none"/>
    </w:rPr>
  </w:style>
  <w:style w:type="character" w:customStyle="1" w:styleId="7pt1">
    <w:name w:val="Основной текст + 7 pt1"/>
    <w:rsid w:val="00C346F6"/>
    <w:rPr>
      <w:rFonts w:ascii="Arial" w:hAnsi="Arial" w:cs="Arial"/>
      <w:sz w:val="14"/>
      <w:szCs w:val="14"/>
      <w:u w:val="none"/>
    </w:rPr>
  </w:style>
  <w:style w:type="character" w:customStyle="1" w:styleId="Exact0">
    <w:name w:val="Подпись к картинке Exact"/>
    <w:rsid w:val="00C346F6"/>
    <w:rPr>
      <w:rFonts w:ascii="Arial" w:hAnsi="Arial" w:cs="Arial"/>
      <w:spacing w:val="5"/>
      <w:sz w:val="21"/>
      <w:szCs w:val="21"/>
      <w:u w:val="none"/>
    </w:rPr>
  </w:style>
  <w:style w:type="character" w:customStyle="1" w:styleId="2f">
    <w:name w:val="Основной текст + Курсив2"/>
    <w:rsid w:val="00C346F6"/>
    <w:rPr>
      <w:rFonts w:ascii="Arial" w:hAnsi="Arial" w:cs="Arial"/>
      <w:i/>
      <w:iCs/>
      <w:spacing w:val="6"/>
      <w:sz w:val="21"/>
      <w:szCs w:val="21"/>
      <w:u w:val="none"/>
    </w:rPr>
  </w:style>
  <w:style w:type="character" w:customStyle="1" w:styleId="540">
    <w:name w:val="Заголовок №5 (4)_"/>
    <w:rsid w:val="00C346F6"/>
    <w:rPr>
      <w:rFonts w:ascii="Arial" w:hAnsi="Arial" w:cs="Arial"/>
      <w:sz w:val="23"/>
      <w:szCs w:val="23"/>
      <w:u w:val="none"/>
    </w:rPr>
  </w:style>
  <w:style w:type="character" w:customStyle="1" w:styleId="190">
    <w:name w:val="Основной текст (19)_"/>
    <w:rsid w:val="00C346F6"/>
    <w:rPr>
      <w:rFonts w:ascii="Times New Roman" w:hAnsi="Times New Roman" w:cs="Times New Roman"/>
      <w:sz w:val="27"/>
      <w:szCs w:val="27"/>
      <w:u w:val="none"/>
    </w:rPr>
  </w:style>
  <w:style w:type="character" w:customStyle="1" w:styleId="200">
    <w:name w:val="Основной текст (20)_"/>
    <w:rsid w:val="00C346F6"/>
    <w:rPr>
      <w:rFonts w:ascii="Times New Roman" w:hAnsi="Times New Roman" w:cs="Times New Roman"/>
      <w:sz w:val="29"/>
      <w:szCs w:val="29"/>
      <w:u w:val="none"/>
    </w:rPr>
  </w:style>
  <w:style w:type="character" w:customStyle="1" w:styleId="20Arial">
    <w:name w:val="Основной текст (20) + Arial"/>
    <w:rsid w:val="00C346F6"/>
    <w:rPr>
      <w:rFonts w:ascii="Arial" w:hAnsi="Arial" w:cs="Arial"/>
      <w:i/>
      <w:iCs/>
      <w:spacing w:val="100"/>
      <w:sz w:val="32"/>
      <w:szCs w:val="32"/>
      <w:u w:val="single"/>
    </w:rPr>
  </w:style>
  <w:style w:type="character" w:customStyle="1" w:styleId="201">
    <w:name w:val="Основной текст (20)"/>
    <w:rsid w:val="00C346F6"/>
    <w:rPr>
      <w:rFonts w:ascii="Times New Roman" w:hAnsi="Times New Roman" w:cs="Times New Roman"/>
      <w:sz w:val="29"/>
      <w:szCs w:val="29"/>
      <w:u w:val="single"/>
    </w:rPr>
  </w:style>
  <w:style w:type="character" w:customStyle="1" w:styleId="212">
    <w:name w:val="Основной текст (21)_"/>
    <w:rsid w:val="00C346F6"/>
    <w:rPr>
      <w:rFonts w:ascii="Arial" w:hAnsi="Arial" w:cs="Arial"/>
      <w:sz w:val="15"/>
      <w:szCs w:val="15"/>
      <w:u w:val="none"/>
    </w:rPr>
  </w:style>
  <w:style w:type="character" w:customStyle="1" w:styleId="21FrankRuehl">
    <w:name w:val="Основной текст (21) + FrankRuehl"/>
    <w:rsid w:val="00C346F6"/>
    <w:rPr>
      <w:rFonts w:ascii="FrankRuehl" w:hAnsi="FrankRuehl" w:cs="FrankRuehl"/>
      <w:spacing w:val="-30"/>
      <w:sz w:val="34"/>
      <w:szCs w:val="34"/>
      <w:u w:val="none"/>
      <w:lang w:bidi="he-IL"/>
    </w:rPr>
  </w:style>
  <w:style w:type="character" w:customStyle="1" w:styleId="550">
    <w:name w:val="Заголовок №5 (5)_"/>
    <w:rsid w:val="00C346F6"/>
    <w:rPr>
      <w:rFonts w:ascii="Times New Roman" w:hAnsi="Times New Roman" w:cs="Times New Roman"/>
      <w:sz w:val="27"/>
      <w:szCs w:val="27"/>
      <w:u w:val="none"/>
    </w:rPr>
  </w:style>
  <w:style w:type="character" w:customStyle="1" w:styleId="553pt">
    <w:name w:val="Заголовок №5 (5) + Интервал 3 pt"/>
    <w:rsid w:val="00C346F6"/>
    <w:rPr>
      <w:rFonts w:ascii="Times New Roman" w:hAnsi="Times New Roman" w:cs="Times New Roman"/>
      <w:spacing w:val="70"/>
      <w:sz w:val="27"/>
      <w:szCs w:val="27"/>
      <w:u w:val="none"/>
    </w:rPr>
  </w:style>
  <w:style w:type="character" w:customStyle="1" w:styleId="55Arial">
    <w:name w:val="Заголовок №5 (5) + Arial"/>
    <w:rsid w:val="00C346F6"/>
    <w:rPr>
      <w:rFonts w:ascii="Arial" w:hAnsi="Arial" w:cs="Arial"/>
      <w:i/>
      <w:iCs/>
      <w:spacing w:val="-20"/>
      <w:sz w:val="8"/>
      <w:szCs w:val="8"/>
      <w:u w:val="none"/>
    </w:rPr>
  </w:style>
  <w:style w:type="character" w:customStyle="1" w:styleId="19Exact">
    <w:name w:val="Основной текст (19) Exact"/>
    <w:rsid w:val="00C346F6"/>
    <w:rPr>
      <w:rFonts w:ascii="Times New Roman" w:hAnsi="Times New Roman" w:cs="Times New Roman"/>
      <w:spacing w:val="3"/>
      <w:sz w:val="26"/>
      <w:szCs w:val="26"/>
      <w:u w:val="none"/>
    </w:rPr>
  </w:style>
  <w:style w:type="character" w:customStyle="1" w:styleId="410">
    <w:name w:val="Колонтитул (4) + Не курсив1"/>
    <w:rsid w:val="00C346F6"/>
    <w:rPr>
      <w:rFonts w:ascii="Arial" w:hAnsi="Arial" w:cs="Arial"/>
      <w:i w:val="0"/>
      <w:iCs w:val="0"/>
      <w:sz w:val="23"/>
      <w:szCs w:val="23"/>
      <w:u w:val="none"/>
    </w:rPr>
  </w:style>
  <w:style w:type="character" w:customStyle="1" w:styleId="222">
    <w:name w:val="Основной текст (22)_"/>
    <w:rsid w:val="00C346F6"/>
    <w:rPr>
      <w:rFonts w:ascii="Arial" w:hAnsi="Arial" w:cs="Arial"/>
      <w:sz w:val="23"/>
      <w:szCs w:val="23"/>
      <w:u w:val="none"/>
    </w:rPr>
  </w:style>
  <w:style w:type="character" w:customStyle="1" w:styleId="19Arial">
    <w:name w:val="Основной текст (19) + Arial"/>
    <w:rsid w:val="00C346F6"/>
    <w:rPr>
      <w:rFonts w:ascii="Arial" w:hAnsi="Arial" w:cs="Arial"/>
      <w:sz w:val="23"/>
      <w:szCs w:val="23"/>
      <w:u w:val="none"/>
    </w:rPr>
  </w:style>
  <w:style w:type="character" w:customStyle="1" w:styleId="231">
    <w:name w:val="Основной текст (23)_"/>
    <w:rsid w:val="00C346F6"/>
    <w:rPr>
      <w:rFonts w:ascii="Times New Roman" w:hAnsi="Times New Roman" w:cs="Times New Roman"/>
      <w:spacing w:val="20"/>
      <w:sz w:val="21"/>
      <w:szCs w:val="21"/>
      <w:u w:val="none"/>
    </w:rPr>
  </w:style>
  <w:style w:type="character" w:customStyle="1" w:styleId="23Arial">
    <w:name w:val="Основной текст (23) + Arial"/>
    <w:rsid w:val="00C346F6"/>
    <w:rPr>
      <w:rFonts w:ascii="Arial" w:hAnsi="Arial" w:cs="Arial"/>
      <w:spacing w:val="20"/>
      <w:sz w:val="14"/>
      <w:szCs w:val="14"/>
      <w:u w:val="none"/>
    </w:rPr>
  </w:style>
  <w:style w:type="character" w:customStyle="1" w:styleId="23Arial1">
    <w:name w:val="Основной текст (23) + Arial1"/>
    <w:rsid w:val="00C346F6"/>
    <w:rPr>
      <w:rFonts w:ascii="Arial" w:hAnsi="Arial" w:cs="Arial"/>
      <w:smallCaps/>
      <w:spacing w:val="20"/>
      <w:sz w:val="14"/>
      <w:szCs w:val="14"/>
      <w:u w:val="none"/>
    </w:rPr>
  </w:style>
  <w:style w:type="character" w:customStyle="1" w:styleId="51pt">
    <w:name w:val="Основной текст (5) + Интервал 1 pt"/>
    <w:rsid w:val="00C346F6"/>
    <w:rPr>
      <w:rFonts w:ascii="Arial" w:hAnsi="Arial" w:cs="Arial"/>
      <w:spacing w:val="20"/>
      <w:sz w:val="19"/>
      <w:szCs w:val="19"/>
      <w:u w:val="none"/>
    </w:rPr>
  </w:style>
  <w:style w:type="character" w:customStyle="1" w:styleId="58">
    <w:name w:val="Основной текст (5)"/>
    <w:rsid w:val="00C346F6"/>
    <w:rPr>
      <w:rFonts w:ascii="Arial" w:hAnsi="Arial" w:cs="Arial"/>
      <w:sz w:val="19"/>
      <w:szCs w:val="19"/>
      <w:u w:val="none"/>
    </w:rPr>
  </w:style>
  <w:style w:type="character" w:customStyle="1" w:styleId="240">
    <w:name w:val="Основной текст (24)_"/>
    <w:rsid w:val="00C346F6"/>
    <w:rPr>
      <w:rFonts w:ascii="Arial" w:hAnsi="Arial" w:cs="Arial"/>
      <w:b/>
      <w:bCs/>
      <w:sz w:val="19"/>
      <w:szCs w:val="19"/>
      <w:u w:val="none"/>
    </w:rPr>
  </w:style>
  <w:style w:type="character" w:customStyle="1" w:styleId="5517pt">
    <w:name w:val="Заголовок №5 (5) + 17 pt"/>
    <w:rsid w:val="00C346F6"/>
    <w:rPr>
      <w:rFonts w:ascii="Times New Roman" w:hAnsi="Times New Roman" w:cs="Times New Roman"/>
      <w:sz w:val="34"/>
      <w:szCs w:val="34"/>
      <w:u w:val="none"/>
    </w:rPr>
  </w:style>
  <w:style w:type="character" w:customStyle="1" w:styleId="4TimesNewRoman">
    <w:name w:val="Колонтитул (4) + Times New Roman"/>
    <w:rsid w:val="00C346F6"/>
    <w:rPr>
      <w:rFonts w:ascii="Times New Roman" w:hAnsi="Times New Roman" w:cs="Times New Roman"/>
      <w:b/>
      <w:bCs/>
      <w:i w:val="0"/>
      <w:iCs w:val="0"/>
      <w:smallCaps/>
      <w:spacing w:val="20"/>
      <w:sz w:val="17"/>
      <w:szCs w:val="17"/>
      <w:u w:val="none"/>
    </w:rPr>
  </w:style>
  <w:style w:type="character" w:customStyle="1" w:styleId="250">
    <w:name w:val="Основной текст (25)_"/>
    <w:link w:val="251"/>
    <w:rsid w:val="00C346F6"/>
    <w:rPr>
      <w:rFonts w:ascii="Trebuchet MS" w:hAnsi="Trebuchet MS" w:cs="Trebuchet MS"/>
      <w:sz w:val="12"/>
      <w:szCs w:val="12"/>
      <w:shd w:val="clear" w:color="auto" w:fill="FFFFFF"/>
    </w:rPr>
  </w:style>
  <w:style w:type="paragraph" w:customStyle="1" w:styleId="251">
    <w:name w:val="Основной текст (25)1"/>
    <w:basedOn w:val="a"/>
    <w:link w:val="250"/>
    <w:rsid w:val="00C346F6"/>
    <w:pPr>
      <w:shd w:val="clear" w:color="auto" w:fill="FFFFFF"/>
      <w:spacing w:line="184" w:lineRule="exact"/>
      <w:jc w:val="both"/>
    </w:pPr>
    <w:rPr>
      <w:rFonts w:ascii="Trebuchet MS" w:hAnsi="Trebuchet MS" w:cs="Trebuchet MS"/>
      <w:sz w:val="12"/>
      <w:szCs w:val="12"/>
    </w:rPr>
  </w:style>
  <w:style w:type="character" w:customStyle="1" w:styleId="25Arial">
    <w:name w:val="Основной текст (25) + Arial"/>
    <w:rsid w:val="00C346F6"/>
    <w:rPr>
      <w:rFonts w:ascii="Arial" w:hAnsi="Arial" w:cs="Arial"/>
      <w:sz w:val="16"/>
      <w:szCs w:val="16"/>
      <w:u w:val="none"/>
    </w:rPr>
  </w:style>
  <w:style w:type="character" w:customStyle="1" w:styleId="260">
    <w:name w:val="Основной текст (26)_"/>
    <w:rsid w:val="00C346F6"/>
    <w:rPr>
      <w:rFonts w:ascii="Arial" w:hAnsi="Arial" w:cs="Arial"/>
      <w:b/>
      <w:bCs/>
      <w:sz w:val="21"/>
      <w:szCs w:val="21"/>
      <w:u w:val="none"/>
    </w:rPr>
  </w:style>
  <w:style w:type="character" w:customStyle="1" w:styleId="2611">
    <w:name w:val="Основной текст (26) + 11"/>
    <w:rsid w:val="00C346F6"/>
    <w:rPr>
      <w:rFonts w:ascii="Arial" w:hAnsi="Arial" w:cs="Arial"/>
      <w:b w:val="0"/>
      <w:bCs w:val="0"/>
      <w:i/>
      <w:iCs/>
      <w:spacing w:val="-20"/>
      <w:sz w:val="23"/>
      <w:szCs w:val="23"/>
      <w:u w:val="single"/>
    </w:rPr>
  </w:style>
  <w:style w:type="character" w:customStyle="1" w:styleId="26112">
    <w:name w:val="Основной текст (26) + 112"/>
    <w:rsid w:val="00C346F6"/>
    <w:rPr>
      <w:rFonts w:ascii="Arial" w:hAnsi="Arial" w:cs="Arial"/>
      <w:b w:val="0"/>
      <w:bCs w:val="0"/>
      <w:i/>
      <w:iCs/>
      <w:spacing w:val="40"/>
      <w:sz w:val="23"/>
      <w:szCs w:val="23"/>
      <w:u w:val="single"/>
    </w:rPr>
  </w:style>
  <w:style w:type="character" w:customStyle="1" w:styleId="26111">
    <w:name w:val="Основной текст (26) + 111"/>
    <w:rsid w:val="00C346F6"/>
    <w:rPr>
      <w:rFonts w:ascii="Arial" w:hAnsi="Arial" w:cs="Arial"/>
      <w:b w:val="0"/>
      <w:bCs w:val="0"/>
      <w:i/>
      <w:iCs/>
      <w:spacing w:val="40"/>
      <w:sz w:val="23"/>
      <w:szCs w:val="23"/>
      <w:u w:val="none"/>
    </w:rPr>
  </w:style>
  <w:style w:type="character" w:customStyle="1" w:styleId="2f0">
    <w:name w:val="Подпись к картинке (2)_"/>
    <w:rsid w:val="00C346F6"/>
    <w:rPr>
      <w:rFonts w:ascii="Times New Roman" w:hAnsi="Times New Roman" w:cs="Times New Roman"/>
      <w:sz w:val="27"/>
      <w:szCs w:val="27"/>
      <w:u w:val="none"/>
    </w:rPr>
  </w:style>
  <w:style w:type="character" w:customStyle="1" w:styleId="2Arial">
    <w:name w:val="Подпись к картинке (2) + Arial"/>
    <w:rsid w:val="00C346F6"/>
    <w:rPr>
      <w:rFonts w:ascii="Arial" w:hAnsi="Arial" w:cs="Arial"/>
      <w:i/>
      <w:iCs/>
      <w:spacing w:val="-20"/>
      <w:sz w:val="8"/>
      <w:szCs w:val="8"/>
      <w:u w:val="none"/>
    </w:rPr>
  </w:style>
  <w:style w:type="character" w:customStyle="1" w:styleId="22TimesNewRoman">
    <w:name w:val="Основной текст (22) + Times New Roman"/>
    <w:rsid w:val="00C346F6"/>
    <w:rPr>
      <w:rFonts w:ascii="Times New Roman" w:hAnsi="Times New Roman" w:cs="Times New Roman"/>
      <w:b/>
      <w:bCs/>
      <w:sz w:val="32"/>
      <w:szCs w:val="32"/>
      <w:u w:val="none"/>
    </w:rPr>
  </w:style>
  <w:style w:type="character" w:customStyle="1" w:styleId="1a">
    <w:name w:val="Основной текст + Курсив1"/>
    <w:rsid w:val="00C346F6"/>
    <w:rPr>
      <w:rFonts w:ascii="Arial" w:hAnsi="Arial" w:cs="Arial"/>
      <w:i/>
      <w:iCs/>
      <w:sz w:val="23"/>
      <w:szCs w:val="23"/>
      <w:u w:val="single"/>
    </w:rPr>
  </w:style>
  <w:style w:type="character" w:customStyle="1" w:styleId="TimesNewRoman">
    <w:name w:val="Основной текст + Times New Roman"/>
    <w:rsid w:val="00C346F6"/>
    <w:rPr>
      <w:rFonts w:ascii="Times New Roman" w:hAnsi="Times New Roman" w:cs="Times New Roman"/>
      <w:spacing w:val="40"/>
      <w:sz w:val="23"/>
      <w:szCs w:val="23"/>
      <w:u w:val="none"/>
    </w:rPr>
  </w:style>
  <w:style w:type="character" w:customStyle="1" w:styleId="TimesNewRoman1">
    <w:name w:val="Основной текст + Times New Roman1"/>
    <w:rsid w:val="00C346F6"/>
    <w:rPr>
      <w:rFonts w:ascii="Times New Roman" w:hAnsi="Times New Roman" w:cs="Times New Roman"/>
      <w:sz w:val="23"/>
      <w:szCs w:val="23"/>
      <w:u w:val="none"/>
    </w:rPr>
  </w:style>
  <w:style w:type="paragraph" w:customStyle="1" w:styleId="1b">
    <w:name w:val="Сноска1"/>
    <w:basedOn w:val="a"/>
    <w:rsid w:val="00C346F6"/>
    <w:pPr>
      <w:widowControl w:val="0"/>
      <w:shd w:val="clear" w:color="auto" w:fill="FFFFFF"/>
      <w:suppressAutoHyphens/>
      <w:autoSpaceDN w:val="0"/>
      <w:spacing w:line="278" w:lineRule="exact"/>
      <w:jc w:val="both"/>
      <w:textAlignment w:val="baseline"/>
    </w:pPr>
    <w:rPr>
      <w:rFonts w:ascii="Arial" w:hAnsi="Arial" w:cs="Arial"/>
      <w:sz w:val="23"/>
      <w:szCs w:val="23"/>
      <w:lang w:val="uk-UA"/>
    </w:rPr>
  </w:style>
  <w:style w:type="paragraph" w:customStyle="1" w:styleId="2f1">
    <w:name w:val="Сноска (2)"/>
    <w:basedOn w:val="a"/>
    <w:rsid w:val="00C346F6"/>
    <w:pPr>
      <w:widowControl w:val="0"/>
      <w:shd w:val="clear" w:color="auto" w:fill="FFFFFF"/>
      <w:suppressAutoHyphens/>
      <w:autoSpaceDN w:val="0"/>
      <w:spacing w:before="180" w:after="300" w:line="240" w:lineRule="atLeast"/>
      <w:jc w:val="center"/>
      <w:textAlignment w:val="baseline"/>
    </w:pPr>
    <w:rPr>
      <w:rFonts w:ascii="Arial" w:hAnsi="Arial" w:cs="Arial"/>
      <w:i/>
      <w:iCs/>
      <w:sz w:val="23"/>
      <w:szCs w:val="23"/>
      <w:lang w:val="uk-UA"/>
    </w:rPr>
  </w:style>
  <w:style w:type="paragraph" w:customStyle="1" w:styleId="3c">
    <w:name w:val="Сноска (3)"/>
    <w:basedOn w:val="a"/>
    <w:rsid w:val="00C346F6"/>
    <w:pPr>
      <w:widowControl w:val="0"/>
      <w:shd w:val="clear" w:color="auto" w:fill="FFFFFF"/>
      <w:suppressAutoHyphens/>
      <w:autoSpaceDN w:val="0"/>
      <w:spacing w:line="240" w:lineRule="exact"/>
      <w:jc w:val="both"/>
      <w:textAlignment w:val="baseline"/>
    </w:pPr>
    <w:rPr>
      <w:rFonts w:ascii="Arial" w:hAnsi="Arial" w:cs="Arial"/>
      <w:sz w:val="19"/>
      <w:szCs w:val="19"/>
      <w:lang w:val="uk-UA"/>
    </w:rPr>
  </w:style>
  <w:style w:type="paragraph" w:customStyle="1" w:styleId="4e">
    <w:name w:val="Сноска (4)"/>
    <w:basedOn w:val="a"/>
    <w:rsid w:val="00C346F6"/>
    <w:pPr>
      <w:widowControl w:val="0"/>
      <w:shd w:val="clear" w:color="auto" w:fill="FFFFFF"/>
      <w:suppressAutoHyphens/>
      <w:autoSpaceDN w:val="0"/>
      <w:spacing w:line="240" w:lineRule="atLeast"/>
      <w:textAlignment w:val="baseline"/>
    </w:pPr>
    <w:rPr>
      <w:rFonts w:ascii="Arial" w:hAnsi="Arial" w:cs="Arial"/>
      <w:i/>
      <w:iCs/>
      <w:spacing w:val="30"/>
      <w:sz w:val="19"/>
      <w:szCs w:val="19"/>
      <w:lang w:val="uk-UA"/>
    </w:rPr>
  </w:style>
  <w:style w:type="paragraph" w:customStyle="1" w:styleId="59">
    <w:name w:val="Сноска (5)"/>
    <w:basedOn w:val="a"/>
    <w:rsid w:val="00C346F6"/>
    <w:pPr>
      <w:widowControl w:val="0"/>
      <w:shd w:val="clear" w:color="auto" w:fill="FFFFFF"/>
      <w:suppressAutoHyphens/>
      <w:autoSpaceDN w:val="0"/>
      <w:spacing w:line="240" w:lineRule="atLeast"/>
      <w:textAlignment w:val="baseline"/>
    </w:pPr>
    <w:rPr>
      <w:rFonts w:ascii="Arial" w:hAnsi="Arial" w:cs="Arial"/>
      <w:i/>
      <w:iCs/>
      <w:sz w:val="21"/>
      <w:szCs w:val="21"/>
      <w:lang w:val="uk-UA"/>
    </w:rPr>
  </w:style>
  <w:style w:type="paragraph" w:customStyle="1" w:styleId="66">
    <w:name w:val="Сноска (6)"/>
    <w:basedOn w:val="a"/>
    <w:rsid w:val="00C346F6"/>
    <w:pPr>
      <w:widowControl w:val="0"/>
      <w:shd w:val="clear" w:color="auto" w:fill="FFFFFF"/>
      <w:suppressAutoHyphens/>
      <w:autoSpaceDN w:val="0"/>
      <w:spacing w:line="278" w:lineRule="exact"/>
      <w:ind w:firstLine="740"/>
      <w:jc w:val="both"/>
      <w:textAlignment w:val="baseline"/>
    </w:pPr>
    <w:rPr>
      <w:rFonts w:ascii="Arial" w:hAnsi="Arial" w:cs="Arial"/>
      <w:b/>
      <w:bCs/>
      <w:sz w:val="23"/>
      <w:szCs w:val="23"/>
      <w:lang w:val="uk-UA"/>
    </w:rPr>
  </w:style>
  <w:style w:type="paragraph" w:customStyle="1" w:styleId="110">
    <w:name w:val="Основной текст (11)"/>
    <w:basedOn w:val="a"/>
    <w:rsid w:val="00C346F6"/>
    <w:pPr>
      <w:widowControl w:val="0"/>
      <w:shd w:val="clear" w:color="auto" w:fill="FFFFFF"/>
      <w:suppressAutoHyphens/>
      <w:autoSpaceDN w:val="0"/>
      <w:spacing w:before="120" w:after="120" w:line="240" w:lineRule="atLeast"/>
      <w:jc w:val="both"/>
      <w:textAlignment w:val="baseline"/>
    </w:pPr>
    <w:rPr>
      <w:rFonts w:ascii="MS Gothic" w:eastAsia="MS Gothic" w:hAnsi="MS Gothic" w:cs="MS Gothic"/>
      <w:spacing w:val="-3"/>
      <w:sz w:val="12"/>
      <w:szCs w:val="12"/>
      <w:lang w:val="uk-UA"/>
    </w:rPr>
  </w:style>
  <w:style w:type="paragraph" w:customStyle="1" w:styleId="810">
    <w:name w:val="Основной текст (8)1"/>
    <w:basedOn w:val="a"/>
    <w:uiPriority w:val="99"/>
    <w:rsid w:val="00C346F6"/>
    <w:pPr>
      <w:widowControl w:val="0"/>
      <w:shd w:val="clear" w:color="auto" w:fill="FFFFFF"/>
      <w:suppressAutoHyphens/>
      <w:autoSpaceDN w:val="0"/>
      <w:spacing w:before="900" w:after="900" w:line="240" w:lineRule="atLeast"/>
      <w:jc w:val="center"/>
      <w:textAlignment w:val="baseline"/>
    </w:pPr>
    <w:rPr>
      <w:rFonts w:ascii="Arial" w:hAnsi="Arial" w:cs="Arial"/>
      <w:i/>
      <w:iCs/>
      <w:sz w:val="23"/>
      <w:szCs w:val="23"/>
      <w:lang w:val="uk-UA"/>
    </w:rPr>
  </w:style>
  <w:style w:type="paragraph" w:customStyle="1" w:styleId="3d">
    <w:name w:val="Основной текст (3)"/>
    <w:basedOn w:val="a"/>
    <w:rsid w:val="00C346F6"/>
    <w:pPr>
      <w:widowControl w:val="0"/>
      <w:shd w:val="clear" w:color="auto" w:fill="FFFFFF"/>
      <w:suppressAutoHyphens/>
      <w:autoSpaceDN w:val="0"/>
      <w:spacing w:after="2940" w:line="240" w:lineRule="atLeast"/>
      <w:jc w:val="center"/>
      <w:textAlignment w:val="baseline"/>
    </w:pPr>
    <w:rPr>
      <w:rFonts w:ascii="Arial" w:hAnsi="Arial" w:cs="Arial"/>
      <w:b/>
      <w:bCs/>
      <w:sz w:val="30"/>
      <w:szCs w:val="30"/>
      <w:lang w:val="uk-UA"/>
    </w:rPr>
  </w:style>
  <w:style w:type="paragraph" w:customStyle="1" w:styleId="2f2">
    <w:name w:val="Заголовок №2"/>
    <w:basedOn w:val="a"/>
    <w:rsid w:val="00C346F6"/>
    <w:pPr>
      <w:widowControl w:val="0"/>
      <w:shd w:val="clear" w:color="auto" w:fill="FFFFFF"/>
      <w:suppressAutoHyphens/>
      <w:autoSpaceDN w:val="0"/>
      <w:spacing w:before="2940" w:after="720" w:line="240" w:lineRule="atLeast"/>
      <w:jc w:val="center"/>
      <w:textAlignment w:val="baseline"/>
      <w:outlineLvl w:val="1"/>
    </w:pPr>
    <w:rPr>
      <w:rFonts w:ascii="Verdana" w:hAnsi="Verdana" w:cs="Verdana"/>
      <w:b/>
      <w:bCs/>
      <w:spacing w:val="-10"/>
      <w:sz w:val="41"/>
      <w:szCs w:val="41"/>
      <w:lang w:val="uk-UA"/>
    </w:rPr>
  </w:style>
  <w:style w:type="paragraph" w:customStyle="1" w:styleId="3e">
    <w:name w:val="Заголовок №3"/>
    <w:basedOn w:val="a"/>
    <w:rsid w:val="00C346F6"/>
    <w:pPr>
      <w:widowControl w:val="0"/>
      <w:shd w:val="clear" w:color="auto" w:fill="FFFFFF"/>
      <w:suppressAutoHyphens/>
      <w:autoSpaceDN w:val="0"/>
      <w:spacing w:before="720" w:after="2460" w:line="466" w:lineRule="exact"/>
      <w:ind w:firstLine="1960"/>
      <w:textAlignment w:val="baseline"/>
      <w:outlineLvl w:val="2"/>
    </w:pPr>
    <w:rPr>
      <w:rFonts w:ascii="Arial" w:hAnsi="Arial" w:cs="Arial"/>
      <w:b/>
      <w:bCs/>
      <w:sz w:val="33"/>
      <w:szCs w:val="33"/>
      <w:lang w:val="uk-UA"/>
    </w:rPr>
  </w:style>
  <w:style w:type="paragraph" w:customStyle="1" w:styleId="510">
    <w:name w:val="Основной текст (5)1"/>
    <w:basedOn w:val="a"/>
    <w:uiPriority w:val="99"/>
    <w:rsid w:val="00C346F6"/>
    <w:pPr>
      <w:widowControl w:val="0"/>
      <w:shd w:val="clear" w:color="auto" w:fill="FFFFFF"/>
      <w:suppressAutoHyphens/>
      <w:autoSpaceDN w:val="0"/>
      <w:spacing w:after="360" w:line="240" w:lineRule="atLeast"/>
      <w:jc w:val="center"/>
      <w:textAlignment w:val="baseline"/>
    </w:pPr>
    <w:rPr>
      <w:rFonts w:ascii="Arial" w:hAnsi="Arial" w:cs="Arial"/>
      <w:sz w:val="19"/>
      <w:szCs w:val="19"/>
      <w:lang w:val="uk-UA"/>
    </w:rPr>
  </w:style>
  <w:style w:type="paragraph" w:customStyle="1" w:styleId="1410">
    <w:name w:val="Основной текст (14)1"/>
    <w:basedOn w:val="a"/>
    <w:rsid w:val="00C346F6"/>
    <w:pPr>
      <w:widowControl w:val="0"/>
      <w:shd w:val="clear" w:color="auto" w:fill="FFFFFF"/>
      <w:suppressAutoHyphens/>
      <w:autoSpaceDN w:val="0"/>
      <w:spacing w:before="60" w:after="660" w:line="240" w:lineRule="atLeast"/>
      <w:jc w:val="center"/>
      <w:textAlignment w:val="baseline"/>
    </w:pPr>
    <w:rPr>
      <w:rFonts w:ascii="Arial" w:hAnsi="Arial" w:cs="Arial"/>
      <w:b/>
      <w:bCs/>
      <w:sz w:val="23"/>
      <w:szCs w:val="23"/>
      <w:lang w:val="uk-UA"/>
    </w:rPr>
  </w:style>
  <w:style w:type="paragraph" w:customStyle="1" w:styleId="611">
    <w:name w:val="Основной текст (6)1"/>
    <w:basedOn w:val="a"/>
    <w:rsid w:val="00C346F6"/>
    <w:pPr>
      <w:widowControl w:val="0"/>
      <w:shd w:val="clear" w:color="auto" w:fill="FFFFFF"/>
      <w:suppressAutoHyphens/>
      <w:autoSpaceDN w:val="0"/>
      <w:spacing w:before="660" w:after="1080" w:line="250" w:lineRule="exact"/>
      <w:textAlignment w:val="baseline"/>
    </w:pPr>
    <w:rPr>
      <w:rFonts w:ascii="Arial" w:hAnsi="Arial" w:cs="Arial"/>
      <w:i/>
      <w:iCs/>
      <w:sz w:val="21"/>
      <w:szCs w:val="21"/>
      <w:lang w:val="uk-UA"/>
    </w:rPr>
  </w:style>
  <w:style w:type="paragraph" w:customStyle="1" w:styleId="1c">
    <w:name w:val="Заголовок №1"/>
    <w:basedOn w:val="a"/>
    <w:rsid w:val="00C346F6"/>
    <w:pPr>
      <w:widowControl w:val="0"/>
      <w:shd w:val="clear" w:color="auto" w:fill="FFFFFF"/>
      <w:suppressAutoHyphens/>
      <w:autoSpaceDN w:val="0"/>
      <w:spacing w:before="660" w:after="360" w:line="240" w:lineRule="atLeast"/>
      <w:jc w:val="center"/>
      <w:textAlignment w:val="baseline"/>
      <w:outlineLvl w:val="0"/>
    </w:pPr>
    <w:rPr>
      <w:rFonts w:ascii="Verdana" w:hAnsi="Verdana" w:cs="Verdana"/>
      <w:b/>
      <w:bCs/>
      <w:spacing w:val="-30"/>
      <w:sz w:val="56"/>
      <w:szCs w:val="56"/>
      <w:lang w:val="uk-UA"/>
    </w:rPr>
  </w:style>
  <w:style w:type="paragraph" w:customStyle="1" w:styleId="4f">
    <w:name w:val="Заголовок №4"/>
    <w:basedOn w:val="a"/>
    <w:rsid w:val="00C346F6"/>
    <w:pPr>
      <w:widowControl w:val="0"/>
      <w:shd w:val="clear" w:color="auto" w:fill="FFFFFF"/>
      <w:suppressAutoHyphens/>
      <w:autoSpaceDN w:val="0"/>
      <w:spacing w:before="360" w:after="480" w:line="240" w:lineRule="atLeast"/>
      <w:jc w:val="center"/>
      <w:textAlignment w:val="baseline"/>
      <w:outlineLvl w:val="3"/>
    </w:pPr>
    <w:rPr>
      <w:rFonts w:ascii="Arial" w:hAnsi="Arial" w:cs="Arial"/>
      <w:b/>
      <w:bCs/>
      <w:sz w:val="30"/>
      <w:szCs w:val="30"/>
      <w:lang w:val="uk-UA"/>
    </w:rPr>
  </w:style>
  <w:style w:type="paragraph" w:customStyle="1" w:styleId="74">
    <w:name w:val="Основной текст (7)"/>
    <w:basedOn w:val="a"/>
    <w:rsid w:val="00C346F6"/>
    <w:pPr>
      <w:widowControl w:val="0"/>
      <w:shd w:val="clear" w:color="auto" w:fill="FFFFFF"/>
      <w:suppressAutoHyphens/>
      <w:autoSpaceDN w:val="0"/>
      <w:spacing w:before="480" w:after="900" w:line="326" w:lineRule="exact"/>
      <w:textAlignment w:val="baseline"/>
    </w:pPr>
    <w:rPr>
      <w:rFonts w:ascii="Arial" w:hAnsi="Arial" w:cs="Arial"/>
      <w:b/>
      <w:bCs/>
      <w:sz w:val="27"/>
      <w:szCs w:val="27"/>
      <w:lang w:val="uk-UA"/>
    </w:rPr>
  </w:style>
  <w:style w:type="paragraph" w:customStyle="1" w:styleId="1210">
    <w:name w:val="Основной текст (12)1"/>
    <w:basedOn w:val="a"/>
    <w:rsid w:val="00C346F6"/>
    <w:pPr>
      <w:widowControl w:val="0"/>
      <w:shd w:val="clear" w:color="auto" w:fill="FFFFFF"/>
      <w:suppressAutoHyphens/>
      <w:autoSpaceDN w:val="0"/>
      <w:spacing w:after="420" w:line="178" w:lineRule="exact"/>
      <w:jc w:val="both"/>
      <w:textAlignment w:val="baseline"/>
    </w:pPr>
    <w:rPr>
      <w:rFonts w:ascii="Arial" w:hAnsi="Arial" w:cs="Arial"/>
      <w:b/>
      <w:bCs/>
      <w:i/>
      <w:iCs/>
      <w:sz w:val="13"/>
      <w:szCs w:val="13"/>
      <w:lang w:val="uk-UA"/>
    </w:rPr>
  </w:style>
  <w:style w:type="paragraph" w:customStyle="1" w:styleId="1d">
    <w:name w:val="Колонтитул1"/>
    <w:basedOn w:val="a"/>
    <w:uiPriority w:val="99"/>
    <w:rsid w:val="00C346F6"/>
    <w:pPr>
      <w:widowControl w:val="0"/>
      <w:shd w:val="clear" w:color="auto" w:fill="FFFFFF"/>
      <w:suppressAutoHyphens/>
      <w:autoSpaceDN w:val="0"/>
      <w:spacing w:line="240" w:lineRule="atLeast"/>
      <w:textAlignment w:val="baseline"/>
    </w:pPr>
    <w:rPr>
      <w:rFonts w:ascii="Arial" w:hAnsi="Arial" w:cs="Arial"/>
      <w:sz w:val="23"/>
      <w:szCs w:val="23"/>
      <w:lang w:val="uk-UA"/>
    </w:rPr>
  </w:style>
  <w:style w:type="paragraph" w:customStyle="1" w:styleId="2f3">
    <w:name w:val="Оглавление (2)"/>
    <w:basedOn w:val="a"/>
    <w:rsid w:val="00C346F6"/>
    <w:pPr>
      <w:widowControl w:val="0"/>
      <w:shd w:val="clear" w:color="auto" w:fill="FFFFFF"/>
      <w:suppressAutoHyphens/>
      <w:autoSpaceDN w:val="0"/>
      <w:spacing w:line="240" w:lineRule="atLeast"/>
      <w:jc w:val="right"/>
      <w:textAlignment w:val="baseline"/>
    </w:pPr>
    <w:rPr>
      <w:rFonts w:ascii="MS Gothic" w:eastAsia="MS Gothic" w:hAnsi="MS Gothic" w:cs="MS Gothic"/>
      <w:spacing w:val="-10"/>
      <w:sz w:val="15"/>
      <w:szCs w:val="15"/>
      <w:lang w:val="uk-UA"/>
    </w:rPr>
  </w:style>
  <w:style w:type="paragraph" w:customStyle="1" w:styleId="511">
    <w:name w:val="Заголовок №51"/>
    <w:basedOn w:val="a"/>
    <w:rsid w:val="00C346F6"/>
    <w:pPr>
      <w:widowControl w:val="0"/>
      <w:shd w:val="clear" w:color="auto" w:fill="FFFFFF"/>
      <w:suppressAutoHyphens/>
      <w:autoSpaceDN w:val="0"/>
      <w:spacing w:after="420" w:line="240" w:lineRule="atLeast"/>
      <w:jc w:val="center"/>
      <w:textAlignment w:val="baseline"/>
      <w:outlineLvl w:val="4"/>
    </w:pPr>
    <w:rPr>
      <w:rFonts w:ascii="Arial" w:hAnsi="Arial" w:cs="Arial"/>
      <w:b/>
      <w:bCs/>
      <w:sz w:val="22"/>
      <w:szCs w:val="22"/>
      <w:lang w:val="uk-UA"/>
    </w:rPr>
  </w:style>
  <w:style w:type="paragraph" w:customStyle="1" w:styleId="1510">
    <w:name w:val="Основной текст (15)1"/>
    <w:basedOn w:val="a"/>
    <w:rsid w:val="00C346F6"/>
    <w:pPr>
      <w:widowControl w:val="0"/>
      <w:shd w:val="clear" w:color="auto" w:fill="FFFFFF"/>
      <w:suppressAutoHyphens/>
      <w:autoSpaceDN w:val="0"/>
      <w:spacing w:before="180" w:after="300" w:line="240" w:lineRule="atLeast"/>
      <w:jc w:val="center"/>
      <w:textAlignment w:val="baseline"/>
    </w:pPr>
    <w:rPr>
      <w:rFonts w:ascii="Arial" w:hAnsi="Arial" w:cs="Arial"/>
      <w:i/>
      <w:iCs/>
      <w:sz w:val="23"/>
      <w:szCs w:val="23"/>
      <w:lang w:val="uk-UA"/>
    </w:rPr>
  </w:style>
  <w:style w:type="paragraph" w:customStyle="1" w:styleId="311">
    <w:name w:val="Подпись к таблице (3)1"/>
    <w:basedOn w:val="a"/>
    <w:rsid w:val="00C346F6"/>
    <w:pPr>
      <w:widowControl w:val="0"/>
      <w:shd w:val="clear" w:color="auto" w:fill="FFFFFF"/>
      <w:suppressAutoHyphens/>
      <w:autoSpaceDN w:val="0"/>
      <w:spacing w:line="240" w:lineRule="atLeast"/>
      <w:textAlignment w:val="baseline"/>
    </w:pPr>
    <w:rPr>
      <w:rFonts w:ascii="Arial" w:hAnsi="Arial" w:cs="Arial"/>
      <w:i/>
      <w:iCs/>
      <w:sz w:val="23"/>
      <w:szCs w:val="23"/>
      <w:lang w:val="uk-UA"/>
    </w:rPr>
  </w:style>
  <w:style w:type="paragraph" w:customStyle="1" w:styleId="213">
    <w:name w:val="Подпись к таблице (2)1"/>
    <w:basedOn w:val="a"/>
    <w:rsid w:val="00C346F6"/>
    <w:pPr>
      <w:widowControl w:val="0"/>
      <w:shd w:val="clear" w:color="auto" w:fill="FFFFFF"/>
      <w:suppressAutoHyphens/>
      <w:autoSpaceDN w:val="0"/>
      <w:spacing w:line="120" w:lineRule="exact"/>
      <w:jc w:val="both"/>
      <w:textAlignment w:val="baseline"/>
    </w:pPr>
    <w:rPr>
      <w:rFonts w:ascii="Arial" w:hAnsi="Arial" w:cs="Arial"/>
      <w:sz w:val="23"/>
      <w:szCs w:val="23"/>
      <w:lang w:val="uk-UA"/>
    </w:rPr>
  </w:style>
  <w:style w:type="paragraph" w:customStyle="1" w:styleId="411">
    <w:name w:val="Подпись к таблице (4)1"/>
    <w:basedOn w:val="a"/>
    <w:rsid w:val="00C346F6"/>
    <w:pPr>
      <w:widowControl w:val="0"/>
      <w:shd w:val="clear" w:color="auto" w:fill="FFFFFF"/>
      <w:suppressAutoHyphens/>
      <w:autoSpaceDN w:val="0"/>
      <w:spacing w:line="403" w:lineRule="exact"/>
      <w:textAlignment w:val="baseline"/>
    </w:pPr>
    <w:rPr>
      <w:rFonts w:ascii="Arial" w:hAnsi="Arial" w:cs="Arial"/>
      <w:b/>
      <w:bCs/>
      <w:sz w:val="23"/>
      <w:szCs w:val="23"/>
      <w:lang w:val="uk-UA"/>
    </w:rPr>
  </w:style>
  <w:style w:type="paragraph" w:customStyle="1" w:styleId="523">
    <w:name w:val="Заголовок №5 (2)"/>
    <w:basedOn w:val="a"/>
    <w:rsid w:val="00C346F6"/>
    <w:pPr>
      <w:widowControl w:val="0"/>
      <w:shd w:val="clear" w:color="auto" w:fill="FFFFFF"/>
      <w:suppressAutoHyphens/>
      <w:autoSpaceDN w:val="0"/>
      <w:spacing w:after="420" w:line="240" w:lineRule="atLeast"/>
      <w:ind w:hanging="3440"/>
      <w:jc w:val="center"/>
      <w:textAlignment w:val="baseline"/>
      <w:outlineLvl w:val="4"/>
    </w:pPr>
    <w:rPr>
      <w:rFonts w:ascii="Arial" w:hAnsi="Arial" w:cs="Arial"/>
      <w:b/>
      <w:bCs/>
      <w:sz w:val="23"/>
      <w:szCs w:val="23"/>
      <w:lang w:val="uk-UA"/>
    </w:rPr>
  </w:style>
  <w:style w:type="paragraph" w:customStyle="1" w:styleId="162">
    <w:name w:val="Основной текст (16)"/>
    <w:basedOn w:val="a"/>
    <w:rsid w:val="00C346F6"/>
    <w:pPr>
      <w:widowControl w:val="0"/>
      <w:shd w:val="clear" w:color="auto" w:fill="FFFFFF"/>
      <w:suppressAutoHyphens/>
      <w:autoSpaceDN w:val="0"/>
      <w:spacing w:after="420" w:line="240" w:lineRule="atLeast"/>
      <w:jc w:val="center"/>
      <w:textAlignment w:val="baseline"/>
    </w:pPr>
    <w:rPr>
      <w:rFonts w:ascii="David" w:hAnsi="David" w:cs="David"/>
      <w:sz w:val="17"/>
      <w:szCs w:val="17"/>
      <w:lang w:val="uk-UA" w:bidi="he-IL"/>
    </w:rPr>
  </w:style>
  <w:style w:type="paragraph" w:customStyle="1" w:styleId="171">
    <w:name w:val="Основной текст (17)"/>
    <w:basedOn w:val="a"/>
    <w:rsid w:val="00C346F6"/>
    <w:pPr>
      <w:widowControl w:val="0"/>
      <w:shd w:val="clear" w:color="auto" w:fill="FFFFFF"/>
      <w:suppressAutoHyphens/>
      <w:autoSpaceDN w:val="0"/>
      <w:spacing w:before="180" w:after="300" w:line="240" w:lineRule="atLeast"/>
      <w:jc w:val="center"/>
      <w:textAlignment w:val="baseline"/>
    </w:pPr>
    <w:rPr>
      <w:rFonts w:ascii="Arial" w:hAnsi="Arial" w:cs="Arial"/>
      <w:i/>
      <w:iCs/>
      <w:lang w:val="uk-UA"/>
    </w:rPr>
  </w:style>
  <w:style w:type="paragraph" w:customStyle="1" w:styleId="531">
    <w:name w:val="Заголовок №5 (3)"/>
    <w:basedOn w:val="a"/>
    <w:rsid w:val="00C346F6"/>
    <w:pPr>
      <w:widowControl w:val="0"/>
      <w:shd w:val="clear" w:color="auto" w:fill="FFFFFF"/>
      <w:suppressAutoHyphens/>
      <w:autoSpaceDN w:val="0"/>
      <w:spacing w:after="240" w:line="240" w:lineRule="atLeast"/>
      <w:jc w:val="center"/>
      <w:textAlignment w:val="baseline"/>
      <w:outlineLvl w:val="4"/>
    </w:pPr>
    <w:rPr>
      <w:rFonts w:ascii="Arial" w:hAnsi="Arial" w:cs="Arial"/>
      <w:sz w:val="23"/>
      <w:szCs w:val="23"/>
      <w:lang w:val="uk-UA"/>
    </w:rPr>
  </w:style>
  <w:style w:type="paragraph" w:customStyle="1" w:styleId="75">
    <w:name w:val="Заголовок №7"/>
    <w:basedOn w:val="a"/>
    <w:rsid w:val="00C346F6"/>
    <w:pPr>
      <w:widowControl w:val="0"/>
      <w:shd w:val="clear" w:color="auto" w:fill="FFFFFF"/>
      <w:suppressAutoHyphens/>
      <w:autoSpaceDN w:val="0"/>
      <w:spacing w:after="300" w:line="240" w:lineRule="atLeast"/>
      <w:jc w:val="center"/>
      <w:textAlignment w:val="baseline"/>
      <w:outlineLvl w:val="6"/>
    </w:pPr>
    <w:rPr>
      <w:rFonts w:ascii="Arial" w:hAnsi="Arial" w:cs="Arial"/>
      <w:b/>
      <w:bCs/>
      <w:sz w:val="23"/>
      <w:szCs w:val="23"/>
      <w:lang w:val="uk-UA"/>
    </w:rPr>
  </w:style>
  <w:style w:type="paragraph" w:customStyle="1" w:styleId="412">
    <w:name w:val="Колонтитул (4)1"/>
    <w:basedOn w:val="a"/>
    <w:rsid w:val="00C346F6"/>
    <w:pPr>
      <w:widowControl w:val="0"/>
      <w:shd w:val="clear" w:color="auto" w:fill="FFFFFF"/>
      <w:suppressAutoHyphens/>
      <w:autoSpaceDN w:val="0"/>
      <w:spacing w:line="240" w:lineRule="atLeast"/>
      <w:textAlignment w:val="baseline"/>
    </w:pPr>
    <w:rPr>
      <w:rFonts w:ascii="Arial" w:hAnsi="Arial" w:cs="Arial"/>
      <w:i/>
      <w:iCs/>
      <w:sz w:val="23"/>
      <w:szCs w:val="23"/>
      <w:lang w:val="uk-UA"/>
    </w:rPr>
  </w:style>
  <w:style w:type="paragraph" w:customStyle="1" w:styleId="5a">
    <w:name w:val="Подпись к таблице (5)"/>
    <w:basedOn w:val="a"/>
    <w:rsid w:val="00C346F6"/>
    <w:pPr>
      <w:widowControl w:val="0"/>
      <w:shd w:val="clear" w:color="auto" w:fill="FFFFFF"/>
      <w:suppressAutoHyphens/>
      <w:autoSpaceDN w:val="0"/>
      <w:spacing w:line="274" w:lineRule="exact"/>
      <w:jc w:val="center"/>
      <w:textAlignment w:val="baseline"/>
    </w:pPr>
    <w:rPr>
      <w:rFonts w:ascii="Arial" w:hAnsi="Arial" w:cs="Arial"/>
      <w:i/>
      <w:iCs/>
      <w:sz w:val="23"/>
      <w:szCs w:val="23"/>
      <w:lang w:val="uk-UA"/>
    </w:rPr>
  </w:style>
  <w:style w:type="paragraph" w:customStyle="1" w:styleId="67">
    <w:name w:val="Заголовок №6"/>
    <w:basedOn w:val="a"/>
    <w:rsid w:val="00C346F6"/>
    <w:pPr>
      <w:widowControl w:val="0"/>
      <w:shd w:val="clear" w:color="auto" w:fill="FFFFFF"/>
      <w:suppressAutoHyphens/>
      <w:autoSpaceDN w:val="0"/>
      <w:spacing w:after="420" w:line="240" w:lineRule="atLeast"/>
      <w:jc w:val="center"/>
      <w:textAlignment w:val="baseline"/>
      <w:outlineLvl w:val="5"/>
    </w:pPr>
    <w:rPr>
      <w:rFonts w:ascii="Arial" w:hAnsi="Arial" w:cs="Arial"/>
      <w:b/>
      <w:bCs/>
      <w:sz w:val="23"/>
      <w:szCs w:val="23"/>
      <w:lang w:val="uk-UA"/>
    </w:rPr>
  </w:style>
  <w:style w:type="paragraph" w:customStyle="1" w:styleId="181">
    <w:name w:val="Основной текст (18)"/>
    <w:basedOn w:val="a"/>
    <w:rsid w:val="00C346F6"/>
    <w:pPr>
      <w:widowControl w:val="0"/>
      <w:shd w:val="clear" w:color="auto" w:fill="FFFFFF"/>
      <w:suppressAutoHyphens/>
      <w:autoSpaceDN w:val="0"/>
      <w:spacing w:after="300" w:line="240" w:lineRule="atLeast"/>
      <w:jc w:val="center"/>
      <w:textAlignment w:val="baseline"/>
    </w:pPr>
    <w:rPr>
      <w:rFonts w:ascii="Arial" w:hAnsi="Arial" w:cs="Arial"/>
      <w:b/>
      <w:bCs/>
      <w:lang w:val="uk-UA"/>
    </w:rPr>
  </w:style>
  <w:style w:type="paragraph" w:customStyle="1" w:styleId="68">
    <w:name w:val="Подпись к таблице (6)"/>
    <w:basedOn w:val="a"/>
    <w:rsid w:val="00C346F6"/>
    <w:pPr>
      <w:widowControl w:val="0"/>
      <w:shd w:val="clear" w:color="auto" w:fill="FFFFFF"/>
      <w:suppressAutoHyphens/>
      <w:autoSpaceDN w:val="0"/>
      <w:spacing w:line="240" w:lineRule="atLeast"/>
      <w:textAlignment w:val="baseline"/>
    </w:pPr>
    <w:rPr>
      <w:rFonts w:ascii="Arial" w:hAnsi="Arial" w:cs="Arial"/>
      <w:sz w:val="19"/>
      <w:szCs w:val="19"/>
      <w:lang w:val="uk-UA"/>
    </w:rPr>
  </w:style>
  <w:style w:type="paragraph" w:customStyle="1" w:styleId="affa">
    <w:name w:val="Подпись к картинке"/>
    <w:basedOn w:val="a"/>
    <w:rsid w:val="00C346F6"/>
    <w:pPr>
      <w:widowControl w:val="0"/>
      <w:shd w:val="clear" w:color="auto" w:fill="FFFFFF"/>
      <w:suppressAutoHyphens/>
      <w:autoSpaceDN w:val="0"/>
      <w:spacing w:line="288" w:lineRule="exact"/>
      <w:textAlignment w:val="baseline"/>
    </w:pPr>
    <w:rPr>
      <w:rFonts w:ascii="Arial" w:hAnsi="Arial" w:cs="Arial"/>
      <w:spacing w:val="5"/>
      <w:sz w:val="21"/>
      <w:szCs w:val="21"/>
      <w:lang w:val="uk-UA"/>
    </w:rPr>
  </w:style>
  <w:style w:type="paragraph" w:customStyle="1" w:styleId="541">
    <w:name w:val="Заголовок №5 (4)"/>
    <w:basedOn w:val="a"/>
    <w:rsid w:val="00C346F6"/>
    <w:pPr>
      <w:widowControl w:val="0"/>
      <w:shd w:val="clear" w:color="auto" w:fill="FFFFFF"/>
      <w:suppressAutoHyphens/>
      <w:autoSpaceDN w:val="0"/>
      <w:spacing w:line="331" w:lineRule="exact"/>
      <w:textAlignment w:val="baseline"/>
      <w:outlineLvl w:val="4"/>
    </w:pPr>
    <w:rPr>
      <w:rFonts w:ascii="Arial" w:hAnsi="Arial" w:cs="Arial"/>
      <w:sz w:val="23"/>
      <w:szCs w:val="23"/>
      <w:lang w:val="uk-UA"/>
    </w:rPr>
  </w:style>
  <w:style w:type="paragraph" w:customStyle="1" w:styleId="191">
    <w:name w:val="Основной текст (19)"/>
    <w:basedOn w:val="a"/>
    <w:rsid w:val="00C346F6"/>
    <w:pPr>
      <w:widowControl w:val="0"/>
      <w:shd w:val="clear" w:color="auto" w:fill="FFFFFF"/>
      <w:suppressAutoHyphens/>
      <w:autoSpaceDN w:val="0"/>
      <w:spacing w:line="331" w:lineRule="exact"/>
      <w:textAlignment w:val="baseline"/>
    </w:pPr>
    <w:rPr>
      <w:sz w:val="27"/>
      <w:szCs w:val="27"/>
      <w:lang w:val="uk-UA"/>
    </w:rPr>
  </w:style>
  <w:style w:type="paragraph" w:customStyle="1" w:styleId="2010">
    <w:name w:val="Основной текст (20)1"/>
    <w:basedOn w:val="a"/>
    <w:rsid w:val="00C346F6"/>
    <w:pPr>
      <w:widowControl w:val="0"/>
      <w:shd w:val="clear" w:color="auto" w:fill="FFFFFF"/>
      <w:suppressAutoHyphens/>
      <w:autoSpaceDN w:val="0"/>
      <w:spacing w:before="240" w:after="60" w:line="240" w:lineRule="atLeast"/>
      <w:jc w:val="right"/>
      <w:textAlignment w:val="baseline"/>
    </w:pPr>
    <w:rPr>
      <w:sz w:val="29"/>
      <w:szCs w:val="29"/>
      <w:lang w:val="uk-UA"/>
    </w:rPr>
  </w:style>
  <w:style w:type="paragraph" w:customStyle="1" w:styleId="214">
    <w:name w:val="Основной текст (21)"/>
    <w:basedOn w:val="a"/>
    <w:rsid w:val="00C346F6"/>
    <w:pPr>
      <w:widowControl w:val="0"/>
      <w:shd w:val="clear" w:color="auto" w:fill="FFFFFF"/>
      <w:suppressAutoHyphens/>
      <w:autoSpaceDN w:val="0"/>
      <w:spacing w:before="60" w:after="240" w:line="240" w:lineRule="atLeast"/>
      <w:textAlignment w:val="baseline"/>
    </w:pPr>
    <w:rPr>
      <w:rFonts w:ascii="Arial" w:hAnsi="Arial" w:cs="Arial"/>
      <w:sz w:val="15"/>
      <w:szCs w:val="15"/>
      <w:lang w:val="uk-UA"/>
    </w:rPr>
  </w:style>
  <w:style w:type="paragraph" w:customStyle="1" w:styleId="551">
    <w:name w:val="Заголовок №5 (5)"/>
    <w:basedOn w:val="a"/>
    <w:rsid w:val="00C346F6"/>
    <w:pPr>
      <w:widowControl w:val="0"/>
      <w:shd w:val="clear" w:color="auto" w:fill="FFFFFF"/>
      <w:suppressAutoHyphens/>
      <w:autoSpaceDN w:val="0"/>
      <w:spacing w:before="240" w:line="322" w:lineRule="exact"/>
      <w:textAlignment w:val="baseline"/>
      <w:outlineLvl w:val="4"/>
    </w:pPr>
    <w:rPr>
      <w:sz w:val="27"/>
      <w:szCs w:val="27"/>
      <w:lang w:val="uk-UA"/>
    </w:rPr>
  </w:style>
  <w:style w:type="paragraph" w:customStyle="1" w:styleId="223">
    <w:name w:val="Основной текст (22)"/>
    <w:basedOn w:val="a"/>
    <w:rsid w:val="00C346F6"/>
    <w:pPr>
      <w:widowControl w:val="0"/>
      <w:shd w:val="clear" w:color="auto" w:fill="FFFFFF"/>
      <w:suppressAutoHyphens/>
      <w:autoSpaceDN w:val="0"/>
      <w:spacing w:after="540" w:line="331" w:lineRule="exact"/>
      <w:textAlignment w:val="baseline"/>
    </w:pPr>
    <w:rPr>
      <w:rFonts w:ascii="Arial" w:hAnsi="Arial" w:cs="Arial"/>
      <w:sz w:val="23"/>
      <w:szCs w:val="23"/>
      <w:lang w:val="uk-UA"/>
    </w:rPr>
  </w:style>
  <w:style w:type="paragraph" w:customStyle="1" w:styleId="232">
    <w:name w:val="Основной текст (23)"/>
    <w:basedOn w:val="a"/>
    <w:rsid w:val="00C346F6"/>
    <w:pPr>
      <w:widowControl w:val="0"/>
      <w:shd w:val="clear" w:color="auto" w:fill="FFFFFF"/>
      <w:suppressAutoHyphens/>
      <w:autoSpaceDN w:val="0"/>
      <w:spacing w:line="274" w:lineRule="exact"/>
      <w:jc w:val="right"/>
      <w:textAlignment w:val="baseline"/>
    </w:pPr>
    <w:rPr>
      <w:spacing w:val="20"/>
      <w:sz w:val="21"/>
      <w:szCs w:val="21"/>
      <w:lang w:val="uk-UA"/>
    </w:rPr>
  </w:style>
  <w:style w:type="paragraph" w:customStyle="1" w:styleId="241">
    <w:name w:val="Основной текст (24)"/>
    <w:basedOn w:val="a"/>
    <w:rsid w:val="00C346F6"/>
    <w:pPr>
      <w:widowControl w:val="0"/>
      <w:shd w:val="clear" w:color="auto" w:fill="FFFFFF"/>
      <w:suppressAutoHyphens/>
      <w:autoSpaceDN w:val="0"/>
      <w:spacing w:before="840" w:line="283" w:lineRule="exact"/>
      <w:jc w:val="center"/>
      <w:textAlignment w:val="baseline"/>
    </w:pPr>
    <w:rPr>
      <w:rFonts w:ascii="Arial" w:hAnsi="Arial" w:cs="Arial"/>
      <w:b/>
      <w:bCs/>
      <w:sz w:val="19"/>
      <w:szCs w:val="19"/>
      <w:lang w:val="uk-UA"/>
    </w:rPr>
  </w:style>
  <w:style w:type="paragraph" w:customStyle="1" w:styleId="252">
    <w:name w:val="Основной текст (25)"/>
    <w:basedOn w:val="a"/>
    <w:rsid w:val="00C346F6"/>
    <w:pPr>
      <w:widowControl w:val="0"/>
      <w:shd w:val="clear" w:color="auto" w:fill="FFFFFF"/>
      <w:suppressAutoHyphens/>
      <w:autoSpaceDN w:val="0"/>
      <w:spacing w:before="240" w:line="240" w:lineRule="atLeast"/>
      <w:jc w:val="center"/>
      <w:textAlignment w:val="baseline"/>
    </w:pPr>
    <w:rPr>
      <w:rFonts w:ascii="Trebuchet MS" w:hAnsi="Trebuchet MS" w:cs="Trebuchet MS"/>
      <w:sz w:val="12"/>
      <w:szCs w:val="12"/>
      <w:lang w:val="uk-UA"/>
    </w:rPr>
  </w:style>
  <w:style w:type="paragraph" w:customStyle="1" w:styleId="261">
    <w:name w:val="Основной текст (26)"/>
    <w:basedOn w:val="a"/>
    <w:rsid w:val="00C346F6"/>
    <w:pPr>
      <w:widowControl w:val="0"/>
      <w:shd w:val="clear" w:color="auto" w:fill="FFFFFF"/>
      <w:suppressAutoHyphens/>
      <w:autoSpaceDN w:val="0"/>
      <w:spacing w:before="420" w:after="240" w:line="298" w:lineRule="exact"/>
      <w:textAlignment w:val="baseline"/>
    </w:pPr>
    <w:rPr>
      <w:rFonts w:ascii="Arial" w:hAnsi="Arial" w:cs="Arial"/>
      <w:b/>
      <w:bCs/>
      <w:sz w:val="21"/>
      <w:szCs w:val="21"/>
      <w:lang w:val="uk-UA"/>
    </w:rPr>
  </w:style>
  <w:style w:type="paragraph" w:customStyle="1" w:styleId="2f4">
    <w:name w:val="Подпись к картинке (2)"/>
    <w:basedOn w:val="a"/>
    <w:rsid w:val="00C346F6"/>
    <w:pPr>
      <w:widowControl w:val="0"/>
      <w:shd w:val="clear" w:color="auto" w:fill="FFFFFF"/>
      <w:suppressAutoHyphens/>
      <w:autoSpaceDN w:val="0"/>
      <w:spacing w:line="240" w:lineRule="atLeast"/>
      <w:textAlignment w:val="baseline"/>
    </w:pPr>
    <w:rPr>
      <w:sz w:val="27"/>
      <w:szCs w:val="27"/>
      <w:lang w:val="uk-UA"/>
    </w:rPr>
  </w:style>
  <w:style w:type="character" w:customStyle="1" w:styleId="affb">
    <w:name w:val="Текст примечания Знак"/>
    <w:rsid w:val="00C346F6"/>
    <w:rPr>
      <w:rFonts w:ascii="Times New Roman" w:eastAsia="Times New Roman" w:hAnsi="Times New Roman"/>
      <w:lang w:val="ru-RU" w:eastAsia="ru-RU"/>
    </w:rPr>
  </w:style>
  <w:style w:type="paragraph" w:styleId="affc">
    <w:name w:val="footnote text"/>
    <w:basedOn w:val="a"/>
    <w:link w:val="affd"/>
    <w:rsid w:val="00C346F6"/>
    <w:pPr>
      <w:widowControl w:val="0"/>
      <w:suppressAutoHyphens/>
      <w:autoSpaceDN w:val="0"/>
      <w:textAlignment w:val="baseline"/>
    </w:pPr>
    <w:rPr>
      <w:rFonts w:ascii="Courier New" w:hAnsi="Courier New"/>
      <w:color w:val="000000"/>
      <w:sz w:val="20"/>
      <w:szCs w:val="20"/>
      <w:lang w:val="x-none" w:eastAsia="x-none"/>
    </w:rPr>
  </w:style>
  <w:style w:type="character" w:customStyle="1" w:styleId="affd">
    <w:name w:val="Текст сноски Знак"/>
    <w:basedOn w:val="a0"/>
    <w:link w:val="affc"/>
    <w:rsid w:val="00C346F6"/>
    <w:rPr>
      <w:rFonts w:ascii="Courier New" w:hAnsi="Courier New"/>
      <w:color w:val="000000"/>
      <w:lang w:val="x-none" w:eastAsia="x-none"/>
    </w:rPr>
  </w:style>
  <w:style w:type="character" w:customStyle="1" w:styleId="9pt0">
    <w:name w:val="Колонтитул + 9 pt"/>
    <w:rsid w:val="00C346F6"/>
    <w:rPr>
      <w:rFonts w:ascii="Arial" w:hAnsi="Arial" w:cs="Arial"/>
      <w:sz w:val="18"/>
      <w:szCs w:val="18"/>
      <w:u w:val="none"/>
    </w:rPr>
  </w:style>
  <w:style w:type="character" w:customStyle="1" w:styleId="affe">
    <w:name w:val="Подпись к таблице_"/>
    <w:uiPriority w:val="99"/>
    <w:rsid w:val="00C346F6"/>
    <w:rPr>
      <w:rFonts w:ascii="Arial" w:hAnsi="Arial" w:cs="Arial"/>
      <w:sz w:val="19"/>
      <w:szCs w:val="19"/>
      <w:shd w:val="clear" w:color="auto" w:fill="FFFFFF"/>
    </w:rPr>
  </w:style>
  <w:style w:type="paragraph" w:customStyle="1" w:styleId="afff">
    <w:name w:val="Подпись к таблице"/>
    <w:basedOn w:val="a"/>
    <w:uiPriority w:val="99"/>
    <w:rsid w:val="00C346F6"/>
    <w:pPr>
      <w:widowControl w:val="0"/>
      <w:shd w:val="clear" w:color="auto" w:fill="FFFFFF"/>
      <w:suppressAutoHyphens/>
      <w:autoSpaceDN w:val="0"/>
      <w:spacing w:line="240" w:lineRule="atLeast"/>
      <w:textAlignment w:val="baseline"/>
    </w:pPr>
    <w:rPr>
      <w:rFonts w:ascii="Arial" w:hAnsi="Arial" w:cs="Arial"/>
      <w:sz w:val="19"/>
      <w:szCs w:val="19"/>
    </w:rPr>
  </w:style>
  <w:style w:type="character" w:customStyle="1" w:styleId="4f0">
    <w:name w:val="Основной текст (4)_"/>
    <w:uiPriority w:val="99"/>
    <w:rsid w:val="00C346F6"/>
    <w:rPr>
      <w:rFonts w:ascii="Arial" w:hAnsi="Arial"/>
      <w:b/>
      <w:bCs/>
      <w:sz w:val="19"/>
      <w:szCs w:val="19"/>
      <w:lang w:bidi="ar-SA"/>
    </w:rPr>
  </w:style>
  <w:style w:type="character" w:customStyle="1" w:styleId="97">
    <w:name w:val="Основной текст (9)_"/>
    <w:uiPriority w:val="99"/>
    <w:rsid w:val="00C346F6"/>
    <w:rPr>
      <w:rFonts w:ascii="Arial" w:hAnsi="Arial"/>
      <w:i/>
      <w:iCs/>
      <w:sz w:val="19"/>
      <w:szCs w:val="19"/>
      <w:shd w:val="clear" w:color="auto" w:fill="FFFFFF"/>
    </w:rPr>
  </w:style>
  <w:style w:type="paragraph" w:customStyle="1" w:styleId="98">
    <w:name w:val="Основной текст (9)"/>
    <w:basedOn w:val="a"/>
    <w:uiPriority w:val="99"/>
    <w:rsid w:val="00C346F6"/>
    <w:pPr>
      <w:widowControl w:val="0"/>
      <w:shd w:val="clear" w:color="auto" w:fill="FFFFFF"/>
      <w:suppressAutoHyphens/>
      <w:autoSpaceDN w:val="0"/>
      <w:spacing w:line="480" w:lineRule="exact"/>
      <w:textAlignment w:val="baseline"/>
    </w:pPr>
    <w:rPr>
      <w:rFonts w:ascii="Arial" w:hAnsi="Arial" w:cs="Courier New"/>
      <w:i/>
      <w:iCs/>
      <w:sz w:val="19"/>
      <w:szCs w:val="19"/>
    </w:rPr>
  </w:style>
  <w:style w:type="paragraph" w:styleId="afff0">
    <w:name w:val="annotation subject"/>
    <w:basedOn w:val="af0"/>
    <w:next w:val="af0"/>
    <w:link w:val="afff1"/>
    <w:rsid w:val="00C346F6"/>
    <w:pPr>
      <w:widowControl w:val="0"/>
      <w:suppressAutoHyphens/>
      <w:autoSpaceDN w:val="0"/>
      <w:spacing w:before="20"/>
      <w:jc w:val="both"/>
      <w:textAlignment w:val="baseline"/>
    </w:pPr>
    <w:rPr>
      <w:b/>
      <w:bCs/>
    </w:rPr>
  </w:style>
  <w:style w:type="character" w:customStyle="1" w:styleId="12">
    <w:name w:val="Текст примечания Знак1"/>
    <w:basedOn w:val="a0"/>
    <w:link w:val="af0"/>
    <w:rsid w:val="00C346F6"/>
  </w:style>
  <w:style w:type="character" w:customStyle="1" w:styleId="afff1">
    <w:name w:val="Тема примечания Знак"/>
    <w:basedOn w:val="12"/>
    <w:link w:val="afff0"/>
    <w:rsid w:val="00C346F6"/>
    <w:rPr>
      <w:b/>
      <w:bCs/>
    </w:rPr>
  </w:style>
  <w:style w:type="character" w:customStyle="1" w:styleId="1e">
    <w:name w:val="Основной текст Знак1"/>
    <w:uiPriority w:val="99"/>
    <w:rsid w:val="00C346F6"/>
    <w:rPr>
      <w:sz w:val="24"/>
      <w:lang w:val="ru-RU" w:eastAsia="ru-RU" w:bidi="ar-SA"/>
    </w:rPr>
  </w:style>
  <w:style w:type="character" w:customStyle="1" w:styleId="2f5">
    <w:name w:val="Основной текст (2) + Курсив"/>
    <w:rsid w:val="00C346F6"/>
    <w:rPr>
      <w:rFonts w:ascii="Times New Roman" w:hAnsi="Times New Roman" w:cs="Times New Roman"/>
      <w:b w:val="0"/>
      <w:bCs w:val="0"/>
      <w:i/>
      <w:iCs/>
      <w:sz w:val="28"/>
      <w:szCs w:val="28"/>
      <w:u w:val="none"/>
    </w:rPr>
  </w:style>
  <w:style w:type="character" w:customStyle="1" w:styleId="2f6">
    <w:name w:val="Колонтитул2"/>
    <w:uiPriority w:val="99"/>
    <w:rsid w:val="00C346F6"/>
    <w:rPr>
      <w:rFonts w:ascii="Arial" w:hAnsi="Arial" w:cs="Arial"/>
      <w:noProof/>
      <w:sz w:val="17"/>
      <w:szCs w:val="17"/>
      <w:u w:val="none"/>
    </w:rPr>
  </w:style>
  <w:style w:type="character" w:customStyle="1" w:styleId="99">
    <w:name w:val="Колонтитул + 9"/>
    <w:aliases w:val="5 pt3"/>
    <w:uiPriority w:val="99"/>
    <w:rsid w:val="00C346F6"/>
    <w:rPr>
      <w:rFonts w:ascii="Arial" w:hAnsi="Arial" w:cs="Arial"/>
      <w:sz w:val="19"/>
      <w:szCs w:val="19"/>
      <w:u w:val="none"/>
    </w:rPr>
  </w:style>
  <w:style w:type="character" w:customStyle="1" w:styleId="980">
    <w:name w:val="Основной текст (9) + 8"/>
    <w:aliases w:val="5 pt2,Полужирный,Не курсив"/>
    <w:uiPriority w:val="99"/>
    <w:rsid w:val="00C346F6"/>
    <w:rPr>
      <w:rFonts w:ascii="Arial" w:hAnsi="Arial" w:cs="Arial"/>
      <w:b/>
      <w:bCs/>
      <w:i w:val="0"/>
      <w:iCs w:val="0"/>
      <w:sz w:val="17"/>
      <w:szCs w:val="17"/>
      <w:u w:val="none"/>
      <w:shd w:val="clear" w:color="auto" w:fill="FFFFFF"/>
    </w:rPr>
  </w:style>
  <w:style w:type="character" w:customStyle="1" w:styleId="9Exact">
    <w:name w:val="Основной текст (9) Exact"/>
    <w:uiPriority w:val="99"/>
    <w:rsid w:val="00C346F6"/>
    <w:rPr>
      <w:rFonts w:ascii="Arial" w:hAnsi="Arial" w:cs="Arial"/>
      <w:i/>
      <w:iCs/>
      <w:spacing w:val="2"/>
      <w:sz w:val="18"/>
      <w:szCs w:val="18"/>
      <w:u w:val="none"/>
    </w:rPr>
  </w:style>
  <w:style w:type="character" w:customStyle="1" w:styleId="10Exact">
    <w:name w:val="Основной текст (10) Exact"/>
    <w:link w:val="102"/>
    <w:uiPriority w:val="99"/>
    <w:locked/>
    <w:rsid w:val="00C346F6"/>
    <w:rPr>
      <w:rFonts w:ascii="Constantia" w:hAnsi="Constantia" w:cs="Constantia"/>
      <w:spacing w:val="6"/>
      <w:sz w:val="8"/>
      <w:szCs w:val="8"/>
      <w:shd w:val="clear" w:color="auto" w:fill="FFFFFF"/>
    </w:rPr>
  </w:style>
  <w:style w:type="paragraph" w:customStyle="1" w:styleId="102">
    <w:name w:val="Основной текст (10)"/>
    <w:basedOn w:val="a"/>
    <w:link w:val="10Exact"/>
    <w:uiPriority w:val="99"/>
    <w:rsid w:val="00C346F6"/>
    <w:pPr>
      <w:widowControl w:val="0"/>
      <w:shd w:val="clear" w:color="auto" w:fill="FFFFFF"/>
      <w:spacing w:line="240" w:lineRule="atLeast"/>
    </w:pPr>
    <w:rPr>
      <w:rFonts w:ascii="Constantia" w:hAnsi="Constantia" w:cs="Constantia"/>
      <w:spacing w:val="6"/>
      <w:sz w:val="8"/>
      <w:szCs w:val="8"/>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346F6"/>
    <w:rPr>
      <w:rFonts w:ascii="Verdana" w:hAnsi="Verdana" w:cs="Verdana"/>
      <w:sz w:val="20"/>
      <w:szCs w:val="20"/>
      <w:lang w:val="en-US" w:eastAsia="en-US"/>
    </w:rPr>
  </w:style>
  <w:style w:type="character" w:customStyle="1" w:styleId="mw-headline">
    <w:name w:val="mw-headline"/>
    <w:basedOn w:val="a0"/>
    <w:rsid w:val="00C346F6"/>
  </w:style>
  <w:style w:type="character" w:customStyle="1" w:styleId="mw-editsection">
    <w:name w:val="mw-editsection"/>
    <w:basedOn w:val="a0"/>
    <w:rsid w:val="00C346F6"/>
  </w:style>
  <w:style w:type="character" w:customStyle="1" w:styleId="mw-editsection-bracket">
    <w:name w:val="mw-editsection-bracket"/>
    <w:basedOn w:val="a0"/>
    <w:rsid w:val="00C346F6"/>
  </w:style>
  <w:style w:type="character" w:customStyle="1" w:styleId="mw-editsection-divider">
    <w:name w:val="mw-editsection-divider"/>
    <w:basedOn w:val="a0"/>
    <w:rsid w:val="00C346F6"/>
  </w:style>
  <w:style w:type="character" w:customStyle="1" w:styleId="afff2">
    <w:name w:val="Текст Знак"/>
    <w:uiPriority w:val="99"/>
    <w:semiHidden/>
    <w:rsid w:val="00C346F6"/>
    <w:rPr>
      <w:rFonts w:ascii="Courier New" w:hAnsi="Courier New" w:cs="Courier New"/>
      <w:lang w:eastAsia="en-US"/>
    </w:rPr>
  </w:style>
  <w:style w:type="character" w:customStyle="1" w:styleId="13">
    <w:name w:val="Текст Знак1"/>
    <w:aliases w:val="Текст Знак1 Знак Знак,Текст Знак Знак Знак Знак,Текст Знак1 Знак Знак Знак Знак,Текст Знак Знак Знак Знак Знак Знак,Текст Знак2 Знак Знак Знак Знак Знак Знак,Текст Знак Знак Знак Знак Знак Знак Знак Знак"/>
    <w:link w:val="af1"/>
    <w:rsid w:val="00C346F6"/>
    <w:rPr>
      <w:rFonts w:ascii="Courier New" w:hAnsi="Courier New"/>
    </w:rPr>
  </w:style>
  <w:style w:type="character" w:customStyle="1" w:styleId="32">
    <w:name w:val="Основной текст с отступом 3 Знак"/>
    <w:link w:val="31"/>
    <w:rsid w:val="00C346F6"/>
    <w:rPr>
      <w:rFonts w:ascii="AvantGardeGothicCTT" w:hAnsi="AvantGardeGothicCTT"/>
      <w:sz w:val="22"/>
      <w:szCs w:val="24"/>
    </w:rPr>
  </w:style>
  <w:style w:type="paragraph" w:customStyle="1" w:styleId="Bodytext">
    <w:name w:val="Body text_"/>
    <w:basedOn w:val="a"/>
    <w:rsid w:val="00C346F6"/>
    <w:pPr>
      <w:shd w:val="clear" w:color="auto" w:fill="FFFFFF"/>
      <w:spacing w:line="240" w:lineRule="atLeast"/>
      <w:ind w:hanging="380"/>
      <w:jc w:val="right"/>
    </w:pPr>
    <w:rPr>
      <w:spacing w:val="-2"/>
      <w:lang w:val="uk-UA"/>
    </w:rPr>
  </w:style>
  <w:style w:type="paragraph" w:customStyle="1" w:styleId="2f7">
    <w:name w:val="Знак2"/>
    <w:basedOn w:val="a"/>
    <w:rsid w:val="00C346F6"/>
    <w:rPr>
      <w:rFonts w:ascii="Verdana" w:hAnsi="Verdana" w:cs="Verdana"/>
      <w:sz w:val="20"/>
      <w:szCs w:val="20"/>
      <w:lang w:val="en-US" w:eastAsia="en-US"/>
    </w:rPr>
  </w:style>
  <w:style w:type="character" w:customStyle="1" w:styleId="3f">
    <w:name w:val="Основной текст 3 Знак"/>
    <w:link w:val="3f0"/>
    <w:uiPriority w:val="99"/>
    <w:semiHidden/>
    <w:rsid w:val="00C346F6"/>
    <w:rPr>
      <w:sz w:val="16"/>
      <w:szCs w:val="16"/>
      <w:lang w:eastAsia="en-US"/>
    </w:rPr>
  </w:style>
  <w:style w:type="paragraph" w:styleId="3f0">
    <w:name w:val="Body Text 3"/>
    <w:basedOn w:val="a"/>
    <w:link w:val="3f"/>
    <w:uiPriority w:val="99"/>
    <w:semiHidden/>
    <w:unhideWhenUsed/>
    <w:rsid w:val="00C346F6"/>
    <w:pPr>
      <w:spacing w:after="120" w:line="276" w:lineRule="auto"/>
    </w:pPr>
    <w:rPr>
      <w:sz w:val="16"/>
      <w:szCs w:val="16"/>
      <w:lang w:eastAsia="en-US"/>
    </w:rPr>
  </w:style>
  <w:style w:type="character" w:customStyle="1" w:styleId="312">
    <w:name w:val="Основной текст 3 Знак1"/>
    <w:basedOn w:val="a0"/>
    <w:uiPriority w:val="99"/>
    <w:semiHidden/>
    <w:rsid w:val="00C346F6"/>
    <w:rPr>
      <w:sz w:val="16"/>
      <w:szCs w:val="16"/>
    </w:rPr>
  </w:style>
  <w:style w:type="character" w:customStyle="1" w:styleId="24">
    <w:name w:val="Основной текст с отступом 2 Знак"/>
    <w:link w:val="23"/>
    <w:uiPriority w:val="99"/>
    <w:rsid w:val="00C346F6"/>
    <w:rPr>
      <w:sz w:val="24"/>
      <w:szCs w:val="24"/>
    </w:rPr>
  </w:style>
  <w:style w:type="character" w:customStyle="1" w:styleId="215">
    <w:name w:val="Основной текст с отступом 2 Знак1"/>
    <w:uiPriority w:val="99"/>
    <w:semiHidden/>
    <w:rsid w:val="00C346F6"/>
    <w:rPr>
      <w:sz w:val="22"/>
      <w:szCs w:val="22"/>
      <w:lang w:eastAsia="en-US"/>
    </w:rPr>
  </w:style>
  <w:style w:type="character" w:customStyle="1" w:styleId="afff3">
    <w:name w:val="Текст концевой сноски Знак"/>
    <w:link w:val="afff4"/>
    <w:uiPriority w:val="99"/>
    <w:semiHidden/>
    <w:rsid w:val="00C346F6"/>
    <w:rPr>
      <w:lang w:eastAsia="en-US"/>
    </w:rPr>
  </w:style>
  <w:style w:type="paragraph" w:styleId="afff4">
    <w:name w:val="endnote text"/>
    <w:basedOn w:val="a"/>
    <w:link w:val="afff3"/>
    <w:uiPriority w:val="99"/>
    <w:semiHidden/>
    <w:unhideWhenUsed/>
    <w:rsid w:val="00C346F6"/>
    <w:rPr>
      <w:sz w:val="20"/>
      <w:szCs w:val="20"/>
      <w:lang w:eastAsia="en-US"/>
    </w:rPr>
  </w:style>
  <w:style w:type="character" w:customStyle="1" w:styleId="1f">
    <w:name w:val="Текст концевой сноски Знак1"/>
    <w:basedOn w:val="a0"/>
    <w:uiPriority w:val="99"/>
    <w:semiHidden/>
    <w:rsid w:val="00C346F6"/>
  </w:style>
  <w:style w:type="paragraph" w:customStyle="1" w:styleId="western">
    <w:name w:val="western"/>
    <w:basedOn w:val="a"/>
    <w:rsid w:val="00C346F6"/>
    <w:pPr>
      <w:spacing w:before="100" w:beforeAutospacing="1" w:after="100" w:afterAutospacing="1"/>
    </w:pPr>
  </w:style>
  <w:style w:type="paragraph" w:customStyle="1" w:styleId="811">
    <w:name w:val="Знак Знак8 Знак Знак Знак Знак1"/>
    <w:basedOn w:val="a"/>
    <w:rsid w:val="00C346F6"/>
    <w:rPr>
      <w:rFonts w:ascii="Verdana" w:hAnsi="Verdana" w:cs="Verdana"/>
      <w:sz w:val="20"/>
      <w:szCs w:val="20"/>
      <w:lang w:val="en-US" w:eastAsia="en-US"/>
    </w:rPr>
  </w:style>
  <w:style w:type="character" w:customStyle="1" w:styleId="1pt1">
    <w:name w:val="Основной текст + Интервал 1 pt1"/>
    <w:rsid w:val="00C346F6"/>
    <w:rPr>
      <w:rFonts w:ascii="Calibri" w:eastAsia="Calibri" w:hAnsi="Calibri" w:cs="Times New Roman"/>
      <w:spacing w:val="30"/>
      <w:sz w:val="22"/>
      <w:szCs w:val="22"/>
    </w:rPr>
  </w:style>
  <w:style w:type="character" w:customStyle="1" w:styleId="103">
    <w:name w:val="Основной текст (10)_"/>
    <w:link w:val="1010"/>
    <w:rsid w:val="00C346F6"/>
    <w:rPr>
      <w:i/>
      <w:iCs/>
      <w:shd w:val="clear" w:color="auto" w:fill="FFFFFF"/>
    </w:rPr>
  </w:style>
  <w:style w:type="paragraph" w:customStyle="1" w:styleId="1010">
    <w:name w:val="Основной текст (10)1"/>
    <w:basedOn w:val="a"/>
    <w:link w:val="103"/>
    <w:rsid w:val="00C346F6"/>
    <w:pPr>
      <w:shd w:val="clear" w:color="auto" w:fill="FFFFFF"/>
      <w:spacing w:after="840" w:line="421" w:lineRule="exact"/>
      <w:jc w:val="center"/>
    </w:pPr>
    <w:rPr>
      <w:i/>
      <w:iCs/>
      <w:sz w:val="20"/>
      <w:szCs w:val="20"/>
    </w:rPr>
  </w:style>
  <w:style w:type="character" w:customStyle="1" w:styleId="-1pt2">
    <w:name w:val="Основной текст + Интервал -1 pt2"/>
    <w:rsid w:val="00C346F6"/>
    <w:rPr>
      <w:rFonts w:ascii="Calibri" w:eastAsia="Calibri" w:hAnsi="Calibri" w:cs="Times New Roman"/>
      <w:spacing w:val="-20"/>
      <w:sz w:val="22"/>
      <w:szCs w:val="22"/>
    </w:rPr>
  </w:style>
  <w:style w:type="character" w:customStyle="1" w:styleId="820">
    <w:name w:val="Основной текст (82)_"/>
    <w:link w:val="821"/>
    <w:rsid w:val="00C346F6"/>
    <w:rPr>
      <w:rFonts w:ascii="Franklin Gothic Heavy" w:hAnsi="Franklin Gothic Heavy" w:cs="Franklin Gothic Heavy"/>
      <w:noProof/>
      <w:sz w:val="24"/>
      <w:szCs w:val="24"/>
      <w:shd w:val="clear" w:color="auto" w:fill="FFFFFF"/>
    </w:rPr>
  </w:style>
  <w:style w:type="paragraph" w:customStyle="1" w:styleId="821">
    <w:name w:val="Основной текст (82)"/>
    <w:basedOn w:val="a"/>
    <w:link w:val="820"/>
    <w:rsid w:val="00C346F6"/>
    <w:pPr>
      <w:shd w:val="clear" w:color="auto" w:fill="FFFFFF"/>
      <w:spacing w:line="240" w:lineRule="atLeast"/>
    </w:pPr>
    <w:rPr>
      <w:rFonts w:ascii="Franklin Gothic Heavy" w:hAnsi="Franklin Gothic Heavy" w:cs="Franklin Gothic Heavy"/>
      <w:noProof/>
    </w:rPr>
  </w:style>
  <w:style w:type="character" w:customStyle="1" w:styleId="512">
    <w:name w:val="Основной текст (5) + Курсив1"/>
    <w:rsid w:val="00C346F6"/>
    <w:rPr>
      <w:i/>
      <w:iCs/>
      <w:sz w:val="19"/>
      <w:szCs w:val="19"/>
      <w:shd w:val="clear" w:color="auto" w:fill="FFFFFF"/>
    </w:rPr>
  </w:style>
  <w:style w:type="character" w:customStyle="1" w:styleId="1511">
    <w:name w:val="Основной текст (15) + Не курсив1"/>
    <w:rsid w:val="00C346F6"/>
    <w:rPr>
      <w:rFonts w:ascii="Arial" w:hAnsi="Arial" w:cs="Arial"/>
      <w:i/>
      <w:iCs/>
      <w:noProof/>
      <w:spacing w:val="0"/>
      <w:sz w:val="19"/>
      <w:szCs w:val="19"/>
      <w:shd w:val="clear" w:color="auto" w:fill="FFFFFF"/>
    </w:rPr>
  </w:style>
  <w:style w:type="character" w:customStyle="1" w:styleId="152">
    <w:name w:val="Основной текст (15)2"/>
    <w:rsid w:val="00C346F6"/>
    <w:rPr>
      <w:i/>
      <w:iCs/>
      <w:spacing w:val="0"/>
      <w:sz w:val="19"/>
      <w:szCs w:val="19"/>
      <w:shd w:val="clear" w:color="auto" w:fill="FFFFFF"/>
    </w:rPr>
  </w:style>
  <w:style w:type="character" w:customStyle="1" w:styleId="970">
    <w:name w:val="Основной текст (97)_"/>
    <w:link w:val="971"/>
    <w:rsid w:val="00C346F6"/>
    <w:rPr>
      <w:rFonts w:ascii="Arial" w:hAnsi="Arial" w:cs="Arial"/>
      <w:noProof/>
      <w:sz w:val="8"/>
      <w:szCs w:val="8"/>
      <w:shd w:val="clear" w:color="auto" w:fill="FFFFFF"/>
    </w:rPr>
  </w:style>
  <w:style w:type="paragraph" w:customStyle="1" w:styleId="971">
    <w:name w:val="Основной текст (97)"/>
    <w:basedOn w:val="a"/>
    <w:link w:val="970"/>
    <w:rsid w:val="00C346F6"/>
    <w:pPr>
      <w:shd w:val="clear" w:color="auto" w:fill="FFFFFF"/>
      <w:spacing w:line="240" w:lineRule="atLeast"/>
    </w:pPr>
    <w:rPr>
      <w:rFonts w:ascii="Arial" w:hAnsi="Arial" w:cs="Arial"/>
      <w:noProof/>
      <w:sz w:val="8"/>
      <w:szCs w:val="8"/>
    </w:rPr>
  </w:style>
  <w:style w:type="character" w:customStyle="1" w:styleId="1011">
    <w:name w:val="Основной текст (101)_"/>
    <w:link w:val="1012"/>
    <w:rsid w:val="00C346F6"/>
    <w:rPr>
      <w:rFonts w:ascii="Arial" w:hAnsi="Arial" w:cs="Arial"/>
      <w:noProof/>
      <w:sz w:val="8"/>
      <w:szCs w:val="8"/>
      <w:shd w:val="clear" w:color="auto" w:fill="FFFFFF"/>
    </w:rPr>
  </w:style>
  <w:style w:type="paragraph" w:customStyle="1" w:styleId="1012">
    <w:name w:val="Основной текст (101)"/>
    <w:basedOn w:val="a"/>
    <w:link w:val="1011"/>
    <w:rsid w:val="00C346F6"/>
    <w:pPr>
      <w:shd w:val="clear" w:color="auto" w:fill="FFFFFF"/>
      <w:spacing w:line="240" w:lineRule="atLeast"/>
    </w:pPr>
    <w:rPr>
      <w:rFonts w:ascii="Arial" w:hAnsi="Arial" w:cs="Arial"/>
      <w:noProof/>
      <w:sz w:val="8"/>
      <w:szCs w:val="8"/>
    </w:rPr>
  </w:style>
  <w:style w:type="character" w:customStyle="1" w:styleId="981">
    <w:name w:val="Основной текст (98)_"/>
    <w:link w:val="982"/>
    <w:rsid w:val="00C346F6"/>
    <w:rPr>
      <w:rFonts w:ascii="Arial" w:hAnsi="Arial" w:cs="Arial"/>
      <w:noProof/>
      <w:sz w:val="8"/>
      <w:szCs w:val="8"/>
      <w:shd w:val="clear" w:color="auto" w:fill="FFFFFF"/>
    </w:rPr>
  </w:style>
  <w:style w:type="paragraph" w:customStyle="1" w:styleId="982">
    <w:name w:val="Основной текст (98)"/>
    <w:basedOn w:val="a"/>
    <w:link w:val="981"/>
    <w:rsid w:val="00C346F6"/>
    <w:pPr>
      <w:shd w:val="clear" w:color="auto" w:fill="FFFFFF"/>
      <w:spacing w:line="240" w:lineRule="atLeast"/>
    </w:pPr>
    <w:rPr>
      <w:rFonts w:ascii="Arial" w:hAnsi="Arial" w:cs="Arial"/>
      <w:noProof/>
      <w:sz w:val="8"/>
      <w:szCs w:val="8"/>
    </w:rPr>
  </w:style>
  <w:style w:type="character" w:customStyle="1" w:styleId="1020">
    <w:name w:val="Основной текст (102)_"/>
    <w:link w:val="1021"/>
    <w:rsid w:val="00C346F6"/>
    <w:rPr>
      <w:rFonts w:ascii="Arial" w:hAnsi="Arial" w:cs="Arial"/>
      <w:noProof/>
      <w:sz w:val="8"/>
      <w:szCs w:val="8"/>
      <w:shd w:val="clear" w:color="auto" w:fill="FFFFFF"/>
    </w:rPr>
  </w:style>
  <w:style w:type="paragraph" w:customStyle="1" w:styleId="1021">
    <w:name w:val="Основной текст (102)"/>
    <w:basedOn w:val="a"/>
    <w:link w:val="1020"/>
    <w:rsid w:val="00C346F6"/>
    <w:pPr>
      <w:shd w:val="clear" w:color="auto" w:fill="FFFFFF"/>
      <w:spacing w:line="240" w:lineRule="atLeast"/>
    </w:pPr>
    <w:rPr>
      <w:rFonts w:ascii="Arial" w:hAnsi="Arial" w:cs="Arial"/>
      <w:noProof/>
      <w:sz w:val="8"/>
      <w:szCs w:val="8"/>
    </w:rPr>
  </w:style>
  <w:style w:type="character" w:customStyle="1" w:styleId="1100">
    <w:name w:val="Основной текст (110)_"/>
    <w:link w:val="1101"/>
    <w:rsid w:val="00C346F6"/>
    <w:rPr>
      <w:rFonts w:ascii="Arial" w:hAnsi="Arial" w:cs="Arial"/>
      <w:noProof/>
      <w:sz w:val="8"/>
      <w:szCs w:val="8"/>
      <w:shd w:val="clear" w:color="auto" w:fill="FFFFFF"/>
    </w:rPr>
  </w:style>
  <w:style w:type="paragraph" w:customStyle="1" w:styleId="1101">
    <w:name w:val="Основной текст (110)"/>
    <w:basedOn w:val="a"/>
    <w:link w:val="1100"/>
    <w:rsid w:val="00C346F6"/>
    <w:pPr>
      <w:shd w:val="clear" w:color="auto" w:fill="FFFFFF"/>
      <w:spacing w:line="240" w:lineRule="atLeast"/>
    </w:pPr>
    <w:rPr>
      <w:rFonts w:ascii="Arial" w:hAnsi="Arial" w:cs="Arial"/>
      <w:noProof/>
      <w:sz w:val="8"/>
      <w:szCs w:val="8"/>
    </w:rPr>
  </w:style>
  <w:style w:type="character" w:customStyle="1" w:styleId="950">
    <w:name w:val="Основной текст (95)_"/>
    <w:link w:val="951"/>
    <w:rsid w:val="00C346F6"/>
    <w:rPr>
      <w:rFonts w:ascii="Arial" w:hAnsi="Arial" w:cs="Arial"/>
      <w:noProof/>
      <w:sz w:val="8"/>
      <w:szCs w:val="8"/>
      <w:shd w:val="clear" w:color="auto" w:fill="FFFFFF"/>
    </w:rPr>
  </w:style>
  <w:style w:type="paragraph" w:customStyle="1" w:styleId="951">
    <w:name w:val="Основной текст (95)"/>
    <w:basedOn w:val="a"/>
    <w:link w:val="950"/>
    <w:rsid w:val="00C346F6"/>
    <w:pPr>
      <w:shd w:val="clear" w:color="auto" w:fill="FFFFFF"/>
      <w:spacing w:line="240" w:lineRule="atLeast"/>
    </w:pPr>
    <w:rPr>
      <w:rFonts w:ascii="Arial" w:hAnsi="Arial" w:cs="Arial"/>
      <w:noProof/>
      <w:sz w:val="8"/>
      <w:szCs w:val="8"/>
    </w:rPr>
  </w:style>
  <w:style w:type="character" w:customStyle="1" w:styleId="960">
    <w:name w:val="Основной текст (96)_"/>
    <w:link w:val="961"/>
    <w:rsid w:val="00C346F6"/>
    <w:rPr>
      <w:rFonts w:ascii="Arial" w:hAnsi="Arial" w:cs="Arial"/>
      <w:noProof/>
      <w:sz w:val="8"/>
      <w:szCs w:val="8"/>
      <w:shd w:val="clear" w:color="auto" w:fill="FFFFFF"/>
    </w:rPr>
  </w:style>
  <w:style w:type="paragraph" w:customStyle="1" w:styleId="961">
    <w:name w:val="Основной текст (96)"/>
    <w:basedOn w:val="a"/>
    <w:link w:val="960"/>
    <w:rsid w:val="00C346F6"/>
    <w:pPr>
      <w:shd w:val="clear" w:color="auto" w:fill="FFFFFF"/>
      <w:spacing w:line="240" w:lineRule="atLeast"/>
    </w:pPr>
    <w:rPr>
      <w:rFonts w:ascii="Arial" w:hAnsi="Arial" w:cs="Arial"/>
      <w:noProof/>
      <w:sz w:val="8"/>
      <w:szCs w:val="8"/>
    </w:rPr>
  </w:style>
  <w:style w:type="character" w:customStyle="1" w:styleId="1030">
    <w:name w:val="Основной текст (103)_"/>
    <w:link w:val="1031"/>
    <w:rsid w:val="00C346F6"/>
    <w:rPr>
      <w:rFonts w:ascii="Arial" w:hAnsi="Arial" w:cs="Arial"/>
      <w:noProof/>
      <w:sz w:val="8"/>
      <w:szCs w:val="8"/>
      <w:shd w:val="clear" w:color="auto" w:fill="FFFFFF"/>
    </w:rPr>
  </w:style>
  <w:style w:type="paragraph" w:customStyle="1" w:styleId="1031">
    <w:name w:val="Основной текст (103)"/>
    <w:basedOn w:val="a"/>
    <w:link w:val="1030"/>
    <w:rsid w:val="00C346F6"/>
    <w:pPr>
      <w:shd w:val="clear" w:color="auto" w:fill="FFFFFF"/>
      <w:spacing w:line="240" w:lineRule="atLeast"/>
    </w:pPr>
    <w:rPr>
      <w:rFonts w:ascii="Arial" w:hAnsi="Arial" w:cs="Arial"/>
      <w:noProof/>
      <w:sz w:val="8"/>
      <w:szCs w:val="8"/>
    </w:rPr>
  </w:style>
  <w:style w:type="character" w:customStyle="1" w:styleId="111">
    <w:name w:val="Основной текст (111)_"/>
    <w:link w:val="1110"/>
    <w:rsid w:val="00C346F6"/>
    <w:rPr>
      <w:rFonts w:ascii="Arial" w:hAnsi="Arial" w:cs="Arial"/>
      <w:noProof/>
      <w:sz w:val="8"/>
      <w:szCs w:val="8"/>
      <w:shd w:val="clear" w:color="auto" w:fill="FFFFFF"/>
    </w:rPr>
  </w:style>
  <w:style w:type="paragraph" w:customStyle="1" w:styleId="1110">
    <w:name w:val="Основной текст (111)"/>
    <w:basedOn w:val="a"/>
    <w:link w:val="111"/>
    <w:rsid w:val="00C346F6"/>
    <w:pPr>
      <w:shd w:val="clear" w:color="auto" w:fill="FFFFFF"/>
      <w:spacing w:line="240" w:lineRule="atLeast"/>
    </w:pPr>
    <w:rPr>
      <w:rFonts w:ascii="Arial" w:hAnsi="Arial" w:cs="Arial"/>
      <w:noProof/>
      <w:sz w:val="8"/>
      <w:szCs w:val="8"/>
    </w:rPr>
  </w:style>
  <w:style w:type="character" w:customStyle="1" w:styleId="1000">
    <w:name w:val="Основной текст (100)_"/>
    <w:link w:val="1001"/>
    <w:rsid w:val="00C346F6"/>
    <w:rPr>
      <w:rFonts w:ascii="Arial" w:hAnsi="Arial" w:cs="Arial"/>
      <w:noProof/>
      <w:sz w:val="8"/>
      <w:szCs w:val="8"/>
      <w:shd w:val="clear" w:color="auto" w:fill="FFFFFF"/>
    </w:rPr>
  </w:style>
  <w:style w:type="paragraph" w:customStyle="1" w:styleId="1001">
    <w:name w:val="Основной текст (100)"/>
    <w:basedOn w:val="a"/>
    <w:link w:val="1000"/>
    <w:rsid w:val="00C346F6"/>
    <w:pPr>
      <w:shd w:val="clear" w:color="auto" w:fill="FFFFFF"/>
      <w:spacing w:line="240" w:lineRule="atLeast"/>
    </w:pPr>
    <w:rPr>
      <w:rFonts w:ascii="Arial" w:hAnsi="Arial" w:cs="Arial"/>
      <w:noProof/>
      <w:sz w:val="8"/>
      <w:szCs w:val="8"/>
    </w:rPr>
  </w:style>
  <w:style w:type="character" w:customStyle="1" w:styleId="104">
    <w:name w:val="Основной текст (104)_"/>
    <w:link w:val="1040"/>
    <w:rsid w:val="00C346F6"/>
    <w:rPr>
      <w:rFonts w:ascii="Arial" w:hAnsi="Arial" w:cs="Arial"/>
      <w:noProof/>
      <w:sz w:val="8"/>
      <w:szCs w:val="8"/>
      <w:shd w:val="clear" w:color="auto" w:fill="FFFFFF"/>
    </w:rPr>
  </w:style>
  <w:style w:type="paragraph" w:customStyle="1" w:styleId="1040">
    <w:name w:val="Основной текст (104)"/>
    <w:basedOn w:val="a"/>
    <w:link w:val="104"/>
    <w:rsid w:val="00C346F6"/>
    <w:pPr>
      <w:shd w:val="clear" w:color="auto" w:fill="FFFFFF"/>
      <w:spacing w:line="240" w:lineRule="atLeast"/>
    </w:pPr>
    <w:rPr>
      <w:rFonts w:ascii="Arial" w:hAnsi="Arial" w:cs="Arial"/>
      <w:noProof/>
      <w:sz w:val="8"/>
      <w:szCs w:val="8"/>
    </w:rPr>
  </w:style>
  <w:style w:type="character" w:customStyle="1" w:styleId="107">
    <w:name w:val="Основной текст (107)_"/>
    <w:link w:val="1070"/>
    <w:rsid w:val="00C346F6"/>
    <w:rPr>
      <w:rFonts w:ascii="Arial" w:hAnsi="Arial" w:cs="Arial"/>
      <w:noProof/>
      <w:sz w:val="8"/>
      <w:szCs w:val="8"/>
      <w:shd w:val="clear" w:color="auto" w:fill="FFFFFF"/>
    </w:rPr>
  </w:style>
  <w:style w:type="paragraph" w:customStyle="1" w:styleId="1070">
    <w:name w:val="Основной текст (107)"/>
    <w:basedOn w:val="a"/>
    <w:link w:val="107"/>
    <w:rsid w:val="00C346F6"/>
    <w:pPr>
      <w:shd w:val="clear" w:color="auto" w:fill="FFFFFF"/>
      <w:spacing w:line="240" w:lineRule="atLeast"/>
      <w:jc w:val="center"/>
    </w:pPr>
    <w:rPr>
      <w:rFonts w:ascii="Arial" w:hAnsi="Arial" w:cs="Arial"/>
      <w:noProof/>
      <w:sz w:val="8"/>
      <w:szCs w:val="8"/>
    </w:rPr>
  </w:style>
  <w:style w:type="character" w:customStyle="1" w:styleId="254">
    <w:name w:val="Основной текст (25)4"/>
    <w:rsid w:val="00C346F6"/>
    <w:rPr>
      <w:rFonts w:ascii="Trebuchet MS" w:hAnsi="Trebuchet MS" w:cs="Trebuchet MS"/>
      <w:sz w:val="16"/>
      <w:szCs w:val="16"/>
      <w:u w:val="none"/>
      <w:shd w:val="clear" w:color="auto" w:fill="FFFFFF"/>
    </w:rPr>
  </w:style>
  <w:style w:type="character" w:customStyle="1" w:styleId="990">
    <w:name w:val="Основной текст (99)_"/>
    <w:link w:val="991"/>
    <w:rsid w:val="00C346F6"/>
    <w:rPr>
      <w:rFonts w:ascii="Arial" w:hAnsi="Arial" w:cs="Arial"/>
      <w:noProof/>
      <w:sz w:val="8"/>
      <w:szCs w:val="8"/>
      <w:shd w:val="clear" w:color="auto" w:fill="FFFFFF"/>
    </w:rPr>
  </w:style>
  <w:style w:type="paragraph" w:customStyle="1" w:styleId="991">
    <w:name w:val="Основной текст (99)"/>
    <w:basedOn w:val="a"/>
    <w:link w:val="990"/>
    <w:rsid w:val="00C346F6"/>
    <w:pPr>
      <w:shd w:val="clear" w:color="auto" w:fill="FFFFFF"/>
      <w:spacing w:line="240" w:lineRule="atLeast"/>
    </w:pPr>
    <w:rPr>
      <w:rFonts w:ascii="Arial" w:hAnsi="Arial" w:cs="Arial"/>
      <w:noProof/>
      <w:sz w:val="8"/>
      <w:szCs w:val="8"/>
    </w:rPr>
  </w:style>
  <w:style w:type="character" w:customStyle="1" w:styleId="105">
    <w:name w:val="Основной текст (105)_"/>
    <w:link w:val="1050"/>
    <w:rsid w:val="00C346F6"/>
    <w:rPr>
      <w:rFonts w:ascii="Arial" w:hAnsi="Arial" w:cs="Arial"/>
      <w:noProof/>
      <w:sz w:val="8"/>
      <w:szCs w:val="8"/>
      <w:shd w:val="clear" w:color="auto" w:fill="FFFFFF"/>
    </w:rPr>
  </w:style>
  <w:style w:type="paragraph" w:customStyle="1" w:styleId="1050">
    <w:name w:val="Основной текст (105)"/>
    <w:basedOn w:val="a"/>
    <w:link w:val="105"/>
    <w:rsid w:val="00C346F6"/>
    <w:pPr>
      <w:shd w:val="clear" w:color="auto" w:fill="FFFFFF"/>
      <w:spacing w:line="240" w:lineRule="atLeast"/>
    </w:pPr>
    <w:rPr>
      <w:rFonts w:ascii="Arial" w:hAnsi="Arial" w:cs="Arial"/>
      <w:noProof/>
      <w:sz w:val="8"/>
      <w:szCs w:val="8"/>
    </w:rPr>
  </w:style>
  <w:style w:type="character" w:customStyle="1" w:styleId="108">
    <w:name w:val="Основной текст (108)_"/>
    <w:link w:val="1080"/>
    <w:rsid w:val="00C346F6"/>
    <w:rPr>
      <w:rFonts w:ascii="Arial" w:hAnsi="Arial" w:cs="Arial"/>
      <w:noProof/>
      <w:sz w:val="8"/>
      <w:szCs w:val="8"/>
      <w:shd w:val="clear" w:color="auto" w:fill="FFFFFF"/>
    </w:rPr>
  </w:style>
  <w:style w:type="paragraph" w:customStyle="1" w:styleId="1080">
    <w:name w:val="Основной текст (108)"/>
    <w:basedOn w:val="a"/>
    <w:link w:val="108"/>
    <w:rsid w:val="00C346F6"/>
    <w:pPr>
      <w:shd w:val="clear" w:color="auto" w:fill="FFFFFF"/>
      <w:spacing w:line="240" w:lineRule="atLeast"/>
      <w:jc w:val="center"/>
    </w:pPr>
    <w:rPr>
      <w:rFonts w:ascii="Arial" w:hAnsi="Arial" w:cs="Arial"/>
      <w:noProof/>
      <w:sz w:val="8"/>
      <w:szCs w:val="8"/>
    </w:rPr>
  </w:style>
  <w:style w:type="character" w:customStyle="1" w:styleId="940">
    <w:name w:val="Основной текст (94)_"/>
    <w:link w:val="941"/>
    <w:rsid w:val="00C346F6"/>
    <w:rPr>
      <w:rFonts w:ascii="Arial" w:hAnsi="Arial" w:cs="Arial"/>
      <w:noProof/>
      <w:sz w:val="8"/>
      <w:szCs w:val="8"/>
      <w:shd w:val="clear" w:color="auto" w:fill="FFFFFF"/>
    </w:rPr>
  </w:style>
  <w:style w:type="paragraph" w:customStyle="1" w:styleId="941">
    <w:name w:val="Основной текст (94)"/>
    <w:basedOn w:val="a"/>
    <w:link w:val="940"/>
    <w:rsid w:val="00C346F6"/>
    <w:pPr>
      <w:shd w:val="clear" w:color="auto" w:fill="FFFFFF"/>
      <w:spacing w:line="240" w:lineRule="atLeast"/>
    </w:pPr>
    <w:rPr>
      <w:rFonts w:ascii="Arial" w:hAnsi="Arial" w:cs="Arial"/>
      <w:noProof/>
      <w:sz w:val="8"/>
      <w:szCs w:val="8"/>
    </w:rPr>
  </w:style>
  <w:style w:type="character" w:customStyle="1" w:styleId="109">
    <w:name w:val="Основной текст (109)_"/>
    <w:link w:val="1090"/>
    <w:rsid w:val="00C346F6"/>
    <w:rPr>
      <w:rFonts w:ascii="Arial" w:hAnsi="Arial" w:cs="Arial"/>
      <w:noProof/>
      <w:sz w:val="8"/>
      <w:szCs w:val="8"/>
      <w:shd w:val="clear" w:color="auto" w:fill="FFFFFF"/>
    </w:rPr>
  </w:style>
  <w:style w:type="paragraph" w:customStyle="1" w:styleId="1090">
    <w:name w:val="Основной текст (109)"/>
    <w:basedOn w:val="a"/>
    <w:link w:val="109"/>
    <w:rsid w:val="00C346F6"/>
    <w:pPr>
      <w:shd w:val="clear" w:color="auto" w:fill="FFFFFF"/>
      <w:spacing w:line="240" w:lineRule="atLeast"/>
      <w:jc w:val="center"/>
    </w:pPr>
    <w:rPr>
      <w:rFonts w:ascii="Arial" w:hAnsi="Arial" w:cs="Arial"/>
      <w:noProof/>
      <w:sz w:val="8"/>
      <w:szCs w:val="8"/>
    </w:rPr>
  </w:style>
  <w:style w:type="character" w:customStyle="1" w:styleId="106">
    <w:name w:val="Основной текст (106)_"/>
    <w:link w:val="1060"/>
    <w:rsid w:val="00C346F6"/>
    <w:rPr>
      <w:rFonts w:ascii="Arial" w:hAnsi="Arial" w:cs="Arial"/>
      <w:noProof/>
      <w:sz w:val="8"/>
      <w:szCs w:val="8"/>
      <w:shd w:val="clear" w:color="auto" w:fill="FFFFFF"/>
    </w:rPr>
  </w:style>
  <w:style w:type="paragraph" w:customStyle="1" w:styleId="1060">
    <w:name w:val="Основной текст (106)"/>
    <w:basedOn w:val="a"/>
    <w:link w:val="106"/>
    <w:rsid w:val="00C346F6"/>
    <w:pPr>
      <w:shd w:val="clear" w:color="auto" w:fill="FFFFFF"/>
      <w:spacing w:line="240" w:lineRule="atLeast"/>
      <w:jc w:val="center"/>
    </w:pPr>
    <w:rPr>
      <w:rFonts w:ascii="Arial" w:hAnsi="Arial" w:cs="Arial"/>
      <w:noProof/>
      <w:sz w:val="8"/>
      <w:szCs w:val="8"/>
    </w:rPr>
  </w:style>
  <w:style w:type="character" w:customStyle="1" w:styleId="720">
    <w:name w:val="Заголовок №7 (2)_"/>
    <w:link w:val="721"/>
    <w:rsid w:val="00C346F6"/>
    <w:rPr>
      <w:i/>
      <w:iCs/>
      <w:shd w:val="clear" w:color="auto" w:fill="FFFFFF"/>
    </w:rPr>
  </w:style>
  <w:style w:type="paragraph" w:customStyle="1" w:styleId="721">
    <w:name w:val="Заголовок №7 (2)1"/>
    <w:basedOn w:val="a"/>
    <w:link w:val="720"/>
    <w:rsid w:val="00C346F6"/>
    <w:pPr>
      <w:shd w:val="clear" w:color="auto" w:fill="FFFFFF"/>
      <w:spacing w:after="120" w:line="240" w:lineRule="atLeast"/>
      <w:outlineLvl w:val="6"/>
    </w:pPr>
    <w:rPr>
      <w:i/>
      <w:iCs/>
      <w:sz w:val="20"/>
      <w:szCs w:val="20"/>
    </w:rPr>
  </w:style>
  <w:style w:type="character" w:customStyle="1" w:styleId="722">
    <w:name w:val="Заголовок №7 (2)"/>
    <w:rsid w:val="00C346F6"/>
  </w:style>
  <w:style w:type="character" w:customStyle="1" w:styleId="138">
    <w:name w:val="Основной текст (138)_"/>
    <w:link w:val="1380"/>
    <w:rsid w:val="00C346F6"/>
    <w:rPr>
      <w:rFonts w:ascii="Arial" w:hAnsi="Arial" w:cs="Arial"/>
      <w:noProof/>
      <w:sz w:val="8"/>
      <w:szCs w:val="8"/>
      <w:shd w:val="clear" w:color="auto" w:fill="FFFFFF"/>
    </w:rPr>
  </w:style>
  <w:style w:type="paragraph" w:customStyle="1" w:styleId="1380">
    <w:name w:val="Основной текст (138)"/>
    <w:basedOn w:val="a"/>
    <w:link w:val="138"/>
    <w:rsid w:val="00C346F6"/>
    <w:pPr>
      <w:shd w:val="clear" w:color="auto" w:fill="FFFFFF"/>
      <w:spacing w:line="240" w:lineRule="atLeast"/>
    </w:pPr>
    <w:rPr>
      <w:rFonts w:ascii="Arial" w:hAnsi="Arial" w:cs="Arial"/>
      <w:noProof/>
      <w:sz w:val="8"/>
      <w:szCs w:val="8"/>
    </w:rPr>
  </w:style>
  <w:style w:type="character" w:customStyle="1" w:styleId="112">
    <w:name w:val="Основной текст (112)_"/>
    <w:link w:val="1120"/>
    <w:rsid w:val="00C346F6"/>
    <w:rPr>
      <w:rFonts w:ascii="Arial" w:hAnsi="Arial" w:cs="Arial"/>
      <w:noProof/>
      <w:sz w:val="8"/>
      <w:szCs w:val="8"/>
      <w:shd w:val="clear" w:color="auto" w:fill="FFFFFF"/>
    </w:rPr>
  </w:style>
  <w:style w:type="paragraph" w:customStyle="1" w:styleId="1120">
    <w:name w:val="Основной текст (112)"/>
    <w:basedOn w:val="a"/>
    <w:link w:val="112"/>
    <w:rsid w:val="00C346F6"/>
    <w:pPr>
      <w:shd w:val="clear" w:color="auto" w:fill="FFFFFF"/>
      <w:spacing w:line="240" w:lineRule="atLeast"/>
    </w:pPr>
    <w:rPr>
      <w:rFonts w:ascii="Arial" w:hAnsi="Arial" w:cs="Arial"/>
      <w:noProof/>
      <w:sz w:val="8"/>
      <w:szCs w:val="8"/>
    </w:rPr>
  </w:style>
  <w:style w:type="character" w:customStyle="1" w:styleId="124">
    <w:name w:val="Основной текст (124)_"/>
    <w:link w:val="1240"/>
    <w:rsid w:val="00C346F6"/>
    <w:rPr>
      <w:rFonts w:ascii="Arial" w:hAnsi="Arial" w:cs="Arial"/>
      <w:noProof/>
      <w:sz w:val="8"/>
      <w:szCs w:val="8"/>
      <w:shd w:val="clear" w:color="auto" w:fill="FFFFFF"/>
    </w:rPr>
  </w:style>
  <w:style w:type="paragraph" w:customStyle="1" w:styleId="1240">
    <w:name w:val="Основной текст (124)"/>
    <w:basedOn w:val="a"/>
    <w:link w:val="124"/>
    <w:rsid w:val="00C346F6"/>
    <w:pPr>
      <w:shd w:val="clear" w:color="auto" w:fill="FFFFFF"/>
      <w:spacing w:line="240" w:lineRule="atLeast"/>
    </w:pPr>
    <w:rPr>
      <w:rFonts w:ascii="Arial" w:hAnsi="Arial" w:cs="Arial"/>
      <w:noProof/>
      <w:sz w:val="8"/>
      <w:szCs w:val="8"/>
    </w:rPr>
  </w:style>
  <w:style w:type="character" w:customStyle="1" w:styleId="114">
    <w:name w:val="Основной текст (114)_"/>
    <w:link w:val="1140"/>
    <w:rsid w:val="00C346F6"/>
    <w:rPr>
      <w:rFonts w:ascii="Arial" w:hAnsi="Arial" w:cs="Arial"/>
      <w:noProof/>
      <w:sz w:val="8"/>
      <w:szCs w:val="8"/>
      <w:shd w:val="clear" w:color="auto" w:fill="FFFFFF"/>
    </w:rPr>
  </w:style>
  <w:style w:type="paragraph" w:customStyle="1" w:styleId="1140">
    <w:name w:val="Основной текст (114)"/>
    <w:basedOn w:val="a"/>
    <w:link w:val="114"/>
    <w:rsid w:val="00C346F6"/>
    <w:pPr>
      <w:shd w:val="clear" w:color="auto" w:fill="FFFFFF"/>
      <w:spacing w:line="240" w:lineRule="atLeast"/>
    </w:pPr>
    <w:rPr>
      <w:rFonts w:ascii="Arial" w:hAnsi="Arial" w:cs="Arial"/>
      <w:noProof/>
      <w:sz w:val="8"/>
      <w:szCs w:val="8"/>
    </w:rPr>
  </w:style>
  <w:style w:type="character" w:customStyle="1" w:styleId="123">
    <w:name w:val="Основной текст (123)_"/>
    <w:link w:val="1230"/>
    <w:rsid w:val="00C346F6"/>
    <w:rPr>
      <w:rFonts w:ascii="Arial" w:hAnsi="Arial" w:cs="Arial"/>
      <w:noProof/>
      <w:sz w:val="8"/>
      <w:szCs w:val="8"/>
      <w:shd w:val="clear" w:color="auto" w:fill="FFFFFF"/>
    </w:rPr>
  </w:style>
  <w:style w:type="paragraph" w:customStyle="1" w:styleId="1230">
    <w:name w:val="Основной текст (123)"/>
    <w:basedOn w:val="a"/>
    <w:link w:val="123"/>
    <w:rsid w:val="00C346F6"/>
    <w:pPr>
      <w:shd w:val="clear" w:color="auto" w:fill="FFFFFF"/>
      <w:spacing w:line="240" w:lineRule="atLeast"/>
    </w:pPr>
    <w:rPr>
      <w:rFonts w:ascii="Arial" w:hAnsi="Arial" w:cs="Arial"/>
      <w:noProof/>
      <w:sz w:val="8"/>
      <w:szCs w:val="8"/>
    </w:rPr>
  </w:style>
  <w:style w:type="character" w:customStyle="1" w:styleId="253">
    <w:name w:val="Основной текст (25)3"/>
    <w:rsid w:val="00C346F6"/>
    <w:rPr>
      <w:spacing w:val="0"/>
      <w:sz w:val="16"/>
      <w:szCs w:val="16"/>
      <w:shd w:val="clear" w:color="auto" w:fill="FFFFFF"/>
    </w:rPr>
  </w:style>
  <w:style w:type="character" w:customStyle="1" w:styleId="119">
    <w:name w:val="Основной текст (119)_"/>
    <w:link w:val="1190"/>
    <w:rsid w:val="00C346F6"/>
    <w:rPr>
      <w:rFonts w:ascii="Arial" w:hAnsi="Arial" w:cs="Arial"/>
      <w:noProof/>
      <w:sz w:val="8"/>
      <w:szCs w:val="8"/>
      <w:shd w:val="clear" w:color="auto" w:fill="FFFFFF"/>
    </w:rPr>
  </w:style>
  <w:style w:type="paragraph" w:customStyle="1" w:styleId="1190">
    <w:name w:val="Основной текст (119)"/>
    <w:basedOn w:val="a"/>
    <w:link w:val="119"/>
    <w:rsid w:val="00C346F6"/>
    <w:pPr>
      <w:shd w:val="clear" w:color="auto" w:fill="FFFFFF"/>
      <w:spacing w:line="240" w:lineRule="atLeast"/>
    </w:pPr>
    <w:rPr>
      <w:rFonts w:ascii="Arial" w:hAnsi="Arial" w:cs="Arial"/>
      <w:noProof/>
      <w:sz w:val="8"/>
      <w:szCs w:val="8"/>
    </w:rPr>
  </w:style>
  <w:style w:type="character" w:customStyle="1" w:styleId="127">
    <w:name w:val="Основной текст (127)_"/>
    <w:link w:val="1270"/>
    <w:rsid w:val="00C346F6"/>
    <w:rPr>
      <w:rFonts w:ascii="Arial" w:hAnsi="Arial" w:cs="Arial"/>
      <w:noProof/>
      <w:sz w:val="8"/>
      <w:szCs w:val="8"/>
      <w:shd w:val="clear" w:color="auto" w:fill="FFFFFF"/>
    </w:rPr>
  </w:style>
  <w:style w:type="paragraph" w:customStyle="1" w:styleId="1270">
    <w:name w:val="Основной текст (127)"/>
    <w:basedOn w:val="a"/>
    <w:link w:val="127"/>
    <w:rsid w:val="00C346F6"/>
    <w:pPr>
      <w:shd w:val="clear" w:color="auto" w:fill="FFFFFF"/>
      <w:spacing w:line="240" w:lineRule="atLeast"/>
    </w:pPr>
    <w:rPr>
      <w:rFonts w:ascii="Arial" w:hAnsi="Arial" w:cs="Arial"/>
      <w:noProof/>
      <w:sz w:val="8"/>
      <w:szCs w:val="8"/>
    </w:rPr>
  </w:style>
  <w:style w:type="character" w:customStyle="1" w:styleId="137">
    <w:name w:val="Основной текст (137)_"/>
    <w:link w:val="1370"/>
    <w:rsid w:val="00C346F6"/>
    <w:rPr>
      <w:rFonts w:ascii="Arial" w:hAnsi="Arial" w:cs="Arial"/>
      <w:noProof/>
      <w:sz w:val="8"/>
      <w:szCs w:val="8"/>
      <w:shd w:val="clear" w:color="auto" w:fill="FFFFFF"/>
    </w:rPr>
  </w:style>
  <w:style w:type="paragraph" w:customStyle="1" w:styleId="1370">
    <w:name w:val="Основной текст (137)"/>
    <w:basedOn w:val="a"/>
    <w:link w:val="137"/>
    <w:rsid w:val="00C346F6"/>
    <w:pPr>
      <w:shd w:val="clear" w:color="auto" w:fill="FFFFFF"/>
      <w:spacing w:line="240" w:lineRule="atLeast"/>
      <w:jc w:val="center"/>
    </w:pPr>
    <w:rPr>
      <w:rFonts w:ascii="Arial" w:hAnsi="Arial" w:cs="Arial"/>
      <w:noProof/>
      <w:sz w:val="8"/>
      <w:szCs w:val="8"/>
    </w:rPr>
  </w:style>
  <w:style w:type="character" w:customStyle="1" w:styleId="117">
    <w:name w:val="Основной текст (117)_"/>
    <w:link w:val="1170"/>
    <w:rsid w:val="00C346F6"/>
    <w:rPr>
      <w:rFonts w:ascii="Arial" w:hAnsi="Arial" w:cs="Arial"/>
      <w:noProof/>
      <w:sz w:val="8"/>
      <w:szCs w:val="8"/>
      <w:shd w:val="clear" w:color="auto" w:fill="FFFFFF"/>
    </w:rPr>
  </w:style>
  <w:style w:type="paragraph" w:customStyle="1" w:styleId="1170">
    <w:name w:val="Основной текст (117)"/>
    <w:basedOn w:val="a"/>
    <w:link w:val="117"/>
    <w:rsid w:val="00C346F6"/>
    <w:pPr>
      <w:shd w:val="clear" w:color="auto" w:fill="FFFFFF"/>
      <w:spacing w:line="240" w:lineRule="atLeast"/>
    </w:pPr>
    <w:rPr>
      <w:rFonts w:ascii="Arial" w:hAnsi="Arial" w:cs="Arial"/>
      <w:noProof/>
      <w:sz w:val="8"/>
      <w:szCs w:val="8"/>
    </w:rPr>
  </w:style>
  <w:style w:type="character" w:customStyle="1" w:styleId="125">
    <w:name w:val="Основной текст (125)_"/>
    <w:link w:val="1250"/>
    <w:rsid w:val="00C346F6"/>
    <w:rPr>
      <w:rFonts w:ascii="Arial" w:hAnsi="Arial" w:cs="Arial"/>
      <w:noProof/>
      <w:sz w:val="8"/>
      <w:szCs w:val="8"/>
      <w:shd w:val="clear" w:color="auto" w:fill="FFFFFF"/>
    </w:rPr>
  </w:style>
  <w:style w:type="paragraph" w:customStyle="1" w:styleId="1250">
    <w:name w:val="Основной текст (125)"/>
    <w:basedOn w:val="a"/>
    <w:link w:val="125"/>
    <w:rsid w:val="00C346F6"/>
    <w:pPr>
      <w:shd w:val="clear" w:color="auto" w:fill="FFFFFF"/>
      <w:spacing w:line="240" w:lineRule="atLeast"/>
    </w:pPr>
    <w:rPr>
      <w:rFonts w:ascii="Arial" w:hAnsi="Arial" w:cs="Arial"/>
      <w:noProof/>
      <w:sz w:val="8"/>
      <w:szCs w:val="8"/>
    </w:rPr>
  </w:style>
  <w:style w:type="character" w:customStyle="1" w:styleId="1211">
    <w:name w:val="Основной текст (121)_"/>
    <w:link w:val="1212"/>
    <w:rsid w:val="00C346F6"/>
    <w:rPr>
      <w:rFonts w:ascii="Arial" w:hAnsi="Arial" w:cs="Arial"/>
      <w:noProof/>
      <w:sz w:val="8"/>
      <w:szCs w:val="8"/>
      <w:shd w:val="clear" w:color="auto" w:fill="FFFFFF"/>
    </w:rPr>
  </w:style>
  <w:style w:type="paragraph" w:customStyle="1" w:styleId="1212">
    <w:name w:val="Основной текст (121)"/>
    <w:basedOn w:val="a"/>
    <w:link w:val="1211"/>
    <w:rsid w:val="00C346F6"/>
    <w:pPr>
      <w:shd w:val="clear" w:color="auto" w:fill="FFFFFF"/>
      <w:spacing w:line="240" w:lineRule="atLeast"/>
    </w:pPr>
    <w:rPr>
      <w:rFonts w:ascii="Arial" w:hAnsi="Arial" w:cs="Arial"/>
      <w:noProof/>
      <w:sz w:val="8"/>
      <w:szCs w:val="8"/>
    </w:rPr>
  </w:style>
  <w:style w:type="character" w:customStyle="1" w:styleId="126">
    <w:name w:val="Основной текст (126)_"/>
    <w:link w:val="1260"/>
    <w:rsid w:val="00C346F6"/>
    <w:rPr>
      <w:rFonts w:ascii="Arial" w:hAnsi="Arial" w:cs="Arial"/>
      <w:noProof/>
      <w:sz w:val="8"/>
      <w:szCs w:val="8"/>
      <w:shd w:val="clear" w:color="auto" w:fill="FFFFFF"/>
    </w:rPr>
  </w:style>
  <w:style w:type="paragraph" w:customStyle="1" w:styleId="1260">
    <w:name w:val="Основной текст (126)"/>
    <w:basedOn w:val="a"/>
    <w:link w:val="126"/>
    <w:rsid w:val="00C346F6"/>
    <w:pPr>
      <w:shd w:val="clear" w:color="auto" w:fill="FFFFFF"/>
      <w:spacing w:line="240" w:lineRule="atLeast"/>
    </w:pPr>
    <w:rPr>
      <w:rFonts w:ascii="Arial" w:hAnsi="Arial" w:cs="Arial"/>
      <w:noProof/>
      <w:sz w:val="8"/>
      <w:szCs w:val="8"/>
    </w:rPr>
  </w:style>
  <w:style w:type="character" w:customStyle="1" w:styleId="134">
    <w:name w:val="Основной текст (134)_"/>
    <w:link w:val="1340"/>
    <w:rsid w:val="00C346F6"/>
    <w:rPr>
      <w:rFonts w:ascii="Arial" w:hAnsi="Arial" w:cs="Arial"/>
      <w:noProof/>
      <w:sz w:val="8"/>
      <w:szCs w:val="8"/>
      <w:shd w:val="clear" w:color="auto" w:fill="FFFFFF"/>
    </w:rPr>
  </w:style>
  <w:style w:type="paragraph" w:customStyle="1" w:styleId="1340">
    <w:name w:val="Основной текст (134)"/>
    <w:basedOn w:val="a"/>
    <w:link w:val="134"/>
    <w:rsid w:val="00C346F6"/>
    <w:pPr>
      <w:shd w:val="clear" w:color="auto" w:fill="FFFFFF"/>
      <w:spacing w:line="240" w:lineRule="atLeast"/>
      <w:jc w:val="center"/>
    </w:pPr>
    <w:rPr>
      <w:rFonts w:ascii="Arial" w:hAnsi="Arial" w:cs="Arial"/>
      <w:noProof/>
      <w:sz w:val="8"/>
      <w:szCs w:val="8"/>
    </w:rPr>
  </w:style>
  <w:style w:type="character" w:customStyle="1" w:styleId="118">
    <w:name w:val="Основной текст (118)_"/>
    <w:link w:val="1180"/>
    <w:rsid w:val="00C346F6"/>
    <w:rPr>
      <w:rFonts w:ascii="Arial" w:hAnsi="Arial" w:cs="Arial"/>
      <w:noProof/>
      <w:sz w:val="8"/>
      <w:szCs w:val="8"/>
      <w:shd w:val="clear" w:color="auto" w:fill="FFFFFF"/>
    </w:rPr>
  </w:style>
  <w:style w:type="paragraph" w:customStyle="1" w:styleId="1180">
    <w:name w:val="Основной текст (118)"/>
    <w:basedOn w:val="a"/>
    <w:link w:val="118"/>
    <w:rsid w:val="00C346F6"/>
    <w:pPr>
      <w:shd w:val="clear" w:color="auto" w:fill="FFFFFF"/>
      <w:spacing w:line="240" w:lineRule="atLeast"/>
    </w:pPr>
    <w:rPr>
      <w:rFonts w:ascii="Arial" w:hAnsi="Arial" w:cs="Arial"/>
      <w:noProof/>
      <w:sz w:val="8"/>
      <w:szCs w:val="8"/>
    </w:rPr>
  </w:style>
  <w:style w:type="character" w:customStyle="1" w:styleId="129">
    <w:name w:val="Основной текст (129)_"/>
    <w:link w:val="1290"/>
    <w:rsid w:val="00C346F6"/>
    <w:rPr>
      <w:rFonts w:ascii="Arial" w:hAnsi="Arial" w:cs="Arial"/>
      <w:noProof/>
      <w:sz w:val="8"/>
      <w:szCs w:val="8"/>
      <w:shd w:val="clear" w:color="auto" w:fill="FFFFFF"/>
    </w:rPr>
  </w:style>
  <w:style w:type="paragraph" w:customStyle="1" w:styleId="1290">
    <w:name w:val="Основной текст (129)"/>
    <w:basedOn w:val="a"/>
    <w:link w:val="129"/>
    <w:rsid w:val="00C346F6"/>
    <w:pPr>
      <w:shd w:val="clear" w:color="auto" w:fill="FFFFFF"/>
      <w:spacing w:line="240" w:lineRule="atLeast"/>
    </w:pPr>
    <w:rPr>
      <w:rFonts w:ascii="Arial" w:hAnsi="Arial" w:cs="Arial"/>
      <w:noProof/>
      <w:sz w:val="8"/>
      <w:szCs w:val="8"/>
    </w:rPr>
  </w:style>
  <w:style w:type="character" w:customStyle="1" w:styleId="122">
    <w:name w:val="Основной текст (122)_"/>
    <w:link w:val="1220"/>
    <w:rsid w:val="00C346F6"/>
    <w:rPr>
      <w:rFonts w:ascii="Arial" w:hAnsi="Arial" w:cs="Arial"/>
      <w:noProof/>
      <w:sz w:val="8"/>
      <w:szCs w:val="8"/>
      <w:shd w:val="clear" w:color="auto" w:fill="FFFFFF"/>
    </w:rPr>
  </w:style>
  <w:style w:type="paragraph" w:customStyle="1" w:styleId="1220">
    <w:name w:val="Основной текст (122)"/>
    <w:basedOn w:val="a"/>
    <w:link w:val="122"/>
    <w:rsid w:val="00C346F6"/>
    <w:pPr>
      <w:shd w:val="clear" w:color="auto" w:fill="FFFFFF"/>
      <w:spacing w:line="240" w:lineRule="atLeast"/>
    </w:pPr>
    <w:rPr>
      <w:rFonts w:ascii="Arial" w:hAnsi="Arial" w:cs="Arial"/>
      <w:noProof/>
      <w:sz w:val="8"/>
      <w:szCs w:val="8"/>
    </w:rPr>
  </w:style>
  <w:style w:type="character" w:customStyle="1" w:styleId="131">
    <w:name w:val="Основной текст (131)_"/>
    <w:link w:val="1310"/>
    <w:rsid w:val="00C346F6"/>
    <w:rPr>
      <w:rFonts w:ascii="Arial" w:hAnsi="Arial" w:cs="Arial"/>
      <w:noProof/>
      <w:sz w:val="8"/>
      <w:szCs w:val="8"/>
      <w:shd w:val="clear" w:color="auto" w:fill="FFFFFF"/>
    </w:rPr>
  </w:style>
  <w:style w:type="paragraph" w:customStyle="1" w:styleId="1310">
    <w:name w:val="Основной текст (131)"/>
    <w:basedOn w:val="a"/>
    <w:link w:val="131"/>
    <w:rsid w:val="00C346F6"/>
    <w:pPr>
      <w:shd w:val="clear" w:color="auto" w:fill="FFFFFF"/>
      <w:spacing w:line="240" w:lineRule="atLeast"/>
    </w:pPr>
    <w:rPr>
      <w:rFonts w:ascii="Arial" w:hAnsi="Arial" w:cs="Arial"/>
      <w:noProof/>
      <w:sz w:val="8"/>
      <w:szCs w:val="8"/>
    </w:rPr>
  </w:style>
  <w:style w:type="character" w:customStyle="1" w:styleId="115">
    <w:name w:val="Основной текст (115)_"/>
    <w:link w:val="1150"/>
    <w:rsid w:val="00C346F6"/>
    <w:rPr>
      <w:rFonts w:ascii="Arial" w:hAnsi="Arial" w:cs="Arial"/>
      <w:noProof/>
      <w:sz w:val="8"/>
      <w:szCs w:val="8"/>
      <w:shd w:val="clear" w:color="auto" w:fill="FFFFFF"/>
    </w:rPr>
  </w:style>
  <w:style w:type="paragraph" w:customStyle="1" w:styleId="1150">
    <w:name w:val="Основной текст (115)"/>
    <w:basedOn w:val="a"/>
    <w:link w:val="115"/>
    <w:rsid w:val="00C346F6"/>
    <w:pPr>
      <w:shd w:val="clear" w:color="auto" w:fill="FFFFFF"/>
      <w:spacing w:line="240" w:lineRule="atLeast"/>
    </w:pPr>
    <w:rPr>
      <w:rFonts w:ascii="Arial" w:hAnsi="Arial" w:cs="Arial"/>
      <w:noProof/>
      <w:sz w:val="8"/>
      <w:szCs w:val="8"/>
    </w:rPr>
  </w:style>
  <w:style w:type="character" w:customStyle="1" w:styleId="130">
    <w:name w:val="Основной текст (130)_"/>
    <w:link w:val="1300"/>
    <w:rsid w:val="00C346F6"/>
    <w:rPr>
      <w:rFonts w:ascii="Arial" w:hAnsi="Arial" w:cs="Arial"/>
      <w:noProof/>
      <w:sz w:val="8"/>
      <w:szCs w:val="8"/>
      <w:shd w:val="clear" w:color="auto" w:fill="FFFFFF"/>
    </w:rPr>
  </w:style>
  <w:style w:type="paragraph" w:customStyle="1" w:styleId="1300">
    <w:name w:val="Основной текст (130)"/>
    <w:basedOn w:val="a"/>
    <w:link w:val="130"/>
    <w:rsid w:val="00C346F6"/>
    <w:pPr>
      <w:shd w:val="clear" w:color="auto" w:fill="FFFFFF"/>
      <w:spacing w:line="240" w:lineRule="atLeast"/>
    </w:pPr>
    <w:rPr>
      <w:rFonts w:ascii="Arial" w:hAnsi="Arial" w:cs="Arial"/>
      <w:noProof/>
      <w:sz w:val="8"/>
      <w:szCs w:val="8"/>
    </w:rPr>
  </w:style>
  <w:style w:type="character" w:customStyle="1" w:styleId="113">
    <w:name w:val="Основной текст (113)_"/>
    <w:link w:val="1130"/>
    <w:rsid w:val="00C346F6"/>
    <w:rPr>
      <w:rFonts w:ascii="Arial" w:hAnsi="Arial" w:cs="Arial"/>
      <w:noProof/>
      <w:sz w:val="8"/>
      <w:szCs w:val="8"/>
      <w:shd w:val="clear" w:color="auto" w:fill="FFFFFF"/>
    </w:rPr>
  </w:style>
  <w:style w:type="paragraph" w:customStyle="1" w:styleId="1130">
    <w:name w:val="Основной текст (113)"/>
    <w:basedOn w:val="a"/>
    <w:link w:val="113"/>
    <w:rsid w:val="00C346F6"/>
    <w:pPr>
      <w:shd w:val="clear" w:color="auto" w:fill="FFFFFF"/>
      <w:spacing w:line="240" w:lineRule="atLeast"/>
    </w:pPr>
    <w:rPr>
      <w:rFonts w:ascii="Arial" w:hAnsi="Arial" w:cs="Arial"/>
      <w:noProof/>
      <w:sz w:val="8"/>
      <w:szCs w:val="8"/>
    </w:rPr>
  </w:style>
  <w:style w:type="character" w:customStyle="1" w:styleId="132">
    <w:name w:val="Основной текст (132)_"/>
    <w:link w:val="1320"/>
    <w:rsid w:val="00C346F6"/>
    <w:rPr>
      <w:rFonts w:ascii="Arial" w:hAnsi="Arial" w:cs="Arial"/>
      <w:noProof/>
      <w:sz w:val="8"/>
      <w:szCs w:val="8"/>
      <w:shd w:val="clear" w:color="auto" w:fill="FFFFFF"/>
    </w:rPr>
  </w:style>
  <w:style w:type="paragraph" w:customStyle="1" w:styleId="1320">
    <w:name w:val="Основной текст (132)"/>
    <w:basedOn w:val="a"/>
    <w:link w:val="132"/>
    <w:rsid w:val="00C346F6"/>
    <w:pPr>
      <w:shd w:val="clear" w:color="auto" w:fill="FFFFFF"/>
      <w:spacing w:line="240" w:lineRule="atLeast"/>
    </w:pPr>
    <w:rPr>
      <w:rFonts w:ascii="Arial" w:hAnsi="Arial" w:cs="Arial"/>
      <w:noProof/>
      <w:sz w:val="8"/>
      <w:szCs w:val="8"/>
    </w:rPr>
  </w:style>
  <w:style w:type="character" w:customStyle="1" w:styleId="135">
    <w:name w:val="Основной текст (135)_"/>
    <w:link w:val="1350"/>
    <w:rsid w:val="00C346F6"/>
    <w:rPr>
      <w:rFonts w:ascii="Arial" w:hAnsi="Arial" w:cs="Arial"/>
      <w:noProof/>
      <w:sz w:val="8"/>
      <w:szCs w:val="8"/>
      <w:shd w:val="clear" w:color="auto" w:fill="FFFFFF"/>
    </w:rPr>
  </w:style>
  <w:style w:type="paragraph" w:customStyle="1" w:styleId="1350">
    <w:name w:val="Основной текст (135)"/>
    <w:basedOn w:val="a"/>
    <w:link w:val="135"/>
    <w:rsid w:val="00C346F6"/>
    <w:pPr>
      <w:shd w:val="clear" w:color="auto" w:fill="FFFFFF"/>
      <w:spacing w:line="240" w:lineRule="atLeast"/>
      <w:jc w:val="center"/>
    </w:pPr>
    <w:rPr>
      <w:rFonts w:ascii="Arial" w:hAnsi="Arial" w:cs="Arial"/>
      <w:noProof/>
      <w:sz w:val="8"/>
      <w:szCs w:val="8"/>
    </w:rPr>
  </w:style>
  <w:style w:type="character" w:customStyle="1" w:styleId="1200">
    <w:name w:val="Основной текст (120)_"/>
    <w:link w:val="1201"/>
    <w:rsid w:val="00C346F6"/>
    <w:rPr>
      <w:rFonts w:ascii="Arial" w:hAnsi="Arial" w:cs="Arial"/>
      <w:noProof/>
      <w:sz w:val="8"/>
      <w:szCs w:val="8"/>
      <w:shd w:val="clear" w:color="auto" w:fill="FFFFFF"/>
    </w:rPr>
  </w:style>
  <w:style w:type="paragraph" w:customStyle="1" w:styleId="1201">
    <w:name w:val="Основной текст (120)"/>
    <w:basedOn w:val="a"/>
    <w:link w:val="1200"/>
    <w:rsid w:val="00C346F6"/>
    <w:pPr>
      <w:shd w:val="clear" w:color="auto" w:fill="FFFFFF"/>
      <w:spacing w:line="240" w:lineRule="atLeast"/>
    </w:pPr>
    <w:rPr>
      <w:rFonts w:ascii="Arial" w:hAnsi="Arial" w:cs="Arial"/>
      <w:noProof/>
      <w:sz w:val="8"/>
      <w:szCs w:val="8"/>
    </w:rPr>
  </w:style>
  <w:style w:type="character" w:customStyle="1" w:styleId="128">
    <w:name w:val="Основной текст (128)_"/>
    <w:link w:val="1280"/>
    <w:rsid w:val="00C346F6"/>
    <w:rPr>
      <w:rFonts w:ascii="Arial" w:hAnsi="Arial" w:cs="Arial"/>
      <w:noProof/>
      <w:sz w:val="8"/>
      <w:szCs w:val="8"/>
      <w:shd w:val="clear" w:color="auto" w:fill="FFFFFF"/>
    </w:rPr>
  </w:style>
  <w:style w:type="paragraph" w:customStyle="1" w:styleId="1280">
    <w:name w:val="Основной текст (128)"/>
    <w:basedOn w:val="a"/>
    <w:link w:val="128"/>
    <w:rsid w:val="00C346F6"/>
    <w:pPr>
      <w:shd w:val="clear" w:color="auto" w:fill="FFFFFF"/>
      <w:spacing w:line="240" w:lineRule="atLeast"/>
    </w:pPr>
    <w:rPr>
      <w:rFonts w:ascii="Arial" w:hAnsi="Arial" w:cs="Arial"/>
      <w:noProof/>
      <w:sz w:val="8"/>
      <w:szCs w:val="8"/>
    </w:rPr>
  </w:style>
  <w:style w:type="character" w:customStyle="1" w:styleId="136">
    <w:name w:val="Основной текст (136)_"/>
    <w:link w:val="1360"/>
    <w:rsid w:val="00C346F6"/>
    <w:rPr>
      <w:rFonts w:ascii="Arial" w:hAnsi="Arial" w:cs="Arial"/>
      <w:noProof/>
      <w:sz w:val="8"/>
      <w:szCs w:val="8"/>
      <w:shd w:val="clear" w:color="auto" w:fill="FFFFFF"/>
    </w:rPr>
  </w:style>
  <w:style w:type="paragraph" w:customStyle="1" w:styleId="1360">
    <w:name w:val="Основной текст (136)"/>
    <w:basedOn w:val="a"/>
    <w:link w:val="136"/>
    <w:rsid w:val="00C346F6"/>
    <w:pPr>
      <w:shd w:val="clear" w:color="auto" w:fill="FFFFFF"/>
      <w:spacing w:line="240" w:lineRule="atLeast"/>
      <w:jc w:val="center"/>
    </w:pPr>
    <w:rPr>
      <w:rFonts w:ascii="Arial" w:hAnsi="Arial" w:cs="Arial"/>
      <w:noProof/>
      <w:sz w:val="8"/>
      <w:szCs w:val="8"/>
    </w:rPr>
  </w:style>
  <w:style w:type="character" w:customStyle="1" w:styleId="116">
    <w:name w:val="Основной текст (116)_"/>
    <w:link w:val="1160"/>
    <w:rsid w:val="00C346F6"/>
    <w:rPr>
      <w:rFonts w:ascii="Arial" w:hAnsi="Arial" w:cs="Arial"/>
      <w:noProof/>
      <w:sz w:val="8"/>
      <w:szCs w:val="8"/>
      <w:shd w:val="clear" w:color="auto" w:fill="FFFFFF"/>
    </w:rPr>
  </w:style>
  <w:style w:type="paragraph" w:customStyle="1" w:styleId="1160">
    <w:name w:val="Основной текст (116)"/>
    <w:basedOn w:val="a"/>
    <w:link w:val="116"/>
    <w:rsid w:val="00C346F6"/>
    <w:pPr>
      <w:shd w:val="clear" w:color="auto" w:fill="FFFFFF"/>
      <w:spacing w:line="240" w:lineRule="atLeast"/>
    </w:pPr>
    <w:rPr>
      <w:rFonts w:ascii="Arial" w:hAnsi="Arial" w:cs="Arial"/>
      <w:noProof/>
      <w:sz w:val="8"/>
      <w:szCs w:val="8"/>
    </w:rPr>
  </w:style>
  <w:style w:type="character" w:customStyle="1" w:styleId="133">
    <w:name w:val="Основной текст (133)_"/>
    <w:link w:val="1330"/>
    <w:rsid w:val="00C346F6"/>
    <w:rPr>
      <w:rFonts w:ascii="Arial" w:hAnsi="Arial" w:cs="Arial"/>
      <w:noProof/>
      <w:sz w:val="8"/>
      <w:szCs w:val="8"/>
      <w:shd w:val="clear" w:color="auto" w:fill="FFFFFF"/>
    </w:rPr>
  </w:style>
  <w:style w:type="paragraph" w:customStyle="1" w:styleId="1330">
    <w:name w:val="Основной текст (133)"/>
    <w:basedOn w:val="a"/>
    <w:link w:val="133"/>
    <w:rsid w:val="00C346F6"/>
    <w:pPr>
      <w:shd w:val="clear" w:color="auto" w:fill="FFFFFF"/>
      <w:spacing w:line="240" w:lineRule="atLeast"/>
    </w:pPr>
    <w:rPr>
      <w:rFonts w:ascii="Arial" w:hAnsi="Arial" w:cs="Arial"/>
      <w:noProof/>
      <w:sz w:val="8"/>
      <w:szCs w:val="8"/>
    </w:rPr>
  </w:style>
  <w:style w:type="character" w:customStyle="1" w:styleId="620">
    <w:name w:val="Подпись к таблице (6)2"/>
    <w:rsid w:val="00C346F6"/>
    <w:rPr>
      <w:spacing w:val="0"/>
      <w:sz w:val="16"/>
      <w:szCs w:val="16"/>
      <w:shd w:val="clear" w:color="auto" w:fill="FFFFFF"/>
    </w:rPr>
  </w:style>
  <w:style w:type="character" w:customStyle="1" w:styleId="290">
    <w:name w:val="Основной текст (2) + 9"/>
    <w:aliases w:val="5 pt18"/>
    <w:rsid w:val="00C346F6"/>
    <w:rPr>
      <w:spacing w:val="0"/>
      <w:sz w:val="19"/>
      <w:szCs w:val="19"/>
      <w:shd w:val="clear" w:color="auto" w:fill="FFFFFF"/>
    </w:rPr>
  </w:style>
  <w:style w:type="character" w:customStyle="1" w:styleId="2520">
    <w:name w:val="Основной текст (25)2"/>
    <w:rsid w:val="00C346F6"/>
    <w:rPr>
      <w:spacing w:val="0"/>
      <w:sz w:val="16"/>
      <w:szCs w:val="16"/>
      <w:shd w:val="clear" w:color="auto" w:fill="FFFFFF"/>
    </w:rPr>
  </w:style>
  <w:style w:type="character" w:customStyle="1" w:styleId="1420">
    <w:name w:val="Основной текст (142)_"/>
    <w:link w:val="1421"/>
    <w:rsid w:val="00C346F6"/>
    <w:rPr>
      <w:rFonts w:ascii="Arial" w:hAnsi="Arial" w:cs="Arial"/>
      <w:noProof/>
      <w:sz w:val="8"/>
      <w:szCs w:val="8"/>
      <w:shd w:val="clear" w:color="auto" w:fill="FFFFFF"/>
    </w:rPr>
  </w:style>
  <w:style w:type="paragraph" w:customStyle="1" w:styleId="1421">
    <w:name w:val="Основной текст (142)"/>
    <w:basedOn w:val="a"/>
    <w:link w:val="1420"/>
    <w:rsid w:val="00C346F6"/>
    <w:pPr>
      <w:shd w:val="clear" w:color="auto" w:fill="FFFFFF"/>
      <w:spacing w:line="240" w:lineRule="atLeast"/>
    </w:pPr>
    <w:rPr>
      <w:rFonts w:ascii="Arial" w:hAnsi="Arial" w:cs="Arial"/>
      <w:noProof/>
      <w:sz w:val="8"/>
      <w:szCs w:val="8"/>
    </w:rPr>
  </w:style>
  <w:style w:type="character" w:customStyle="1" w:styleId="1400">
    <w:name w:val="Основной текст (140)_"/>
    <w:link w:val="1401"/>
    <w:rsid w:val="00C346F6"/>
    <w:rPr>
      <w:rFonts w:ascii="Arial" w:hAnsi="Arial" w:cs="Arial"/>
      <w:noProof/>
      <w:sz w:val="8"/>
      <w:szCs w:val="8"/>
      <w:shd w:val="clear" w:color="auto" w:fill="FFFFFF"/>
    </w:rPr>
  </w:style>
  <w:style w:type="paragraph" w:customStyle="1" w:styleId="1401">
    <w:name w:val="Основной текст (140)"/>
    <w:basedOn w:val="a"/>
    <w:link w:val="1400"/>
    <w:rsid w:val="00C346F6"/>
    <w:pPr>
      <w:shd w:val="clear" w:color="auto" w:fill="FFFFFF"/>
      <w:spacing w:line="240" w:lineRule="atLeast"/>
    </w:pPr>
    <w:rPr>
      <w:rFonts w:ascii="Arial" w:hAnsi="Arial" w:cs="Arial"/>
      <w:noProof/>
      <w:sz w:val="8"/>
      <w:szCs w:val="8"/>
    </w:rPr>
  </w:style>
  <w:style w:type="character" w:customStyle="1" w:styleId="1411">
    <w:name w:val="Основной текст (141)_"/>
    <w:link w:val="1412"/>
    <w:rsid w:val="00C346F6"/>
    <w:rPr>
      <w:rFonts w:ascii="Arial" w:hAnsi="Arial" w:cs="Arial"/>
      <w:noProof/>
      <w:sz w:val="8"/>
      <w:szCs w:val="8"/>
      <w:shd w:val="clear" w:color="auto" w:fill="FFFFFF"/>
    </w:rPr>
  </w:style>
  <w:style w:type="paragraph" w:customStyle="1" w:styleId="1412">
    <w:name w:val="Основной текст (141)"/>
    <w:basedOn w:val="a"/>
    <w:link w:val="1411"/>
    <w:rsid w:val="00C346F6"/>
    <w:pPr>
      <w:shd w:val="clear" w:color="auto" w:fill="FFFFFF"/>
      <w:spacing w:line="240" w:lineRule="atLeast"/>
    </w:pPr>
    <w:rPr>
      <w:rFonts w:ascii="Arial" w:hAnsi="Arial" w:cs="Arial"/>
      <w:noProof/>
      <w:sz w:val="8"/>
      <w:szCs w:val="8"/>
    </w:rPr>
  </w:style>
  <w:style w:type="character" w:customStyle="1" w:styleId="1430">
    <w:name w:val="Основной текст (143)_"/>
    <w:link w:val="1431"/>
    <w:rsid w:val="00C346F6"/>
    <w:rPr>
      <w:rFonts w:ascii="Arial" w:hAnsi="Arial" w:cs="Arial"/>
      <w:noProof/>
      <w:sz w:val="8"/>
      <w:szCs w:val="8"/>
      <w:shd w:val="clear" w:color="auto" w:fill="FFFFFF"/>
    </w:rPr>
  </w:style>
  <w:style w:type="paragraph" w:customStyle="1" w:styleId="1431">
    <w:name w:val="Основной текст (143)"/>
    <w:basedOn w:val="a"/>
    <w:link w:val="1430"/>
    <w:rsid w:val="00C346F6"/>
    <w:pPr>
      <w:shd w:val="clear" w:color="auto" w:fill="FFFFFF"/>
      <w:spacing w:line="240" w:lineRule="atLeast"/>
    </w:pPr>
    <w:rPr>
      <w:rFonts w:ascii="Arial" w:hAnsi="Arial" w:cs="Arial"/>
      <w:noProof/>
      <w:sz w:val="8"/>
      <w:szCs w:val="8"/>
    </w:rPr>
  </w:style>
  <w:style w:type="character" w:customStyle="1" w:styleId="146">
    <w:name w:val="Основной текст (146)_"/>
    <w:link w:val="1460"/>
    <w:rsid w:val="00C346F6"/>
    <w:rPr>
      <w:rFonts w:ascii="Arial" w:hAnsi="Arial" w:cs="Arial"/>
      <w:noProof/>
      <w:sz w:val="8"/>
      <w:szCs w:val="8"/>
      <w:shd w:val="clear" w:color="auto" w:fill="FFFFFF"/>
    </w:rPr>
  </w:style>
  <w:style w:type="paragraph" w:customStyle="1" w:styleId="1460">
    <w:name w:val="Основной текст (146)"/>
    <w:basedOn w:val="a"/>
    <w:link w:val="146"/>
    <w:rsid w:val="00C346F6"/>
    <w:pPr>
      <w:shd w:val="clear" w:color="auto" w:fill="FFFFFF"/>
      <w:spacing w:line="240" w:lineRule="atLeast"/>
    </w:pPr>
    <w:rPr>
      <w:rFonts w:ascii="Arial" w:hAnsi="Arial" w:cs="Arial"/>
      <w:noProof/>
      <w:sz w:val="8"/>
      <w:szCs w:val="8"/>
    </w:rPr>
  </w:style>
  <w:style w:type="character" w:customStyle="1" w:styleId="139">
    <w:name w:val="Основной текст (139)_"/>
    <w:link w:val="1390"/>
    <w:rsid w:val="00C346F6"/>
    <w:rPr>
      <w:rFonts w:ascii="Arial" w:hAnsi="Arial" w:cs="Arial"/>
      <w:noProof/>
      <w:sz w:val="8"/>
      <w:szCs w:val="8"/>
      <w:shd w:val="clear" w:color="auto" w:fill="FFFFFF"/>
    </w:rPr>
  </w:style>
  <w:style w:type="paragraph" w:customStyle="1" w:styleId="1390">
    <w:name w:val="Основной текст (139)"/>
    <w:basedOn w:val="a"/>
    <w:link w:val="139"/>
    <w:rsid w:val="00C346F6"/>
    <w:pPr>
      <w:shd w:val="clear" w:color="auto" w:fill="FFFFFF"/>
      <w:spacing w:line="240" w:lineRule="atLeast"/>
    </w:pPr>
    <w:rPr>
      <w:rFonts w:ascii="Arial" w:hAnsi="Arial" w:cs="Arial"/>
      <w:noProof/>
      <w:sz w:val="8"/>
      <w:szCs w:val="8"/>
    </w:rPr>
  </w:style>
  <w:style w:type="character" w:customStyle="1" w:styleId="147">
    <w:name w:val="Основной текст (147)_"/>
    <w:link w:val="1470"/>
    <w:rsid w:val="00C346F6"/>
    <w:rPr>
      <w:rFonts w:ascii="Arial" w:hAnsi="Arial" w:cs="Arial"/>
      <w:noProof/>
      <w:sz w:val="8"/>
      <w:szCs w:val="8"/>
      <w:shd w:val="clear" w:color="auto" w:fill="FFFFFF"/>
    </w:rPr>
  </w:style>
  <w:style w:type="paragraph" w:customStyle="1" w:styleId="1470">
    <w:name w:val="Основной текст (147)"/>
    <w:basedOn w:val="a"/>
    <w:link w:val="147"/>
    <w:rsid w:val="00C346F6"/>
    <w:pPr>
      <w:shd w:val="clear" w:color="auto" w:fill="FFFFFF"/>
      <w:spacing w:line="240" w:lineRule="atLeast"/>
    </w:pPr>
    <w:rPr>
      <w:rFonts w:ascii="Arial" w:hAnsi="Arial" w:cs="Arial"/>
      <w:noProof/>
      <w:sz w:val="8"/>
      <w:szCs w:val="8"/>
    </w:rPr>
  </w:style>
  <w:style w:type="character" w:customStyle="1" w:styleId="144">
    <w:name w:val="Основной текст (144)_"/>
    <w:link w:val="1440"/>
    <w:rsid w:val="00C346F6"/>
    <w:rPr>
      <w:rFonts w:ascii="Arial" w:hAnsi="Arial" w:cs="Arial"/>
      <w:noProof/>
      <w:sz w:val="8"/>
      <w:szCs w:val="8"/>
      <w:shd w:val="clear" w:color="auto" w:fill="FFFFFF"/>
    </w:rPr>
  </w:style>
  <w:style w:type="paragraph" w:customStyle="1" w:styleId="1440">
    <w:name w:val="Основной текст (144)"/>
    <w:basedOn w:val="a"/>
    <w:link w:val="144"/>
    <w:rsid w:val="00C346F6"/>
    <w:pPr>
      <w:shd w:val="clear" w:color="auto" w:fill="FFFFFF"/>
      <w:spacing w:line="240" w:lineRule="atLeast"/>
    </w:pPr>
    <w:rPr>
      <w:rFonts w:ascii="Arial" w:hAnsi="Arial" w:cs="Arial"/>
      <w:noProof/>
      <w:sz w:val="8"/>
      <w:szCs w:val="8"/>
    </w:rPr>
  </w:style>
  <w:style w:type="character" w:customStyle="1" w:styleId="148">
    <w:name w:val="Основной текст (148)_"/>
    <w:link w:val="1480"/>
    <w:rsid w:val="00C346F6"/>
    <w:rPr>
      <w:rFonts w:ascii="Arial" w:hAnsi="Arial" w:cs="Arial"/>
      <w:noProof/>
      <w:sz w:val="8"/>
      <w:szCs w:val="8"/>
      <w:shd w:val="clear" w:color="auto" w:fill="FFFFFF"/>
    </w:rPr>
  </w:style>
  <w:style w:type="paragraph" w:customStyle="1" w:styleId="1480">
    <w:name w:val="Основной текст (148)"/>
    <w:basedOn w:val="a"/>
    <w:link w:val="148"/>
    <w:rsid w:val="00C346F6"/>
    <w:pPr>
      <w:shd w:val="clear" w:color="auto" w:fill="FFFFFF"/>
      <w:spacing w:line="240" w:lineRule="atLeast"/>
    </w:pPr>
    <w:rPr>
      <w:rFonts w:ascii="Arial" w:hAnsi="Arial" w:cs="Arial"/>
      <w:noProof/>
      <w:sz w:val="8"/>
      <w:szCs w:val="8"/>
    </w:rPr>
  </w:style>
  <w:style w:type="character" w:customStyle="1" w:styleId="145">
    <w:name w:val="Основной текст (145)_"/>
    <w:link w:val="1450"/>
    <w:rsid w:val="00C346F6"/>
    <w:rPr>
      <w:rFonts w:ascii="Arial" w:hAnsi="Arial" w:cs="Arial"/>
      <w:noProof/>
      <w:sz w:val="8"/>
      <w:szCs w:val="8"/>
      <w:shd w:val="clear" w:color="auto" w:fill="FFFFFF"/>
    </w:rPr>
  </w:style>
  <w:style w:type="paragraph" w:customStyle="1" w:styleId="1450">
    <w:name w:val="Основной текст (145)"/>
    <w:basedOn w:val="a"/>
    <w:link w:val="145"/>
    <w:rsid w:val="00C346F6"/>
    <w:pPr>
      <w:shd w:val="clear" w:color="auto" w:fill="FFFFFF"/>
      <w:spacing w:line="240" w:lineRule="atLeast"/>
    </w:pPr>
    <w:rPr>
      <w:rFonts w:ascii="Arial" w:hAnsi="Arial" w:cs="Arial"/>
      <w:noProof/>
      <w:sz w:val="8"/>
      <w:szCs w:val="8"/>
    </w:rPr>
  </w:style>
  <w:style w:type="character" w:customStyle="1" w:styleId="149">
    <w:name w:val="Основной текст (149)_"/>
    <w:link w:val="1490"/>
    <w:rsid w:val="00C346F6"/>
    <w:rPr>
      <w:sz w:val="15"/>
      <w:szCs w:val="15"/>
      <w:shd w:val="clear" w:color="auto" w:fill="FFFFFF"/>
    </w:rPr>
  </w:style>
  <w:style w:type="paragraph" w:customStyle="1" w:styleId="1490">
    <w:name w:val="Основной текст (149)"/>
    <w:basedOn w:val="a"/>
    <w:link w:val="149"/>
    <w:rsid w:val="00C346F6"/>
    <w:pPr>
      <w:shd w:val="clear" w:color="auto" w:fill="FFFFFF"/>
      <w:spacing w:line="240" w:lineRule="atLeast"/>
      <w:jc w:val="right"/>
    </w:pPr>
    <w:rPr>
      <w:sz w:val="15"/>
      <w:szCs w:val="15"/>
    </w:rPr>
  </w:style>
  <w:style w:type="character" w:customStyle="1" w:styleId="156">
    <w:name w:val="Основной текст (156)_"/>
    <w:link w:val="1560"/>
    <w:rsid w:val="00C346F6"/>
    <w:rPr>
      <w:rFonts w:ascii="Arial" w:hAnsi="Arial" w:cs="Arial"/>
      <w:noProof/>
      <w:sz w:val="8"/>
      <w:szCs w:val="8"/>
      <w:shd w:val="clear" w:color="auto" w:fill="FFFFFF"/>
    </w:rPr>
  </w:style>
  <w:style w:type="paragraph" w:customStyle="1" w:styleId="1560">
    <w:name w:val="Основной текст (156)"/>
    <w:basedOn w:val="a"/>
    <w:link w:val="156"/>
    <w:rsid w:val="00C346F6"/>
    <w:pPr>
      <w:shd w:val="clear" w:color="auto" w:fill="FFFFFF"/>
      <w:spacing w:line="240" w:lineRule="atLeast"/>
    </w:pPr>
    <w:rPr>
      <w:rFonts w:ascii="Arial" w:hAnsi="Arial" w:cs="Arial"/>
      <w:noProof/>
      <w:sz w:val="8"/>
      <w:szCs w:val="8"/>
    </w:rPr>
  </w:style>
  <w:style w:type="character" w:customStyle="1" w:styleId="1512">
    <w:name w:val="Основной текст (151)_"/>
    <w:link w:val="1513"/>
    <w:rsid w:val="00C346F6"/>
    <w:rPr>
      <w:rFonts w:ascii="Arial" w:hAnsi="Arial" w:cs="Arial"/>
      <w:noProof/>
      <w:sz w:val="8"/>
      <w:szCs w:val="8"/>
      <w:shd w:val="clear" w:color="auto" w:fill="FFFFFF"/>
    </w:rPr>
  </w:style>
  <w:style w:type="paragraph" w:customStyle="1" w:styleId="1513">
    <w:name w:val="Основной текст (151)"/>
    <w:basedOn w:val="a"/>
    <w:link w:val="1512"/>
    <w:rsid w:val="00C346F6"/>
    <w:pPr>
      <w:shd w:val="clear" w:color="auto" w:fill="FFFFFF"/>
      <w:spacing w:line="240" w:lineRule="atLeast"/>
    </w:pPr>
    <w:rPr>
      <w:rFonts w:ascii="Arial" w:hAnsi="Arial" w:cs="Arial"/>
      <w:noProof/>
      <w:sz w:val="8"/>
      <w:szCs w:val="8"/>
    </w:rPr>
  </w:style>
  <w:style w:type="character" w:customStyle="1" w:styleId="154">
    <w:name w:val="Основной текст (154)_"/>
    <w:link w:val="1540"/>
    <w:rsid w:val="00C346F6"/>
    <w:rPr>
      <w:rFonts w:ascii="Arial" w:hAnsi="Arial" w:cs="Arial"/>
      <w:noProof/>
      <w:sz w:val="8"/>
      <w:szCs w:val="8"/>
      <w:shd w:val="clear" w:color="auto" w:fill="FFFFFF"/>
    </w:rPr>
  </w:style>
  <w:style w:type="paragraph" w:customStyle="1" w:styleId="1540">
    <w:name w:val="Основной текст (154)"/>
    <w:basedOn w:val="a"/>
    <w:link w:val="154"/>
    <w:rsid w:val="00C346F6"/>
    <w:pPr>
      <w:shd w:val="clear" w:color="auto" w:fill="FFFFFF"/>
      <w:spacing w:line="240" w:lineRule="atLeast"/>
    </w:pPr>
    <w:rPr>
      <w:rFonts w:ascii="Arial" w:hAnsi="Arial" w:cs="Arial"/>
      <w:noProof/>
      <w:sz w:val="8"/>
      <w:szCs w:val="8"/>
    </w:rPr>
  </w:style>
  <w:style w:type="character" w:customStyle="1" w:styleId="153">
    <w:name w:val="Основной текст (153)_"/>
    <w:link w:val="1530"/>
    <w:rsid w:val="00C346F6"/>
    <w:rPr>
      <w:rFonts w:ascii="Arial" w:hAnsi="Arial" w:cs="Arial"/>
      <w:noProof/>
      <w:sz w:val="8"/>
      <w:szCs w:val="8"/>
      <w:shd w:val="clear" w:color="auto" w:fill="FFFFFF"/>
    </w:rPr>
  </w:style>
  <w:style w:type="paragraph" w:customStyle="1" w:styleId="1530">
    <w:name w:val="Основной текст (153)"/>
    <w:basedOn w:val="a"/>
    <w:link w:val="153"/>
    <w:rsid w:val="00C346F6"/>
    <w:pPr>
      <w:shd w:val="clear" w:color="auto" w:fill="FFFFFF"/>
      <w:spacing w:line="240" w:lineRule="atLeast"/>
    </w:pPr>
    <w:rPr>
      <w:rFonts w:ascii="Arial" w:hAnsi="Arial" w:cs="Arial"/>
      <w:noProof/>
      <w:sz w:val="8"/>
      <w:szCs w:val="8"/>
    </w:rPr>
  </w:style>
  <w:style w:type="character" w:customStyle="1" w:styleId="1520">
    <w:name w:val="Основной текст (152)_"/>
    <w:link w:val="1521"/>
    <w:rsid w:val="00C346F6"/>
    <w:rPr>
      <w:rFonts w:ascii="Arial" w:hAnsi="Arial" w:cs="Arial"/>
      <w:noProof/>
      <w:sz w:val="8"/>
      <w:szCs w:val="8"/>
      <w:shd w:val="clear" w:color="auto" w:fill="FFFFFF"/>
    </w:rPr>
  </w:style>
  <w:style w:type="paragraph" w:customStyle="1" w:styleId="1521">
    <w:name w:val="Основной текст (152)"/>
    <w:basedOn w:val="a"/>
    <w:link w:val="1520"/>
    <w:rsid w:val="00C346F6"/>
    <w:pPr>
      <w:shd w:val="clear" w:color="auto" w:fill="FFFFFF"/>
      <w:spacing w:line="240" w:lineRule="atLeast"/>
    </w:pPr>
    <w:rPr>
      <w:rFonts w:ascii="Arial" w:hAnsi="Arial" w:cs="Arial"/>
      <w:noProof/>
      <w:sz w:val="8"/>
      <w:szCs w:val="8"/>
    </w:rPr>
  </w:style>
  <w:style w:type="character" w:customStyle="1" w:styleId="1500">
    <w:name w:val="Основной текст (150)_"/>
    <w:link w:val="1501"/>
    <w:rsid w:val="00C346F6"/>
    <w:rPr>
      <w:rFonts w:ascii="Arial" w:hAnsi="Arial" w:cs="Arial"/>
      <w:noProof/>
      <w:sz w:val="8"/>
      <w:szCs w:val="8"/>
      <w:shd w:val="clear" w:color="auto" w:fill="FFFFFF"/>
    </w:rPr>
  </w:style>
  <w:style w:type="paragraph" w:customStyle="1" w:styleId="1501">
    <w:name w:val="Основной текст (150)"/>
    <w:basedOn w:val="a"/>
    <w:link w:val="1500"/>
    <w:rsid w:val="00C346F6"/>
    <w:pPr>
      <w:shd w:val="clear" w:color="auto" w:fill="FFFFFF"/>
      <w:spacing w:line="240" w:lineRule="atLeast"/>
    </w:pPr>
    <w:rPr>
      <w:rFonts w:ascii="Arial" w:hAnsi="Arial" w:cs="Arial"/>
      <w:noProof/>
      <w:sz w:val="8"/>
      <w:szCs w:val="8"/>
    </w:rPr>
  </w:style>
  <w:style w:type="character" w:customStyle="1" w:styleId="155">
    <w:name w:val="Основной текст (155)_"/>
    <w:link w:val="1550"/>
    <w:rsid w:val="00C346F6"/>
    <w:rPr>
      <w:rFonts w:ascii="Arial" w:hAnsi="Arial" w:cs="Arial"/>
      <w:noProof/>
      <w:sz w:val="8"/>
      <w:szCs w:val="8"/>
      <w:shd w:val="clear" w:color="auto" w:fill="FFFFFF"/>
    </w:rPr>
  </w:style>
  <w:style w:type="paragraph" w:customStyle="1" w:styleId="1550">
    <w:name w:val="Основной текст (155)"/>
    <w:basedOn w:val="a"/>
    <w:link w:val="155"/>
    <w:rsid w:val="00C346F6"/>
    <w:pPr>
      <w:shd w:val="clear" w:color="auto" w:fill="FFFFFF"/>
      <w:spacing w:line="240" w:lineRule="atLeast"/>
    </w:pPr>
    <w:rPr>
      <w:rFonts w:ascii="Arial" w:hAnsi="Arial" w:cs="Arial"/>
      <w:noProof/>
      <w:sz w:val="8"/>
      <w:szCs w:val="8"/>
    </w:rPr>
  </w:style>
  <w:style w:type="character" w:customStyle="1" w:styleId="730">
    <w:name w:val="Заголовок №73"/>
    <w:rsid w:val="00C346F6"/>
    <w:rPr>
      <w:rFonts w:ascii="Arial" w:hAnsi="Arial" w:cs="Arial"/>
      <w:b w:val="0"/>
      <w:bCs w:val="0"/>
      <w:sz w:val="23"/>
      <w:szCs w:val="23"/>
      <w:u w:val="none"/>
      <w:shd w:val="clear" w:color="auto" w:fill="FFFFFF"/>
    </w:rPr>
  </w:style>
  <w:style w:type="character" w:customStyle="1" w:styleId="330">
    <w:name w:val="Основной текст (33)_"/>
    <w:link w:val="331"/>
    <w:uiPriority w:val="99"/>
    <w:rsid w:val="00C346F6"/>
    <w:rPr>
      <w:rFonts w:ascii="Arial" w:hAnsi="Arial" w:cs="Arial"/>
      <w:noProof/>
      <w:sz w:val="8"/>
      <w:szCs w:val="8"/>
      <w:shd w:val="clear" w:color="auto" w:fill="FFFFFF"/>
    </w:rPr>
  </w:style>
  <w:style w:type="paragraph" w:customStyle="1" w:styleId="331">
    <w:name w:val="Основной текст (33)"/>
    <w:basedOn w:val="a"/>
    <w:link w:val="330"/>
    <w:uiPriority w:val="99"/>
    <w:rsid w:val="00C346F6"/>
    <w:pPr>
      <w:shd w:val="clear" w:color="auto" w:fill="FFFFFF"/>
      <w:spacing w:line="240" w:lineRule="atLeast"/>
    </w:pPr>
    <w:rPr>
      <w:rFonts w:ascii="Arial" w:hAnsi="Arial" w:cs="Arial"/>
      <w:noProof/>
      <w:sz w:val="8"/>
      <w:szCs w:val="8"/>
    </w:rPr>
  </w:style>
  <w:style w:type="character" w:customStyle="1" w:styleId="59pt">
    <w:name w:val="Основной текст (5) + 9 pt"/>
    <w:uiPriority w:val="99"/>
    <w:rsid w:val="00C346F6"/>
    <w:rPr>
      <w:spacing w:val="0"/>
      <w:sz w:val="18"/>
      <w:szCs w:val="18"/>
      <w:shd w:val="clear" w:color="auto" w:fill="FFFFFF"/>
    </w:rPr>
  </w:style>
  <w:style w:type="character" w:customStyle="1" w:styleId="157">
    <w:name w:val="Основной текст (157)_"/>
    <w:link w:val="1570"/>
    <w:rsid w:val="00C346F6"/>
    <w:rPr>
      <w:rFonts w:ascii="Arial" w:hAnsi="Arial" w:cs="Arial"/>
      <w:noProof/>
      <w:sz w:val="8"/>
      <w:szCs w:val="8"/>
      <w:shd w:val="clear" w:color="auto" w:fill="FFFFFF"/>
    </w:rPr>
  </w:style>
  <w:style w:type="paragraph" w:customStyle="1" w:styleId="1570">
    <w:name w:val="Основной текст (157)"/>
    <w:basedOn w:val="a"/>
    <w:link w:val="157"/>
    <w:rsid w:val="00C346F6"/>
    <w:pPr>
      <w:shd w:val="clear" w:color="auto" w:fill="FFFFFF"/>
      <w:spacing w:line="240" w:lineRule="atLeast"/>
      <w:jc w:val="both"/>
    </w:pPr>
    <w:rPr>
      <w:rFonts w:ascii="Arial" w:hAnsi="Arial" w:cs="Arial"/>
      <w:noProof/>
      <w:sz w:val="8"/>
      <w:szCs w:val="8"/>
    </w:rPr>
  </w:style>
  <w:style w:type="character" w:customStyle="1" w:styleId="1600">
    <w:name w:val="Основной текст (160)_"/>
    <w:link w:val="1601"/>
    <w:rsid w:val="00C346F6"/>
    <w:rPr>
      <w:rFonts w:ascii="Arial" w:hAnsi="Arial" w:cs="Arial"/>
      <w:noProof/>
      <w:sz w:val="8"/>
      <w:szCs w:val="8"/>
      <w:shd w:val="clear" w:color="auto" w:fill="FFFFFF"/>
    </w:rPr>
  </w:style>
  <w:style w:type="paragraph" w:customStyle="1" w:styleId="1601">
    <w:name w:val="Основной текст (160)"/>
    <w:basedOn w:val="a"/>
    <w:link w:val="1600"/>
    <w:rsid w:val="00C346F6"/>
    <w:pPr>
      <w:shd w:val="clear" w:color="auto" w:fill="FFFFFF"/>
      <w:spacing w:line="240" w:lineRule="atLeast"/>
      <w:jc w:val="center"/>
    </w:pPr>
    <w:rPr>
      <w:rFonts w:ascii="Arial" w:hAnsi="Arial" w:cs="Arial"/>
      <w:noProof/>
      <w:sz w:val="8"/>
      <w:szCs w:val="8"/>
    </w:rPr>
  </w:style>
  <w:style w:type="character" w:customStyle="1" w:styleId="1610">
    <w:name w:val="Основной текст (161)_"/>
    <w:link w:val="1611"/>
    <w:rsid w:val="00C346F6"/>
    <w:rPr>
      <w:rFonts w:ascii="Arial" w:hAnsi="Arial" w:cs="Arial"/>
      <w:noProof/>
      <w:sz w:val="8"/>
      <w:szCs w:val="8"/>
      <w:shd w:val="clear" w:color="auto" w:fill="FFFFFF"/>
    </w:rPr>
  </w:style>
  <w:style w:type="paragraph" w:customStyle="1" w:styleId="1611">
    <w:name w:val="Основной текст (161)"/>
    <w:basedOn w:val="a"/>
    <w:link w:val="1610"/>
    <w:rsid w:val="00C346F6"/>
    <w:pPr>
      <w:shd w:val="clear" w:color="auto" w:fill="FFFFFF"/>
      <w:spacing w:line="240" w:lineRule="atLeast"/>
      <w:jc w:val="center"/>
    </w:pPr>
    <w:rPr>
      <w:rFonts w:ascii="Arial" w:hAnsi="Arial" w:cs="Arial"/>
      <w:noProof/>
      <w:sz w:val="8"/>
      <w:szCs w:val="8"/>
    </w:rPr>
  </w:style>
  <w:style w:type="character" w:customStyle="1" w:styleId="163">
    <w:name w:val="Основной текст (163)_"/>
    <w:link w:val="1630"/>
    <w:rsid w:val="00C346F6"/>
    <w:rPr>
      <w:rFonts w:ascii="Arial" w:hAnsi="Arial" w:cs="Arial"/>
      <w:noProof/>
      <w:sz w:val="8"/>
      <w:szCs w:val="8"/>
      <w:shd w:val="clear" w:color="auto" w:fill="FFFFFF"/>
    </w:rPr>
  </w:style>
  <w:style w:type="paragraph" w:customStyle="1" w:styleId="1630">
    <w:name w:val="Основной текст (163)"/>
    <w:basedOn w:val="a"/>
    <w:link w:val="163"/>
    <w:rsid w:val="00C346F6"/>
    <w:pPr>
      <w:shd w:val="clear" w:color="auto" w:fill="FFFFFF"/>
      <w:spacing w:line="240" w:lineRule="atLeast"/>
      <w:jc w:val="center"/>
    </w:pPr>
    <w:rPr>
      <w:rFonts w:ascii="Arial" w:hAnsi="Arial" w:cs="Arial"/>
      <w:noProof/>
      <w:sz w:val="8"/>
      <w:szCs w:val="8"/>
    </w:rPr>
  </w:style>
  <w:style w:type="character" w:customStyle="1" w:styleId="1620">
    <w:name w:val="Основной текст (162)_"/>
    <w:link w:val="1621"/>
    <w:rsid w:val="00C346F6"/>
    <w:rPr>
      <w:rFonts w:ascii="Arial" w:hAnsi="Arial" w:cs="Arial"/>
      <w:noProof/>
      <w:sz w:val="8"/>
      <w:szCs w:val="8"/>
      <w:shd w:val="clear" w:color="auto" w:fill="FFFFFF"/>
    </w:rPr>
  </w:style>
  <w:style w:type="paragraph" w:customStyle="1" w:styleId="1621">
    <w:name w:val="Основной текст (162)"/>
    <w:basedOn w:val="a"/>
    <w:link w:val="1620"/>
    <w:rsid w:val="00C346F6"/>
    <w:pPr>
      <w:shd w:val="clear" w:color="auto" w:fill="FFFFFF"/>
      <w:spacing w:line="240" w:lineRule="atLeast"/>
      <w:jc w:val="center"/>
    </w:pPr>
    <w:rPr>
      <w:rFonts w:ascii="Arial" w:hAnsi="Arial" w:cs="Arial"/>
      <w:noProof/>
      <w:sz w:val="8"/>
      <w:szCs w:val="8"/>
    </w:rPr>
  </w:style>
  <w:style w:type="character" w:customStyle="1" w:styleId="158">
    <w:name w:val="Основной текст (158)_"/>
    <w:link w:val="1580"/>
    <w:rsid w:val="00C346F6"/>
    <w:rPr>
      <w:rFonts w:ascii="Gungsuh" w:eastAsia="Gungsuh" w:cs="Gungsuh"/>
      <w:noProof/>
      <w:sz w:val="8"/>
      <w:szCs w:val="8"/>
      <w:shd w:val="clear" w:color="auto" w:fill="FFFFFF"/>
    </w:rPr>
  </w:style>
  <w:style w:type="paragraph" w:customStyle="1" w:styleId="1580">
    <w:name w:val="Основной текст (158)"/>
    <w:basedOn w:val="a"/>
    <w:link w:val="158"/>
    <w:rsid w:val="00C346F6"/>
    <w:pPr>
      <w:shd w:val="clear" w:color="auto" w:fill="FFFFFF"/>
      <w:spacing w:line="240" w:lineRule="atLeast"/>
      <w:jc w:val="both"/>
    </w:pPr>
    <w:rPr>
      <w:rFonts w:ascii="Gungsuh" w:eastAsia="Gungsuh" w:cs="Gungsuh"/>
      <w:noProof/>
      <w:sz w:val="8"/>
      <w:szCs w:val="8"/>
    </w:rPr>
  </w:style>
  <w:style w:type="character" w:customStyle="1" w:styleId="159">
    <w:name w:val="Основной текст (159)_"/>
    <w:link w:val="1590"/>
    <w:rsid w:val="00C346F6"/>
    <w:rPr>
      <w:rFonts w:ascii="Arial" w:hAnsi="Arial" w:cs="Arial"/>
      <w:noProof/>
      <w:sz w:val="8"/>
      <w:szCs w:val="8"/>
      <w:shd w:val="clear" w:color="auto" w:fill="FFFFFF"/>
    </w:rPr>
  </w:style>
  <w:style w:type="paragraph" w:customStyle="1" w:styleId="1590">
    <w:name w:val="Основной текст (159)"/>
    <w:basedOn w:val="a"/>
    <w:link w:val="159"/>
    <w:rsid w:val="00C346F6"/>
    <w:pPr>
      <w:shd w:val="clear" w:color="auto" w:fill="FFFFFF"/>
      <w:spacing w:line="240" w:lineRule="atLeast"/>
      <w:jc w:val="center"/>
    </w:pPr>
    <w:rPr>
      <w:rFonts w:ascii="Arial" w:hAnsi="Arial" w:cs="Arial"/>
      <w:noProof/>
      <w:sz w:val="8"/>
      <w:szCs w:val="8"/>
    </w:rPr>
  </w:style>
  <w:style w:type="character" w:customStyle="1" w:styleId="166">
    <w:name w:val="Основной текст (166)_"/>
    <w:link w:val="1660"/>
    <w:rsid w:val="00C346F6"/>
    <w:rPr>
      <w:sz w:val="26"/>
      <w:szCs w:val="26"/>
      <w:shd w:val="clear" w:color="auto" w:fill="FFFFFF"/>
    </w:rPr>
  </w:style>
  <w:style w:type="paragraph" w:customStyle="1" w:styleId="1660">
    <w:name w:val="Основной текст (166)"/>
    <w:basedOn w:val="a"/>
    <w:link w:val="166"/>
    <w:rsid w:val="00C346F6"/>
    <w:pPr>
      <w:shd w:val="clear" w:color="auto" w:fill="FFFFFF"/>
      <w:spacing w:line="240" w:lineRule="atLeast"/>
    </w:pPr>
    <w:rPr>
      <w:sz w:val="26"/>
      <w:szCs w:val="26"/>
    </w:rPr>
  </w:style>
  <w:style w:type="character" w:customStyle="1" w:styleId="167">
    <w:name w:val="Основной текст (167)_"/>
    <w:link w:val="1670"/>
    <w:rsid w:val="00C346F6"/>
    <w:rPr>
      <w:rFonts w:ascii="Arial" w:hAnsi="Arial" w:cs="Arial"/>
      <w:noProof/>
      <w:sz w:val="8"/>
      <w:szCs w:val="8"/>
      <w:shd w:val="clear" w:color="auto" w:fill="FFFFFF"/>
    </w:rPr>
  </w:style>
  <w:style w:type="paragraph" w:customStyle="1" w:styleId="1670">
    <w:name w:val="Основной текст (167)"/>
    <w:basedOn w:val="a"/>
    <w:link w:val="167"/>
    <w:rsid w:val="00C346F6"/>
    <w:pPr>
      <w:shd w:val="clear" w:color="auto" w:fill="FFFFFF"/>
      <w:spacing w:line="240" w:lineRule="atLeast"/>
      <w:jc w:val="center"/>
    </w:pPr>
    <w:rPr>
      <w:rFonts w:ascii="Arial" w:hAnsi="Arial" w:cs="Arial"/>
      <w:noProof/>
      <w:sz w:val="8"/>
      <w:szCs w:val="8"/>
    </w:rPr>
  </w:style>
  <w:style w:type="character" w:customStyle="1" w:styleId="164">
    <w:name w:val="Основной текст (164)_"/>
    <w:link w:val="1640"/>
    <w:rsid w:val="00C346F6"/>
    <w:rPr>
      <w:rFonts w:ascii="Gungsuh" w:eastAsia="Gungsuh" w:cs="Gungsuh"/>
      <w:noProof/>
      <w:sz w:val="8"/>
      <w:szCs w:val="8"/>
      <w:shd w:val="clear" w:color="auto" w:fill="FFFFFF"/>
    </w:rPr>
  </w:style>
  <w:style w:type="paragraph" w:customStyle="1" w:styleId="1640">
    <w:name w:val="Основной текст (164)"/>
    <w:basedOn w:val="a"/>
    <w:link w:val="164"/>
    <w:rsid w:val="00C346F6"/>
    <w:pPr>
      <w:shd w:val="clear" w:color="auto" w:fill="FFFFFF"/>
      <w:spacing w:line="240" w:lineRule="atLeast"/>
      <w:jc w:val="both"/>
    </w:pPr>
    <w:rPr>
      <w:rFonts w:ascii="Gungsuh" w:eastAsia="Gungsuh" w:cs="Gungsuh"/>
      <w:noProof/>
      <w:sz w:val="8"/>
      <w:szCs w:val="8"/>
    </w:rPr>
  </w:style>
  <w:style w:type="character" w:customStyle="1" w:styleId="165">
    <w:name w:val="Основной текст (165)_"/>
    <w:link w:val="1650"/>
    <w:rsid w:val="00C346F6"/>
    <w:rPr>
      <w:rFonts w:ascii="Gungsuh" w:eastAsia="Gungsuh" w:cs="Gungsuh"/>
      <w:noProof/>
      <w:sz w:val="8"/>
      <w:szCs w:val="8"/>
      <w:shd w:val="clear" w:color="auto" w:fill="FFFFFF"/>
    </w:rPr>
  </w:style>
  <w:style w:type="paragraph" w:customStyle="1" w:styleId="1650">
    <w:name w:val="Основной текст (165)"/>
    <w:basedOn w:val="a"/>
    <w:link w:val="165"/>
    <w:rsid w:val="00C346F6"/>
    <w:pPr>
      <w:shd w:val="clear" w:color="auto" w:fill="FFFFFF"/>
      <w:spacing w:line="240" w:lineRule="atLeast"/>
      <w:jc w:val="both"/>
    </w:pPr>
    <w:rPr>
      <w:rFonts w:ascii="Gungsuh" w:eastAsia="Gungsuh" w:cs="Gungsuh"/>
      <w:noProof/>
      <w:sz w:val="8"/>
      <w:szCs w:val="8"/>
    </w:rPr>
  </w:style>
  <w:style w:type="character" w:customStyle="1" w:styleId="af3">
    <w:name w:val="Схема документа Знак"/>
    <w:link w:val="af2"/>
    <w:uiPriority w:val="99"/>
    <w:semiHidden/>
    <w:rsid w:val="00C346F6"/>
    <w:rPr>
      <w:rFonts w:ascii="Tahoma" w:hAnsi="Tahoma" w:cs="Tahoma"/>
      <w:sz w:val="24"/>
      <w:szCs w:val="24"/>
      <w:shd w:val="clear" w:color="auto" w:fill="000080"/>
    </w:rPr>
  </w:style>
  <w:style w:type="character" w:customStyle="1" w:styleId="1f0">
    <w:name w:val="Схема документа Знак1"/>
    <w:uiPriority w:val="99"/>
    <w:semiHidden/>
    <w:rsid w:val="00C346F6"/>
    <w:rPr>
      <w:rFonts w:ascii="Tahoma" w:hAnsi="Tahoma" w:cs="Tahoma"/>
      <w:sz w:val="16"/>
      <w:szCs w:val="16"/>
      <w:lang w:eastAsia="en-US"/>
    </w:rPr>
  </w:style>
  <w:style w:type="character" w:customStyle="1" w:styleId="afff5">
    <w:name w:val="Основной текст_"/>
    <w:link w:val="1f1"/>
    <w:rsid w:val="00C346F6"/>
    <w:rPr>
      <w:rFonts w:ascii="Consolas" w:eastAsia="Consolas" w:hAnsi="Consolas" w:cs="Consolas"/>
      <w:spacing w:val="-11"/>
      <w:sz w:val="26"/>
      <w:szCs w:val="26"/>
      <w:shd w:val="clear" w:color="auto" w:fill="FFFFFF"/>
    </w:rPr>
  </w:style>
  <w:style w:type="paragraph" w:customStyle="1" w:styleId="1f1">
    <w:name w:val="Основной текст1"/>
    <w:basedOn w:val="a"/>
    <w:link w:val="afff5"/>
    <w:rsid w:val="00C346F6"/>
    <w:pPr>
      <w:widowControl w:val="0"/>
      <w:shd w:val="clear" w:color="auto" w:fill="FFFFFF"/>
      <w:spacing w:line="0" w:lineRule="atLeast"/>
    </w:pPr>
    <w:rPr>
      <w:rFonts w:ascii="Consolas" w:eastAsia="Consolas" w:hAnsi="Consolas" w:cs="Consolas"/>
      <w:spacing w:val="-11"/>
      <w:sz w:val="26"/>
      <w:szCs w:val="26"/>
    </w:rPr>
  </w:style>
  <w:style w:type="paragraph" w:customStyle="1" w:styleId="rvps2">
    <w:name w:val="rvps2"/>
    <w:basedOn w:val="a"/>
    <w:rsid w:val="006410F0"/>
    <w:pPr>
      <w:spacing w:before="100" w:beforeAutospacing="1" w:after="100" w:afterAutospacing="1"/>
    </w:pPr>
    <w:rPr>
      <w:lang w:val="uk-UA" w:eastAsia="en-US"/>
    </w:rPr>
  </w:style>
  <w:style w:type="character" w:customStyle="1" w:styleId="Raposn">
    <w:name w:val="Rap_osn Знак"/>
    <w:link w:val="Raposn0"/>
    <w:locked/>
    <w:rsid w:val="006410F0"/>
    <w:rPr>
      <w:sz w:val="28"/>
      <w:szCs w:val="28"/>
      <w:lang w:val="uk-UA" w:eastAsia="x-none"/>
    </w:rPr>
  </w:style>
  <w:style w:type="paragraph" w:customStyle="1" w:styleId="Raposn0">
    <w:name w:val="Rap_osn"/>
    <w:basedOn w:val="a"/>
    <w:link w:val="Raposn"/>
    <w:autoRedefine/>
    <w:rsid w:val="006410F0"/>
    <w:pPr>
      <w:spacing w:before="60" w:after="60"/>
      <w:ind w:firstLine="709"/>
      <w:jc w:val="both"/>
    </w:pPr>
    <w:rPr>
      <w:sz w:val="28"/>
      <w:szCs w:val="28"/>
      <w:lang w:val="uk-UA" w:eastAsia="x-none"/>
    </w:rPr>
  </w:style>
  <w:style w:type="paragraph" w:customStyle="1" w:styleId="TableParagraph">
    <w:name w:val="Table Paragraph"/>
    <w:basedOn w:val="a"/>
    <w:rsid w:val="006410F0"/>
    <w:pPr>
      <w:widowControl w:val="0"/>
    </w:pPr>
    <w:rPr>
      <w:rFonts w:ascii="Calibri" w:eastAsia="Calibri" w:hAnsi="Calibri" w:cs="Calibri"/>
      <w:sz w:val="22"/>
      <w:szCs w:val="22"/>
      <w:lang w:val="uk-UA" w:eastAsia="en-US"/>
    </w:rPr>
  </w:style>
  <w:style w:type="paragraph" w:customStyle="1" w:styleId="2f8">
    <w:name w:val="Основной текст2"/>
    <w:basedOn w:val="a"/>
    <w:rsid w:val="006410F0"/>
    <w:pPr>
      <w:shd w:val="clear" w:color="auto" w:fill="FFFFFF"/>
      <w:spacing w:line="322" w:lineRule="exact"/>
      <w:jc w:val="both"/>
    </w:pPr>
    <w:rPr>
      <w:sz w:val="25"/>
      <w:szCs w:val="25"/>
    </w:rPr>
  </w:style>
  <w:style w:type="paragraph" w:customStyle="1" w:styleId="1f2">
    <w:name w:val="Без интервала1"/>
    <w:rsid w:val="006410F0"/>
    <w:rPr>
      <w:rFonts w:ascii="Calibri" w:eastAsia="SimSun" w:hAnsi="Calibri"/>
      <w:sz w:val="22"/>
      <w:szCs w:val="22"/>
    </w:rPr>
  </w:style>
  <w:style w:type="paragraph" w:styleId="afff6">
    <w:name w:val="TOC Heading"/>
    <w:basedOn w:val="1"/>
    <w:next w:val="a"/>
    <w:uiPriority w:val="39"/>
    <w:unhideWhenUsed/>
    <w:qFormat/>
    <w:rsid w:val="006410F0"/>
    <w:pPr>
      <w:keepLines/>
      <w:autoSpaceDE w:val="0"/>
      <w:autoSpaceDN w:val="0"/>
      <w:spacing w:before="480" w:line="276" w:lineRule="auto"/>
      <w:ind w:left="0"/>
      <w:jc w:val="left"/>
      <w:outlineLvl w:val="9"/>
    </w:pPr>
    <w:rPr>
      <w:rFonts w:asciiTheme="majorHAnsi" w:eastAsiaTheme="majorEastAsia" w:hAnsiTheme="majorHAnsi" w:cstheme="majorBidi"/>
      <w:bCs w:val="0"/>
      <w:i/>
      <w:iCs/>
      <w:color w:val="365F91" w:themeColor="accent1" w:themeShade="BF"/>
      <w:sz w:val="24"/>
      <w:lang w:val="ru-RU"/>
    </w:rPr>
  </w:style>
  <w:style w:type="character" w:customStyle="1" w:styleId="16">
    <w:name w:val="Заголовок1 Знак"/>
    <w:basedOn w:val="a0"/>
    <w:link w:val="15"/>
    <w:rsid w:val="006410F0"/>
    <w:rPr>
      <w:rFonts w:ascii="Arial" w:eastAsia="Microsoft YaHei" w:hAnsi="Arial" w:cs="Mangal"/>
      <w:sz w:val="28"/>
      <w:szCs w:val="28"/>
      <w:lang w:eastAsia="ar-SA"/>
    </w:rPr>
  </w:style>
  <w:style w:type="character" w:customStyle="1" w:styleId="50">
    <w:name w:val="Заголовок 5 Знак"/>
    <w:basedOn w:val="16"/>
    <w:link w:val="5"/>
    <w:rsid w:val="006410F0"/>
    <w:rPr>
      <w:rFonts w:ascii="Arial" w:eastAsia="Microsoft YaHei" w:hAnsi="Arial" w:cs="Mangal"/>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701">
      <w:bodyDiv w:val="1"/>
      <w:marLeft w:val="0"/>
      <w:marRight w:val="0"/>
      <w:marTop w:val="0"/>
      <w:marBottom w:val="0"/>
      <w:divBdr>
        <w:top w:val="none" w:sz="0" w:space="0" w:color="auto"/>
        <w:left w:val="none" w:sz="0" w:space="0" w:color="auto"/>
        <w:bottom w:val="none" w:sz="0" w:space="0" w:color="auto"/>
        <w:right w:val="none" w:sz="0" w:space="0" w:color="auto"/>
      </w:divBdr>
    </w:div>
    <w:div w:id="260770316">
      <w:bodyDiv w:val="1"/>
      <w:marLeft w:val="0"/>
      <w:marRight w:val="0"/>
      <w:marTop w:val="0"/>
      <w:marBottom w:val="0"/>
      <w:divBdr>
        <w:top w:val="none" w:sz="0" w:space="0" w:color="auto"/>
        <w:left w:val="none" w:sz="0" w:space="0" w:color="auto"/>
        <w:bottom w:val="none" w:sz="0" w:space="0" w:color="auto"/>
        <w:right w:val="none" w:sz="0" w:space="0" w:color="auto"/>
      </w:divBdr>
    </w:div>
    <w:div w:id="293604241">
      <w:bodyDiv w:val="1"/>
      <w:marLeft w:val="0"/>
      <w:marRight w:val="0"/>
      <w:marTop w:val="0"/>
      <w:marBottom w:val="0"/>
      <w:divBdr>
        <w:top w:val="none" w:sz="0" w:space="0" w:color="auto"/>
        <w:left w:val="none" w:sz="0" w:space="0" w:color="auto"/>
        <w:bottom w:val="none" w:sz="0" w:space="0" w:color="auto"/>
        <w:right w:val="none" w:sz="0" w:space="0" w:color="auto"/>
      </w:divBdr>
      <w:divsChild>
        <w:div w:id="127817932">
          <w:marLeft w:val="0"/>
          <w:marRight w:val="0"/>
          <w:marTop w:val="0"/>
          <w:marBottom w:val="0"/>
          <w:divBdr>
            <w:top w:val="none" w:sz="0" w:space="0" w:color="auto"/>
            <w:left w:val="none" w:sz="0" w:space="0" w:color="auto"/>
            <w:bottom w:val="none" w:sz="0" w:space="0" w:color="auto"/>
            <w:right w:val="none" w:sz="0" w:space="0" w:color="auto"/>
          </w:divBdr>
        </w:div>
        <w:div w:id="160047790">
          <w:marLeft w:val="0"/>
          <w:marRight w:val="0"/>
          <w:marTop w:val="0"/>
          <w:marBottom w:val="0"/>
          <w:divBdr>
            <w:top w:val="none" w:sz="0" w:space="0" w:color="auto"/>
            <w:left w:val="none" w:sz="0" w:space="0" w:color="auto"/>
            <w:bottom w:val="none" w:sz="0" w:space="0" w:color="auto"/>
            <w:right w:val="none" w:sz="0" w:space="0" w:color="auto"/>
          </w:divBdr>
        </w:div>
        <w:div w:id="171577193">
          <w:marLeft w:val="0"/>
          <w:marRight w:val="0"/>
          <w:marTop w:val="0"/>
          <w:marBottom w:val="0"/>
          <w:divBdr>
            <w:top w:val="none" w:sz="0" w:space="0" w:color="auto"/>
            <w:left w:val="none" w:sz="0" w:space="0" w:color="auto"/>
            <w:bottom w:val="none" w:sz="0" w:space="0" w:color="auto"/>
            <w:right w:val="none" w:sz="0" w:space="0" w:color="auto"/>
          </w:divBdr>
        </w:div>
        <w:div w:id="288555185">
          <w:marLeft w:val="0"/>
          <w:marRight w:val="0"/>
          <w:marTop w:val="0"/>
          <w:marBottom w:val="0"/>
          <w:divBdr>
            <w:top w:val="none" w:sz="0" w:space="0" w:color="auto"/>
            <w:left w:val="none" w:sz="0" w:space="0" w:color="auto"/>
            <w:bottom w:val="none" w:sz="0" w:space="0" w:color="auto"/>
            <w:right w:val="none" w:sz="0" w:space="0" w:color="auto"/>
          </w:divBdr>
        </w:div>
        <w:div w:id="403187656">
          <w:marLeft w:val="0"/>
          <w:marRight w:val="0"/>
          <w:marTop w:val="0"/>
          <w:marBottom w:val="0"/>
          <w:divBdr>
            <w:top w:val="none" w:sz="0" w:space="0" w:color="auto"/>
            <w:left w:val="none" w:sz="0" w:space="0" w:color="auto"/>
            <w:bottom w:val="none" w:sz="0" w:space="0" w:color="auto"/>
            <w:right w:val="none" w:sz="0" w:space="0" w:color="auto"/>
          </w:divBdr>
        </w:div>
        <w:div w:id="526256445">
          <w:marLeft w:val="0"/>
          <w:marRight w:val="0"/>
          <w:marTop w:val="0"/>
          <w:marBottom w:val="0"/>
          <w:divBdr>
            <w:top w:val="none" w:sz="0" w:space="0" w:color="auto"/>
            <w:left w:val="none" w:sz="0" w:space="0" w:color="auto"/>
            <w:bottom w:val="none" w:sz="0" w:space="0" w:color="auto"/>
            <w:right w:val="none" w:sz="0" w:space="0" w:color="auto"/>
          </w:divBdr>
        </w:div>
        <w:div w:id="580529694">
          <w:marLeft w:val="0"/>
          <w:marRight w:val="0"/>
          <w:marTop w:val="0"/>
          <w:marBottom w:val="0"/>
          <w:divBdr>
            <w:top w:val="none" w:sz="0" w:space="0" w:color="auto"/>
            <w:left w:val="none" w:sz="0" w:space="0" w:color="auto"/>
            <w:bottom w:val="none" w:sz="0" w:space="0" w:color="auto"/>
            <w:right w:val="none" w:sz="0" w:space="0" w:color="auto"/>
          </w:divBdr>
        </w:div>
        <w:div w:id="1026443006">
          <w:marLeft w:val="0"/>
          <w:marRight w:val="0"/>
          <w:marTop w:val="0"/>
          <w:marBottom w:val="0"/>
          <w:divBdr>
            <w:top w:val="none" w:sz="0" w:space="0" w:color="auto"/>
            <w:left w:val="none" w:sz="0" w:space="0" w:color="auto"/>
            <w:bottom w:val="none" w:sz="0" w:space="0" w:color="auto"/>
            <w:right w:val="none" w:sz="0" w:space="0" w:color="auto"/>
          </w:divBdr>
        </w:div>
        <w:div w:id="1070274577">
          <w:marLeft w:val="0"/>
          <w:marRight w:val="0"/>
          <w:marTop w:val="0"/>
          <w:marBottom w:val="0"/>
          <w:divBdr>
            <w:top w:val="none" w:sz="0" w:space="0" w:color="auto"/>
            <w:left w:val="none" w:sz="0" w:space="0" w:color="auto"/>
            <w:bottom w:val="none" w:sz="0" w:space="0" w:color="auto"/>
            <w:right w:val="none" w:sz="0" w:space="0" w:color="auto"/>
          </w:divBdr>
        </w:div>
        <w:div w:id="1185289006">
          <w:marLeft w:val="0"/>
          <w:marRight w:val="0"/>
          <w:marTop w:val="0"/>
          <w:marBottom w:val="0"/>
          <w:divBdr>
            <w:top w:val="none" w:sz="0" w:space="0" w:color="auto"/>
            <w:left w:val="none" w:sz="0" w:space="0" w:color="auto"/>
            <w:bottom w:val="none" w:sz="0" w:space="0" w:color="auto"/>
            <w:right w:val="none" w:sz="0" w:space="0" w:color="auto"/>
          </w:divBdr>
        </w:div>
        <w:div w:id="1515727315">
          <w:marLeft w:val="0"/>
          <w:marRight w:val="0"/>
          <w:marTop w:val="0"/>
          <w:marBottom w:val="0"/>
          <w:divBdr>
            <w:top w:val="none" w:sz="0" w:space="0" w:color="auto"/>
            <w:left w:val="none" w:sz="0" w:space="0" w:color="auto"/>
            <w:bottom w:val="none" w:sz="0" w:space="0" w:color="auto"/>
            <w:right w:val="none" w:sz="0" w:space="0" w:color="auto"/>
          </w:divBdr>
        </w:div>
        <w:div w:id="1601647833">
          <w:marLeft w:val="0"/>
          <w:marRight w:val="0"/>
          <w:marTop w:val="0"/>
          <w:marBottom w:val="0"/>
          <w:divBdr>
            <w:top w:val="none" w:sz="0" w:space="0" w:color="auto"/>
            <w:left w:val="none" w:sz="0" w:space="0" w:color="auto"/>
            <w:bottom w:val="none" w:sz="0" w:space="0" w:color="auto"/>
            <w:right w:val="none" w:sz="0" w:space="0" w:color="auto"/>
          </w:divBdr>
        </w:div>
        <w:div w:id="1712225086">
          <w:marLeft w:val="0"/>
          <w:marRight w:val="0"/>
          <w:marTop w:val="0"/>
          <w:marBottom w:val="0"/>
          <w:divBdr>
            <w:top w:val="none" w:sz="0" w:space="0" w:color="auto"/>
            <w:left w:val="none" w:sz="0" w:space="0" w:color="auto"/>
            <w:bottom w:val="none" w:sz="0" w:space="0" w:color="auto"/>
            <w:right w:val="none" w:sz="0" w:space="0" w:color="auto"/>
          </w:divBdr>
        </w:div>
        <w:div w:id="1738698976">
          <w:marLeft w:val="0"/>
          <w:marRight w:val="0"/>
          <w:marTop w:val="0"/>
          <w:marBottom w:val="0"/>
          <w:divBdr>
            <w:top w:val="none" w:sz="0" w:space="0" w:color="auto"/>
            <w:left w:val="none" w:sz="0" w:space="0" w:color="auto"/>
            <w:bottom w:val="none" w:sz="0" w:space="0" w:color="auto"/>
            <w:right w:val="none" w:sz="0" w:space="0" w:color="auto"/>
          </w:divBdr>
        </w:div>
        <w:div w:id="1856845538">
          <w:marLeft w:val="0"/>
          <w:marRight w:val="0"/>
          <w:marTop w:val="0"/>
          <w:marBottom w:val="0"/>
          <w:divBdr>
            <w:top w:val="none" w:sz="0" w:space="0" w:color="auto"/>
            <w:left w:val="none" w:sz="0" w:space="0" w:color="auto"/>
            <w:bottom w:val="none" w:sz="0" w:space="0" w:color="auto"/>
            <w:right w:val="none" w:sz="0" w:space="0" w:color="auto"/>
          </w:divBdr>
        </w:div>
      </w:divsChild>
    </w:div>
    <w:div w:id="338696466">
      <w:bodyDiv w:val="1"/>
      <w:marLeft w:val="0"/>
      <w:marRight w:val="0"/>
      <w:marTop w:val="0"/>
      <w:marBottom w:val="0"/>
      <w:divBdr>
        <w:top w:val="none" w:sz="0" w:space="0" w:color="auto"/>
        <w:left w:val="none" w:sz="0" w:space="0" w:color="auto"/>
        <w:bottom w:val="none" w:sz="0" w:space="0" w:color="auto"/>
        <w:right w:val="none" w:sz="0" w:space="0" w:color="auto"/>
      </w:divBdr>
      <w:divsChild>
        <w:div w:id="1902731">
          <w:marLeft w:val="0"/>
          <w:marRight w:val="0"/>
          <w:marTop w:val="0"/>
          <w:marBottom w:val="0"/>
          <w:divBdr>
            <w:top w:val="none" w:sz="0" w:space="0" w:color="auto"/>
            <w:left w:val="none" w:sz="0" w:space="0" w:color="auto"/>
            <w:bottom w:val="none" w:sz="0" w:space="0" w:color="auto"/>
            <w:right w:val="none" w:sz="0" w:space="0" w:color="auto"/>
          </w:divBdr>
        </w:div>
        <w:div w:id="16389956">
          <w:marLeft w:val="0"/>
          <w:marRight w:val="0"/>
          <w:marTop w:val="0"/>
          <w:marBottom w:val="0"/>
          <w:divBdr>
            <w:top w:val="none" w:sz="0" w:space="0" w:color="auto"/>
            <w:left w:val="none" w:sz="0" w:space="0" w:color="auto"/>
            <w:bottom w:val="none" w:sz="0" w:space="0" w:color="auto"/>
            <w:right w:val="none" w:sz="0" w:space="0" w:color="auto"/>
          </w:divBdr>
        </w:div>
        <w:div w:id="42485174">
          <w:marLeft w:val="0"/>
          <w:marRight w:val="0"/>
          <w:marTop w:val="0"/>
          <w:marBottom w:val="0"/>
          <w:divBdr>
            <w:top w:val="none" w:sz="0" w:space="0" w:color="auto"/>
            <w:left w:val="none" w:sz="0" w:space="0" w:color="auto"/>
            <w:bottom w:val="none" w:sz="0" w:space="0" w:color="auto"/>
            <w:right w:val="none" w:sz="0" w:space="0" w:color="auto"/>
          </w:divBdr>
        </w:div>
        <w:div w:id="68575847">
          <w:marLeft w:val="0"/>
          <w:marRight w:val="0"/>
          <w:marTop w:val="0"/>
          <w:marBottom w:val="0"/>
          <w:divBdr>
            <w:top w:val="none" w:sz="0" w:space="0" w:color="auto"/>
            <w:left w:val="none" w:sz="0" w:space="0" w:color="auto"/>
            <w:bottom w:val="none" w:sz="0" w:space="0" w:color="auto"/>
            <w:right w:val="none" w:sz="0" w:space="0" w:color="auto"/>
          </w:divBdr>
        </w:div>
        <w:div w:id="258177469">
          <w:marLeft w:val="0"/>
          <w:marRight w:val="0"/>
          <w:marTop w:val="0"/>
          <w:marBottom w:val="0"/>
          <w:divBdr>
            <w:top w:val="none" w:sz="0" w:space="0" w:color="auto"/>
            <w:left w:val="none" w:sz="0" w:space="0" w:color="auto"/>
            <w:bottom w:val="none" w:sz="0" w:space="0" w:color="auto"/>
            <w:right w:val="none" w:sz="0" w:space="0" w:color="auto"/>
          </w:divBdr>
        </w:div>
        <w:div w:id="267666756">
          <w:marLeft w:val="0"/>
          <w:marRight w:val="0"/>
          <w:marTop w:val="0"/>
          <w:marBottom w:val="0"/>
          <w:divBdr>
            <w:top w:val="none" w:sz="0" w:space="0" w:color="auto"/>
            <w:left w:val="none" w:sz="0" w:space="0" w:color="auto"/>
            <w:bottom w:val="none" w:sz="0" w:space="0" w:color="auto"/>
            <w:right w:val="none" w:sz="0" w:space="0" w:color="auto"/>
          </w:divBdr>
        </w:div>
        <w:div w:id="354497657">
          <w:marLeft w:val="0"/>
          <w:marRight w:val="0"/>
          <w:marTop w:val="0"/>
          <w:marBottom w:val="0"/>
          <w:divBdr>
            <w:top w:val="none" w:sz="0" w:space="0" w:color="auto"/>
            <w:left w:val="none" w:sz="0" w:space="0" w:color="auto"/>
            <w:bottom w:val="none" w:sz="0" w:space="0" w:color="auto"/>
            <w:right w:val="none" w:sz="0" w:space="0" w:color="auto"/>
          </w:divBdr>
        </w:div>
        <w:div w:id="568808094">
          <w:marLeft w:val="0"/>
          <w:marRight w:val="0"/>
          <w:marTop w:val="0"/>
          <w:marBottom w:val="0"/>
          <w:divBdr>
            <w:top w:val="none" w:sz="0" w:space="0" w:color="auto"/>
            <w:left w:val="none" w:sz="0" w:space="0" w:color="auto"/>
            <w:bottom w:val="none" w:sz="0" w:space="0" w:color="auto"/>
            <w:right w:val="none" w:sz="0" w:space="0" w:color="auto"/>
          </w:divBdr>
        </w:div>
        <w:div w:id="570773631">
          <w:marLeft w:val="0"/>
          <w:marRight w:val="0"/>
          <w:marTop w:val="0"/>
          <w:marBottom w:val="0"/>
          <w:divBdr>
            <w:top w:val="none" w:sz="0" w:space="0" w:color="auto"/>
            <w:left w:val="none" w:sz="0" w:space="0" w:color="auto"/>
            <w:bottom w:val="none" w:sz="0" w:space="0" w:color="auto"/>
            <w:right w:val="none" w:sz="0" w:space="0" w:color="auto"/>
          </w:divBdr>
        </w:div>
        <w:div w:id="661276775">
          <w:marLeft w:val="0"/>
          <w:marRight w:val="0"/>
          <w:marTop w:val="0"/>
          <w:marBottom w:val="0"/>
          <w:divBdr>
            <w:top w:val="none" w:sz="0" w:space="0" w:color="auto"/>
            <w:left w:val="none" w:sz="0" w:space="0" w:color="auto"/>
            <w:bottom w:val="none" w:sz="0" w:space="0" w:color="auto"/>
            <w:right w:val="none" w:sz="0" w:space="0" w:color="auto"/>
          </w:divBdr>
        </w:div>
        <w:div w:id="720903183">
          <w:marLeft w:val="0"/>
          <w:marRight w:val="0"/>
          <w:marTop w:val="0"/>
          <w:marBottom w:val="0"/>
          <w:divBdr>
            <w:top w:val="none" w:sz="0" w:space="0" w:color="auto"/>
            <w:left w:val="none" w:sz="0" w:space="0" w:color="auto"/>
            <w:bottom w:val="none" w:sz="0" w:space="0" w:color="auto"/>
            <w:right w:val="none" w:sz="0" w:space="0" w:color="auto"/>
          </w:divBdr>
        </w:div>
        <w:div w:id="732778883">
          <w:marLeft w:val="0"/>
          <w:marRight w:val="0"/>
          <w:marTop w:val="0"/>
          <w:marBottom w:val="0"/>
          <w:divBdr>
            <w:top w:val="none" w:sz="0" w:space="0" w:color="auto"/>
            <w:left w:val="none" w:sz="0" w:space="0" w:color="auto"/>
            <w:bottom w:val="none" w:sz="0" w:space="0" w:color="auto"/>
            <w:right w:val="none" w:sz="0" w:space="0" w:color="auto"/>
          </w:divBdr>
        </w:div>
        <w:div w:id="834760503">
          <w:marLeft w:val="0"/>
          <w:marRight w:val="0"/>
          <w:marTop w:val="0"/>
          <w:marBottom w:val="0"/>
          <w:divBdr>
            <w:top w:val="none" w:sz="0" w:space="0" w:color="auto"/>
            <w:left w:val="none" w:sz="0" w:space="0" w:color="auto"/>
            <w:bottom w:val="none" w:sz="0" w:space="0" w:color="auto"/>
            <w:right w:val="none" w:sz="0" w:space="0" w:color="auto"/>
          </w:divBdr>
        </w:div>
        <w:div w:id="865797999">
          <w:marLeft w:val="0"/>
          <w:marRight w:val="0"/>
          <w:marTop w:val="0"/>
          <w:marBottom w:val="0"/>
          <w:divBdr>
            <w:top w:val="none" w:sz="0" w:space="0" w:color="auto"/>
            <w:left w:val="none" w:sz="0" w:space="0" w:color="auto"/>
            <w:bottom w:val="none" w:sz="0" w:space="0" w:color="auto"/>
            <w:right w:val="none" w:sz="0" w:space="0" w:color="auto"/>
          </w:divBdr>
        </w:div>
        <w:div w:id="953756652">
          <w:marLeft w:val="0"/>
          <w:marRight w:val="0"/>
          <w:marTop w:val="0"/>
          <w:marBottom w:val="0"/>
          <w:divBdr>
            <w:top w:val="none" w:sz="0" w:space="0" w:color="auto"/>
            <w:left w:val="none" w:sz="0" w:space="0" w:color="auto"/>
            <w:bottom w:val="none" w:sz="0" w:space="0" w:color="auto"/>
            <w:right w:val="none" w:sz="0" w:space="0" w:color="auto"/>
          </w:divBdr>
        </w:div>
        <w:div w:id="986278657">
          <w:marLeft w:val="0"/>
          <w:marRight w:val="0"/>
          <w:marTop w:val="0"/>
          <w:marBottom w:val="0"/>
          <w:divBdr>
            <w:top w:val="none" w:sz="0" w:space="0" w:color="auto"/>
            <w:left w:val="none" w:sz="0" w:space="0" w:color="auto"/>
            <w:bottom w:val="none" w:sz="0" w:space="0" w:color="auto"/>
            <w:right w:val="none" w:sz="0" w:space="0" w:color="auto"/>
          </w:divBdr>
        </w:div>
        <w:div w:id="1079906703">
          <w:marLeft w:val="0"/>
          <w:marRight w:val="0"/>
          <w:marTop w:val="0"/>
          <w:marBottom w:val="0"/>
          <w:divBdr>
            <w:top w:val="none" w:sz="0" w:space="0" w:color="auto"/>
            <w:left w:val="none" w:sz="0" w:space="0" w:color="auto"/>
            <w:bottom w:val="none" w:sz="0" w:space="0" w:color="auto"/>
            <w:right w:val="none" w:sz="0" w:space="0" w:color="auto"/>
          </w:divBdr>
        </w:div>
        <w:div w:id="1097020708">
          <w:marLeft w:val="0"/>
          <w:marRight w:val="0"/>
          <w:marTop w:val="0"/>
          <w:marBottom w:val="0"/>
          <w:divBdr>
            <w:top w:val="none" w:sz="0" w:space="0" w:color="auto"/>
            <w:left w:val="none" w:sz="0" w:space="0" w:color="auto"/>
            <w:bottom w:val="none" w:sz="0" w:space="0" w:color="auto"/>
            <w:right w:val="none" w:sz="0" w:space="0" w:color="auto"/>
          </w:divBdr>
        </w:div>
        <w:div w:id="1224096601">
          <w:marLeft w:val="0"/>
          <w:marRight w:val="0"/>
          <w:marTop w:val="0"/>
          <w:marBottom w:val="0"/>
          <w:divBdr>
            <w:top w:val="none" w:sz="0" w:space="0" w:color="auto"/>
            <w:left w:val="none" w:sz="0" w:space="0" w:color="auto"/>
            <w:bottom w:val="none" w:sz="0" w:space="0" w:color="auto"/>
            <w:right w:val="none" w:sz="0" w:space="0" w:color="auto"/>
          </w:divBdr>
        </w:div>
        <w:div w:id="1474369811">
          <w:marLeft w:val="0"/>
          <w:marRight w:val="0"/>
          <w:marTop w:val="0"/>
          <w:marBottom w:val="0"/>
          <w:divBdr>
            <w:top w:val="none" w:sz="0" w:space="0" w:color="auto"/>
            <w:left w:val="none" w:sz="0" w:space="0" w:color="auto"/>
            <w:bottom w:val="none" w:sz="0" w:space="0" w:color="auto"/>
            <w:right w:val="none" w:sz="0" w:space="0" w:color="auto"/>
          </w:divBdr>
        </w:div>
        <w:div w:id="1813982992">
          <w:marLeft w:val="0"/>
          <w:marRight w:val="0"/>
          <w:marTop w:val="0"/>
          <w:marBottom w:val="0"/>
          <w:divBdr>
            <w:top w:val="none" w:sz="0" w:space="0" w:color="auto"/>
            <w:left w:val="none" w:sz="0" w:space="0" w:color="auto"/>
            <w:bottom w:val="none" w:sz="0" w:space="0" w:color="auto"/>
            <w:right w:val="none" w:sz="0" w:space="0" w:color="auto"/>
          </w:divBdr>
        </w:div>
        <w:div w:id="2042365655">
          <w:marLeft w:val="0"/>
          <w:marRight w:val="0"/>
          <w:marTop w:val="0"/>
          <w:marBottom w:val="0"/>
          <w:divBdr>
            <w:top w:val="none" w:sz="0" w:space="0" w:color="auto"/>
            <w:left w:val="none" w:sz="0" w:space="0" w:color="auto"/>
            <w:bottom w:val="none" w:sz="0" w:space="0" w:color="auto"/>
            <w:right w:val="none" w:sz="0" w:space="0" w:color="auto"/>
          </w:divBdr>
        </w:div>
        <w:div w:id="2132816060">
          <w:marLeft w:val="0"/>
          <w:marRight w:val="0"/>
          <w:marTop w:val="0"/>
          <w:marBottom w:val="0"/>
          <w:divBdr>
            <w:top w:val="none" w:sz="0" w:space="0" w:color="auto"/>
            <w:left w:val="none" w:sz="0" w:space="0" w:color="auto"/>
            <w:bottom w:val="none" w:sz="0" w:space="0" w:color="auto"/>
            <w:right w:val="none" w:sz="0" w:space="0" w:color="auto"/>
          </w:divBdr>
        </w:div>
      </w:divsChild>
    </w:div>
    <w:div w:id="426776768">
      <w:bodyDiv w:val="1"/>
      <w:marLeft w:val="0"/>
      <w:marRight w:val="0"/>
      <w:marTop w:val="0"/>
      <w:marBottom w:val="0"/>
      <w:divBdr>
        <w:top w:val="none" w:sz="0" w:space="0" w:color="auto"/>
        <w:left w:val="none" w:sz="0" w:space="0" w:color="auto"/>
        <w:bottom w:val="none" w:sz="0" w:space="0" w:color="auto"/>
        <w:right w:val="none" w:sz="0" w:space="0" w:color="auto"/>
      </w:divBdr>
    </w:div>
    <w:div w:id="489324078">
      <w:bodyDiv w:val="1"/>
      <w:marLeft w:val="0"/>
      <w:marRight w:val="0"/>
      <w:marTop w:val="0"/>
      <w:marBottom w:val="0"/>
      <w:divBdr>
        <w:top w:val="none" w:sz="0" w:space="0" w:color="auto"/>
        <w:left w:val="none" w:sz="0" w:space="0" w:color="auto"/>
        <w:bottom w:val="none" w:sz="0" w:space="0" w:color="auto"/>
        <w:right w:val="none" w:sz="0" w:space="0" w:color="auto"/>
      </w:divBdr>
    </w:div>
    <w:div w:id="499547693">
      <w:bodyDiv w:val="1"/>
      <w:marLeft w:val="0"/>
      <w:marRight w:val="0"/>
      <w:marTop w:val="0"/>
      <w:marBottom w:val="0"/>
      <w:divBdr>
        <w:top w:val="none" w:sz="0" w:space="0" w:color="auto"/>
        <w:left w:val="none" w:sz="0" w:space="0" w:color="auto"/>
        <w:bottom w:val="none" w:sz="0" w:space="0" w:color="auto"/>
        <w:right w:val="none" w:sz="0" w:space="0" w:color="auto"/>
      </w:divBdr>
    </w:div>
    <w:div w:id="501161825">
      <w:bodyDiv w:val="1"/>
      <w:marLeft w:val="0"/>
      <w:marRight w:val="0"/>
      <w:marTop w:val="0"/>
      <w:marBottom w:val="0"/>
      <w:divBdr>
        <w:top w:val="none" w:sz="0" w:space="0" w:color="auto"/>
        <w:left w:val="none" w:sz="0" w:space="0" w:color="auto"/>
        <w:bottom w:val="none" w:sz="0" w:space="0" w:color="auto"/>
        <w:right w:val="none" w:sz="0" w:space="0" w:color="auto"/>
      </w:divBdr>
      <w:divsChild>
        <w:div w:id="81150260">
          <w:marLeft w:val="0"/>
          <w:marRight w:val="0"/>
          <w:marTop w:val="0"/>
          <w:marBottom w:val="0"/>
          <w:divBdr>
            <w:top w:val="none" w:sz="0" w:space="0" w:color="auto"/>
            <w:left w:val="none" w:sz="0" w:space="0" w:color="auto"/>
            <w:bottom w:val="none" w:sz="0" w:space="0" w:color="auto"/>
            <w:right w:val="none" w:sz="0" w:space="0" w:color="auto"/>
          </w:divBdr>
        </w:div>
        <w:div w:id="85007375">
          <w:marLeft w:val="0"/>
          <w:marRight w:val="0"/>
          <w:marTop w:val="0"/>
          <w:marBottom w:val="0"/>
          <w:divBdr>
            <w:top w:val="none" w:sz="0" w:space="0" w:color="auto"/>
            <w:left w:val="none" w:sz="0" w:space="0" w:color="auto"/>
            <w:bottom w:val="none" w:sz="0" w:space="0" w:color="auto"/>
            <w:right w:val="none" w:sz="0" w:space="0" w:color="auto"/>
          </w:divBdr>
        </w:div>
        <w:div w:id="425620196">
          <w:marLeft w:val="0"/>
          <w:marRight w:val="0"/>
          <w:marTop w:val="0"/>
          <w:marBottom w:val="0"/>
          <w:divBdr>
            <w:top w:val="none" w:sz="0" w:space="0" w:color="auto"/>
            <w:left w:val="none" w:sz="0" w:space="0" w:color="auto"/>
            <w:bottom w:val="none" w:sz="0" w:space="0" w:color="auto"/>
            <w:right w:val="none" w:sz="0" w:space="0" w:color="auto"/>
          </w:divBdr>
        </w:div>
        <w:div w:id="836043117">
          <w:marLeft w:val="0"/>
          <w:marRight w:val="0"/>
          <w:marTop w:val="0"/>
          <w:marBottom w:val="0"/>
          <w:divBdr>
            <w:top w:val="none" w:sz="0" w:space="0" w:color="auto"/>
            <w:left w:val="none" w:sz="0" w:space="0" w:color="auto"/>
            <w:bottom w:val="none" w:sz="0" w:space="0" w:color="auto"/>
            <w:right w:val="none" w:sz="0" w:space="0" w:color="auto"/>
          </w:divBdr>
        </w:div>
        <w:div w:id="861281309">
          <w:marLeft w:val="0"/>
          <w:marRight w:val="0"/>
          <w:marTop w:val="0"/>
          <w:marBottom w:val="0"/>
          <w:divBdr>
            <w:top w:val="none" w:sz="0" w:space="0" w:color="auto"/>
            <w:left w:val="none" w:sz="0" w:space="0" w:color="auto"/>
            <w:bottom w:val="none" w:sz="0" w:space="0" w:color="auto"/>
            <w:right w:val="none" w:sz="0" w:space="0" w:color="auto"/>
          </w:divBdr>
        </w:div>
        <w:div w:id="939678749">
          <w:marLeft w:val="0"/>
          <w:marRight w:val="0"/>
          <w:marTop w:val="0"/>
          <w:marBottom w:val="0"/>
          <w:divBdr>
            <w:top w:val="none" w:sz="0" w:space="0" w:color="auto"/>
            <w:left w:val="none" w:sz="0" w:space="0" w:color="auto"/>
            <w:bottom w:val="none" w:sz="0" w:space="0" w:color="auto"/>
            <w:right w:val="none" w:sz="0" w:space="0" w:color="auto"/>
          </w:divBdr>
        </w:div>
        <w:div w:id="942801857">
          <w:marLeft w:val="0"/>
          <w:marRight w:val="0"/>
          <w:marTop w:val="0"/>
          <w:marBottom w:val="0"/>
          <w:divBdr>
            <w:top w:val="none" w:sz="0" w:space="0" w:color="auto"/>
            <w:left w:val="none" w:sz="0" w:space="0" w:color="auto"/>
            <w:bottom w:val="none" w:sz="0" w:space="0" w:color="auto"/>
            <w:right w:val="none" w:sz="0" w:space="0" w:color="auto"/>
          </w:divBdr>
        </w:div>
        <w:div w:id="1006250301">
          <w:marLeft w:val="0"/>
          <w:marRight w:val="0"/>
          <w:marTop w:val="0"/>
          <w:marBottom w:val="0"/>
          <w:divBdr>
            <w:top w:val="none" w:sz="0" w:space="0" w:color="auto"/>
            <w:left w:val="none" w:sz="0" w:space="0" w:color="auto"/>
            <w:bottom w:val="none" w:sz="0" w:space="0" w:color="auto"/>
            <w:right w:val="none" w:sz="0" w:space="0" w:color="auto"/>
          </w:divBdr>
        </w:div>
        <w:div w:id="1722628438">
          <w:marLeft w:val="0"/>
          <w:marRight w:val="0"/>
          <w:marTop w:val="0"/>
          <w:marBottom w:val="0"/>
          <w:divBdr>
            <w:top w:val="none" w:sz="0" w:space="0" w:color="auto"/>
            <w:left w:val="none" w:sz="0" w:space="0" w:color="auto"/>
            <w:bottom w:val="none" w:sz="0" w:space="0" w:color="auto"/>
            <w:right w:val="none" w:sz="0" w:space="0" w:color="auto"/>
          </w:divBdr>
        </w:div>
        <w:div w:id="2053338856">
          <w:marLeft w:val="0"/>
          <w:marRight w:val="0"/>
          <w:marTop w:val="0"/>
          <w:marBottom w:val="0"/>
          <w:divBdr>
            <w:top w:val="none" w:sz="0" w:space="0" w:color="auto"/>
            <w:left w:val="none" w:sz="0" w:space="0" w:color="auto"/>
            <w:bottom w:val="none" w:sz="0" w:space="0" w:color="auto"/>
            <w:right w:val="none" w:sz="0" w:space="0" w:color="auto"/>
          </w:divBdr>
        </w:div>
        <w:div w:id="2055041749">
          <w:marLeft w:val="0"/>
          <w:marRight w:val="0"/>
          <w:marTop w:val="0"/>
          <w:marBottom w:val="0"/>
          <w:divBdr>
            <w:top w:val="none" w:sz="0" w:space="0" w:color="auto"/>
            <w:left w:val="none" w:sz="0" w:space="0" w:color="auto"/>
            <w:bottom w:val="none" w:sz="0" w:space="0" w:color="auto"/>
            <w:right w:val="none" w:sz="0" w:space="0" w:color="auto"/>
          </w:divBdr>
        </w:div>
      </w:divsChild>
    </w:div>
    <w:div w:id="512183673">
      <w:bodyDiv w:val="1"/>
      <w:marLeft w:val="0"/>
      <w:marRight w:val="0"/>
      <w:marTop w:val="0"/>
      <w:marBottom w:val="0"/>
      <w:divBdr>
        <w:top w:val="none" w:sz="0" w:space="0" w:color="auto"/>
        <w:left w:val="none" w:sz="0" w:space="0" w:color="auto"/>
        <w:bottom w:val="none" w:sz="0" w:space="0" w:color="auto"/>
        <w:right w:val="none" w:sz="0" w:space="0" w:color="auto"/>
      </w:divBdr>
      <w:divsChild>
        <w:div w:id="30229791">
          <w:marLeft w:val="0"/>
          <w:marRight w:val="0"/>
          <w:marTop w:val="0"/>
          <w:marBottom w:val="0"/>
          <w:divBdr>
            <w:top w:val="none" w:sz="0" w:space="0" w:color="auto"/>
            <w:left w:val="none" w:sz="0" w:space="0" w:color="auto"/>
            <w:bottom w:val="none" w:sz="0" w:space="0" w:color="auto"/>
            <w:right w:val="none" w:sz="0" w:space="0" w:color="auto"/>
          </w:divBdr>
        </w:div>
        <w:div w:id="67964684">
          <w:marLeft w:val="0"/>
          <w:marRight w:val="0"/>
          <w:marTop w:val="0"/>
          <w:marBottom w:val="0"/>
          <w:divBdr>
            <w:top w:val="none" w:sz="0" w:space="0" w:color="auto"/>
            <w:left w:val="none" w:sz="0" w:space="0" w:color="auto"/>
            <w:bottom w:val="none" w:sz="0" w:space="0" w:color="auto"/>
            <w:right w:val="none" w:sz="0" w:space="0" w:color="auto"/>
          </w:divBdr>
        </w:div>
        <w:div w:id="79721397">
          <w:marLeft w:val="0"/>
          <w:marRight w:val="0"/>
          <w:marTop w:val="0"/>
          <w:marBottom w:val="0"/>
          <w:divBdr>
            <w:top w:val="none" w:sz="0" w:space="0" w:color="auto"/>
            <w:left w:val="none" w:sz="0" w:space="0" w:color="auto"/>
            <w:bottom w:val="none" w:sz="0" w:space="0" w:color="auto"/>
            <w:right w:val="none" w:sz="0" w:space="0" w:color="auto"/>
          </w:divBdr>
        </w:div>
        <w:div w:id="99305834">
          <w:marLeft w:val="0"/>
          <w:marRight w:val="0"/>
          <w:marTop w:val="0"/>
          <w:marBottom w:val="0"/>
          <w:divBdr>
            <w:top w:val="none" w:sz="0" w:space="0" w:color="auto"/>
            <w:left w:val="none" w:sz="0" w:space="0" w:color="auto"/>
            <w:bottom w:val="none" w:sz="0" w:space="0" w:color="auto"/>
            <w:right w:val="none" w:sz="0" w:space="0" w:color="auto"/>
          </w:divBdr>
        </w:div>
        <w:div w:id="144590883">
          <w:marLeft w:val="0"/>
          <w:marRight w:val="0"/>
          <w:marTop w:val="0"/>
          <w:marBottom w:val="0"/>
          <w:divBdr>
            <w:top w:val="none" w:sz="0" w:space="0" w:color="auto"/>
            <w:left w:val="none" w:sz="0" w:space="0" w:color="auto"/>
            <w:bottom w:val="none" w:sz="0" w:space="0" w:color="auto"/>
            <w:right w:val="none" w:sz="0" w:space="0" w:color="auto"/>
          </w:divBdr>
        </w:div>
        <w:div w:id="208807805">
          <w:marLeft w:val="0"/>
          <w:marRight w:val="0"/>
          <w:marTop w:val="0"/>
          <w:marBottom w:val="0"/>
          <w:divBdr>
            <w:top w:val="none" w:sz="0" w:space="0" w:color="auto"/>
            <w:left w:val="none" w:sz="0" w:space="0" w:color="auto"/>
            <w:bottom w:val="none" w:sz="0" w:space="0" w:color="auto"/>
            <w:right w:val="none" w:sz="0" w:space="0" w:color="auto"/>
          </w:divBdr>
        </w:div>
        <w:div w:id="239220913">
          <w:marLeft w:val="0"/>
          <w:marRight w:val="0"/>
          <w:marTop w:val="0"/>
          <w:marBottom w:val="0"/>
          <w:divBdr>
            <w:top w:val="none" w:sz="0" w:space="0" w:color="auto"/>
            <w:left w:val="none" w:sz="0" w:space="0" w:color="auto"/>
            <w:bottom w:val="none" w:sz="0" w:space="0" w:color="auto"/>
            <w:right w:val="none" w:sz="0" w:space="0" w:color="auto"/>
          </w:divBdr>
        </w:div>
        <w:div w:id="254821666">
          <w:marLeft w:val="0"/>
          <w:marRight w:val="0"/>
          <w:marTop w:val="0"/>
          <w:marBottom w:val="0"/>
          <w:divBdr>
            <w:top w:val="none" w:sz="0" w:space="0" w:color="auto"/>
            <w:left w:val="none" w:sz="0" w:space="0" w:color="auto"/>
            <w:bottom w:val="none" w:sz="0" w:space="0" w:color="auto"/>
            <w:right w:val="none" w:sz="0" w:space="0" w:color="auto"/>
          </w:divBdr>
        </w:div>
        <w:div w:id="275406577">
          <w:marLeft w:val="0"/>
          <w:marRight w:val="0"/>
          <w:marTop w:val="0"/>
          <w:marBottom w:val="0"/>
          <w:divBdr>
            <w:top w:val="none" w:sz="0" w:space="0" w:color="auto"/>
            <w:left w:val="none" w:sz="0" w:space="0" w:color="auto"/>
            <w:bottom w:val="none" w:sz="0" w:space="0" w:color="auto"/>
            <w:right w:val="none" w:sz="0" w:space="0" w:color="auto"/>
          </w:divBdr>
        </w:div>
        <w:div w:id="307592921">
          <w:marLeft w:val="0"/>
          <w:marRight w:val="0"/>
          <w:marTop w:val="0"/>
          <w:marBottom w:val="0"/>
          <w:divBdr>
            <w:top w:val="none" w:sz="0" w:space="0" w:color="auto"/>
            <w:left w:val="none" w:sz="0" w:space="0" w:color="auto"/>
            <w:bottom w:val="none" w:sz="0" w:space="0" w:color="auto"/>
            <w:right w:val="none" w:sz="0" w:space="0" w:color="auto"/>
          </w:divBdr>
        </w:div>
        <w:div w:id="331490745">
          <w:marLeft w:val="0"/>
          <w:marRight w:val="0"/>
          <w:marTop w:val="0"/>
          <w:marBottom w:val="0"/>
          <w:divBdr>
            <w:top w:val="none" w:sz="0" w:space="0" w:color="auto"/>
            <w:left w:val="none" w:sz="0" w:space="0" w:color="auto"/>
            <w:bottom w:val="none" w:sz="0" w:space="0" w:color="auto"/>
            <w:right w:val="none" w:sz="0" w:space="0" w:color="auto"/>
          </w:divBdr>
        </w:div>
        <w:div w:id="414789132">
          <w:marLeft w:val="0"/>
          <w:marRight w:val="0"/>
          <w:marTop w:val="0"/>
          <w:marBottom w:val="0"/>
          <w:divBdr>
            <w:top w:val="none" w:sz="0" w:space="0" w:color="auto"/>
            <w:left w:val="none" w:sz="0" w:space="0" w:color="auto"/>
            <w:bottom w:val="none" w:sz="0" w:space="0" w:color="auto"/>
            <w:right w:val="none" w:sz="0" w:space="0" w:color="auto"/>
          </w:divBdr>
        </w:div>
        <w:div w:id="426463957">
          <w:marLeft w:val="0"/>
          <w:marRight w:val="0"/>
          <w:marTop w:val="0"/>
          <w:marBottom w:val="0"/>
          <w:divBdr>
            <w:top w:val="none" w:sz="0" w:space="0" w:color="auto"/>
            <w:left w:val="none" w:sz="0" w:space="0" w:color="auto"/>
            <w:bottom w:val="none" w:sz="0" w:space="0" w:color="auto"/>
            <w:right w:val="none" w:sz="0" w:space="0" w:color="auto"/>
          </w:divBdr>
        </w:div>
        <w:div w:id="449477662">
          <w:marLeft w:val="0"/>
          <w:marRight w:val="0"/>
          <w:marTop w:val="0"/>
          <w:marBottom w:val="0"/>
          <w:divBdr>
            <w:top w:val="none" w:sz="0" w:space="0" w:color="auto"/>
            <w:left w:val="none" w:sz="0" w:space="0" w:color="auto"/>
            <w:bottom w:val="none" w:sz="0" w:space="0" w:color="auto"/>
            <w:right w:val="none" w:sz="0" w:space="0" w:color="auto"/>
          </w:divBdr>
        </w:div>
        <w:div w:id="453452499">
          <w:marLeft w:val="0"/>
          <w:marRight w:val="0"/>
          <w:marTop w:val="0"/>
          <w:marBottom w:val="0"/>
          <w:divBdr>
            <w:top w:val="none" w:sz="0" w:space="0" w:color="auto"/>
            <w:left w:val="none" w:sz="0" w:space="0" w:color="auto"/>
            <w:bottom w:val="none" w:sz="0" w:space="0" w:color="auto"/>
            <w:right w:val="none" w:sz="0" w:space="0" w:color="auto"/>
          </w:divBdr>
        </w:div>
        <w:div w:id="488978642">
          <w:marLeft w:val="0"/>
          <w:marRight w:val="0"/>
          <w:marTop w:val="0"/>
          <w:marBottom w:val="0"/>
          <w:divBdr>
            <w:top w:val="none" w:sz="0" w:space="0" w:color="auto"/>
            <w:left w:val="none" w:sz="0" w:space="0" w:color="auto"/>
            <w:bottom w:val="none" w:sz="0" w:space="0" w:color="auto"/>
            <w:right w:val="none" w:sz="0" w:space="0" w:color="auto"/>
          </w:divBdr>
        </w:div>
        <w:div w:id="610818303">
          <w:marLeft w:val="0"/>
          <w:marRight w:val="0"/>
          <w:marTop w:val="0"/>
          <w:marBottom w:val="0"/>
          <w:divBdr>
            <w:top w:val="none" w:sz="0" w:space="0" w:color="auto"/>
            <w:left w:val="none" w:sz="0" w:space="0" w:color="auto"/>
            <w:bottom w:val="none" w:sz="0" w:space="0" w:color="auto"/>
            <w:right w:val="none" w:sz="0" w:space="0" w:color="auto"/>
          </w:divBdr>
        </w:div>
        <w:div w:id="668102274">
          <w:marLeft w:val="0"/>
          <w:marRight w:val="0"/>
          <w:marTop w:val="0"/>
          <w:marBottom w:val="0"/>
          <w:divBdr>
            <w:top w:val="none" w:sz="0" w:space="0" w:color="auto"/>
            <w:left w:val="none" w:sz="0" w:space="0" w:color="auto"/>
            <w:bottom w:val="none" w:sz="0" w:space="0" w:color="auto"/>
            <w:right w:val="none" w:sz="0" w:space="0" w:color="auto"/>
          </w:divBdr>
        </w:div>
        <w:div w:id="680939267">
          <w:marLeft w:val="0"/>
          <w:marRight w:val="0"/>
          <w:marTop w:val="0"/>
          <w:marBottom w:val="0"/>
          <w:divBdr>
            <w:top w:val="none" w:sz="0" w:space="0" w:color="auto"/>
            <w:left w:val="none" w:sz="0" w:space="0" w:color="auto"/>
            <w:bottom w:val="none" w:sz="0" w:space="0" w:color="auto"/>
            <w:right w:val="none" w:sz="0" w:space="0" w:color="auto"/>
          </w:divBdr>
        </w:div>
        <w:div w:id="686101126">
          <w:marLeft w:val="0"/>
          <w:marRight w:val="0"/>
          <w:marTop w:val="0"/>
          <w:marBottom w:val="0"/>
          <w:divBdr>
            <w:top w:val="none" w:sz="0" w:space="0" w:color="auto"/>
            <w:left w:val="none" w:sz="0" w:space="0" w:color="auto"/>
            <w:bottom w:val="none" w:sz="0" w:space="0" w:color="auto"/>
            <w:right w:val="none" w:sz="0" w:space="0" w:color="auto"/>
          </w:divBdr>
        </w:div>
        <w:div w:id="742920311">
          <w:marLeft w:val="0"/>
          <w:marRight w:val="0"/>
          <w:marTop w:val="0"/>
          <w:marBottom w:val="0"/>
          <w:divBdr>
            <w:top w:val="none" w:sz="0" w:space="0" w:color="auto"/>
            <w:left w:val="none" w:sz="0" w:space="0" w:color="auto"/>
            <w:bottom w:val="none" w:sz="0" w:space="0" w:color="auto"/>
            <w:right w:val="none" w:sz="0" w:space="0" w:color="auto"/>
          </w:divBdr>
        </w:div>
        <w:div w:id="844125602">
          <w:marLeft w:val="0"/>
          <w:marRight w:val="0"/>
          <w:marTop w:val="0"/>
          <w:marBottom w:val="0"/>
          <w:divBdr>
            <w:top w:val="none" w:sz="0" w:space="0" w:color="auto"/>
            <w:left w:val="none" w:sz="0" w:space="0" w:color="auto"/>
            <w:bottom w:val="none" w:sz="0" w:space="0" w:color="auto"/>
            <w:right w:val="none" w:sz="0" w:space="0" w:color="auto"/>
          </w:divBdr>
        </w:div>
        <w:div w:id="865026960">
          <w:marLeft w:val="0"/>
          <w:marRight w:val="0"/>
          <w:marTop w:val="0"/>
          <w:marBottom w:val="0"/>
          <w:divBdr>
            <w:top w:val="none" w:sz="0" w:space="0" w:color="auto"/>
            <w:left w:val="none" w:sz="0" w:space="0" w:color="auto"/>
            <w:bottom w:val="none" w:sz="0" w:space="0" w:color="auto"/>
            <w:right w:val="none" w:sz="0" w:space="0" w:color="auto"/>
          </w:divBdr>
        </w:div>
        <w:div w:id="894896114">
          <w:marLeft w:val="0"/>
          <w:marRight w:val="0"/>
          <w:marTop w:val="0"/>
          <w:marBottom w:val="0"/>
          <w:divBdr>
            <w:top w:val="none" w:sz="0" w:space="0" w:color="auto"/>
            <w:left w:val="none" w:sz="0" w:space="0" w:color="auto"/>
            <w:bottom w:val="none" w:sz="0" w:space="0" w:color="auto"/>
            <w:right w:val="none" w:sz="0" w:space="0" w:color="auto"/>
          </w:divBdr>
        </w:div>
        <w:div w:id="895968279">
          <w:marLeft w:val="0"/>
          <w:marRight w:val="0"/>
          <w:marTop w:val="0"/>
          <w:marBottom w:val="0"/>
          <w:divBdr>
            <w:top w:val="none" w:sz="0" w:space="0" w:color="auto"/>
            <w:left w:val="none" w:sz="0" w:space="0" w:color="auto"/>
            <w:bottom w:val="none" w:sz="0" w:space="0" w:color="auto"/>
            <w:right w:val="none" w:sz="0" w:space="0" w:color="auto"/>
          </w:divBdr>
        </w:div>
        <w:div w:id="915745572">
          <w:marLeft w:val="0"/>
          <w:marRight w:val="0"/>
          <w:marTop w:val="0"/>
          <w:marBottom w:val="0"/>
          <w:divBdr>
            <w:top w:val="none" w:sz="0" w:space="0" w:color="auto"/>
            <w:left w:val="none" w:sz="0" w:space="0" w:color="auto"/>
            <w:bottom w:val="none" w:sz="0" w:space="0" w:color="auto"/>
            <w:right w:val="none" w:sz="0" w:space="0" w:color="auto"/>
          </w:divBdr>
        </w:div>
        <w:div w:id="951397102">
          <w:marLeft w:val="0"/>
          <w:marRight w:val="0"/>
          <w:marTop w:val="0"/>
          <w:marBottom w:val="0"/>
          <w:divBdr>
            <w:top w:val="none" w:sz="0" w:space="0" w:color="auto"/>
            <w:left w:val="none" w:sz="0" w:space="0" w:color="auto"/>
            <w:bottom w:val="none" w:sz="0" w:space="0" w:color="auto"/>
            <w:right w:val="none" w:sz="0" w:space="0" w:color="auto"/>
          </w:divBdr>
        </w:div>
        <w:div w:id="986590197">
          <w:marLeft w:val="0"/>
          <w:marRight w:val="0"/>
          <w:marTop w:val="0"/>
          <w:marBottom w:val="0"/>
          <w:divBdr>
            <w:top w:val="none" w:sz="0" w:space="0" w:color="auto"/>
            <w:left w:val="none" w:sz="0" w:space="0" w:color="auto"/>
            <w:bottom w:val="none" w:sz="0" w:space="0" w:color="auto"/>
            <w:right w:val="none" w:sz="0" w:space="0" w:color="auto"/>
          </w:divBdr>
        </w:div>
        <w:div w:id="995189252">
          <w:marLeft w:val="0"/>
          <w:marRight w:val="0"/>
          <w:marTop w:val="0"/>
          <w:marBottom w:val="0"/>
          <w:divBdr>
            <w:top w:val="none" w:sz="0" w:space="0" w:color="auto"/>
            <w:left w:val="none" w:sz="0" w:space="0" w:color="auto"/>
            <w:bottom w:val="none" w:sz="0" w:space="0" w:color="auto"/>
            <w:right w:val="none" w:sz="0" w:space="0" w:color="auto"/>
          </w:divBdr>
        </w:div>
        <w:div w:id="1001391946">
          <w:marLeft w:val="0"/>
          <w:marRight w:val="0"/>
          <w:marTop w:val="0"/>
          <w:marBottom w:val="0"/>
          <w:divBdr>
            <w:top w:val="none" w:sz="0" w:space="0" w:color="auto"/>
            <w:left w:val="none" w:sz="0" w:space="0" w:color="auto"/>
            <w:bottom w:val="none" w:sz="0" w:space="0" w:color="auto"/>
            <w:right w:val="none" w:sz="0" w:space="0" w:color="auto"/>
          </w:divBdr>
        </w:div>
        <w:div w:id="1096750862">
          <w:marLeft w:val="0"/>
          <w:marRight w:val="0"/>
          <w:marTop w:val="0"/>
          <w:marBottom w:val="0"/>
          <w:divBdr>
            <w:top w:val="none" w:sz="0" w:space="0" w:color="auto"/>
            <w:left w:val="none" w:sz="0" w:space="0" w:color="auto"/>
            <w:bottom w:val="none" w:sz="0" w:space="0" w:color="auto"/>
            <w:right w:val="none" w:sz="0" w:space="0" w:color="auto"/>
          </w:divBdr>
        </w:div>
        <w:div w:id="1142885623">
          <w:marLeft w:val="0"/>
          <w:marRight w:val="0"/>
          <w:marTop w:val="0"/>
          <w:marBottom w:val="0"/>
          <w:divBdr>
            <w:top w:val="none" w:sz="0" w:space="0" w:color="auto"/>
            <w:left w:val="none" w:sz="0" w:space="0" w:color="auto"/>
            <w:bottom w:val="none" w:sz="0" w:space="0" w:color="auto"/>
            <w:right w:val="none" w:sz="0" w:space="0" w:color="auto"/>
          </w:divBdr>
        </w:div>
        <w:div w:id="1148404032">
          <w:marLeft w:val="0"/>
          <w:marRight w:val="0"/>
          <w:marTop w:val="0"/>
          <w:marBottom w:val="0"/>
          <w:divBdr>
            <w:top w:val="none" w:sz="0" w:space="0" w:color="auto"/>
            <w:left w:val="none" w:sz="0" w:space="0" w:color="auto"/>
            <w:bottom w:val="none" w:sz="0" w:space="0" w:color="auto"/>
            <w:right w:val="none" w:sz="0" w:space="0" w:color="auto"/>
          </w:divBdr>
        </w:div>
        <w:div w:id="1260599634">
          <w:marLeft w:val="0"/>
          <w:marRight w:val="0"/>
          <w:marTop w:val="0"/>
          <w:marBottom w:val="0"/>
          <w:divBdr>
            <w:top w:val="none" w:sz="0" w:space="0" w:color="auto"/>
            <w:left w:val="none" w:sz="0" w:space="0" w:color="auto"/>
            <w:bottom w:val="none" w:sz="0" w:space="0" w:color="auto"/>
            <w:right w:val="none" w:sz="0" w:space="0" w:color="auto"/>
          </w:divBdr>
        </w:div>
        <w:div w:id="1323316578">
          <w:marLeft w:val="0"/>
          <w:marRight w:val="0"/>
          <w:marTop w:val="0"/>
          <w:marBottom w:val="0"/>
          <w:divBdr>
            <w:top w:val="none" w:sz="0" w:space="0" w:color="auto"/>
            <w:left w:val="none" w:sz="0" w:space="0" w:color="auto"/>
            <w:bottom w:val="none" w:sz="0" w:space="0" w:color="auto"/>
            <w:right w:val="none" w:sz="0" w:space="0" w:color="auto"/>
          </w:divBdr>
        </w:div>
        <w:div w:id="1379940018">
          <w:marLeft w:val="0"/>
          <w:marRight w:val="0"/>
          <w:marTop w:val="0"/>
          <w:marBottom w:val="0"/>
          <w:divBdr>
            <w:top w:val="none" w:sz="0" w:space="0" w:color="auto"/>
            <w:left w:val="none" w:sz="0" w:space="0" w:color="auto"/>
            <w:bottom w:val="none" w:sz="0" w:space="0" w:color="auto"/>
            <w:right w:val="none" w:sz="0" w:space="0" w:color="auto"/>
          </w:divBdr>
        </w:div>
        <w:div w:id="1385105583">
          <w:marLeft w:val="0"/>
          <w:marRight w:val="0"/>
          <w:marTop w:val="0"/>
          <w:marBottom w:val="0"/>
          <w:divBdr>
            <w:top w:val="none" w:sz="0" w:space="0" w:color="auto"/>
            <w:left w:val="none" w:sz="0" w:space="0" w:color="auto"/>
            <w:bottom w:val="none" w:sz="0" w:space="0" w:color="auto"/>
            <w:right w:val="none" w:sz="0" w:space="0" w:color="auto"/>
          </w:divBdr>
        </w:div>
        <w:div w:id="1438453384">
          <w:marLeft w:val="0"/>
          <w:marRight w:val="0"/>
          <w:marTop w:val="0"/>
          <w:marBottom w:val="0"/>
          <w:divBdr>
            <w:top w:val="none" w:sz="0" w:space="0" w:color="auto"/>
            <w:left w:val="none" w:sz="0" w:space="0" w:color="auto"/>
            <w:bottom w:val="none" w:sz="0" w:space="0" w:color="auto"/>
            <w:right w:val="none" w:sz="0" w:space="0" w:color="auto"/>
          </w:divBdr>
        </w:div>
        <w:div w:id="1453399143">
          <w:marLeft w:val="0"/>
          <w:marRight w:val="0"/>
          <w:marTop w:val="0"/>
          <w:marBottom w:val="0"/>
          <w:divBdr>
            <w:top w:val="none" w:sz="0" w:space="0" w:color="auto"/>
            <w:left w:val="none" w:sz="0" w:space="0" w:color="auto"/>
            <w:bottom w:val="none" w:sz="0" w:space="0" w:color="auto"/>
            <w:right w:val="none" w:sz="0" w:space="0" w:color="auto"/>
          </w:divBdr>
        </w:div>
        <w:div w:id="1497572280">
          <w:marLeft w:val="0"/>
          <w:marRight w:val="0"/>
          <w:marTop w:val="0"/>
          <w:marBottom w:val="0"/>
          <w:divBdr>
            <w:top w:val="none" w:sz="0" w:space="0" w:color="auto"/>
            <w:left w:val="none" w:sz="0" w:space="0" w:color="auto"/>
            <w:bottom w:val="none" w:sz="0" w:space="0" w:color="auto"/>
            <w:right w:val="none" w:sz="0" w:space="0" w:color="auto"/>
          </w:divBdr>
        </w:div>
        <w:div w:id="1517235039">
          <w:marLeft w:val="0"/>
          <w:marRight w:val="0"/>
          <w:marTop w:val="0"/>
          <w:marBottom w:val="0"/>
          <w:divBdr>
            <w:top w:val="none" w:sz="0" w:space="0" w:color="auto"/>
            <w:left w:val="none" w:sz="0" w:space="0" w:color="auto"/>
            <w:bottom w:val="none" w:sz="0" w:space="0" w:color="auto"/>
            <w:right w:val="none" w:sz="0" w:space="0" w:color="auto"/>
          </w:divBdr>
        </w:div>
        <w:div w:id="1520772817">
          <w:marLeft w:val="0"/>
          <w:marRight w:val="0"/>
          <w:marTop w:val="0"/>
          <w:marBottom w:val="0"/>
          <w:divBdr>
            <w:top w:val="none" w:sz="0" w:space="0" w:color="auto"/>
            <w:left w:val="none" w:sz="0" w:space="0" w:color="auto"/>
            <w:bottom w:val="none" w:sz="0" w:space="0" w:color="auto"/>
            <w:right w:val="none" w:sz="0" w:space="0" w:color="auto"/>
          </w:divBdr>
        </w:div>
        <w:div w:id="1529903662">
          <w:marLeft w:val="0"/>
          <w:marRight w:val="0"/>
          <w:marTop w:val="0"/>
          <w:marBottom w:val="0"/>
          <w:divBdr>
            <w:top w:val="none" w:sz="0" w:space="0" w:color="auto"/>
            <w:left w:val="none" w:sz="0" w:space="0" w:color="auto"/>
            <w:bottom w:val="none" w:sz="0" w:space="0" w:color="auto"/>
            <w:right w:val="none" w:sz="0" w:space="0" w:color="auto"/>
          </w:divBdr>
        </w:div>
        <w:div w:id="1535382643">
          <w:marLeft w:val="0"/>
          <w:marRight w:val="0"/>
          <w:marTop w:val="0"/>
          <w:marBottom w:val="0"/>
          <w:divBdr>
            <w:top w:val="none" w:sz="0" w:space="0" w:color="auto"/>
            <w:left w:val="none" w:sz="0" w:space="0" w:color="auto"/>
            <w:bottom w:val="none" w:sz="0" w:space="0" w:color="auto"/>
            <w:right w:val="none" w:sz="0" w:space="0" w:color="auto"/>
          </w:divBdr>
        </w:div>
        <w:div w:id="1544247242">
          <w:marLeft w:val="0"/>
          <w:marRight w:val="0"/>
          <w:marTop w:val="0"/>
          <w:marBottom w:val="0"/>
          <w:divBdr>
            <w:top w:val="none" w:sz="0" w:space="0" w:color="auto"/>
            <w:left w:val="none" w:sz="0" w:space="0" w:color="auto"/>
            <w:bottom w:val="none" w:sz="0" w:space="0" w:color="auto"/>
            <w:right w:val="none" w:sz="0" w:space="0" w:color="auto"/>
          </w:divBdr>
        </w:div>
        <w:div w:id="1611886846">
          <w:marLeft w:val="0"/>
          <w:marRight w:val="0"/>
          <w:marTop w:val="0"/>
          <w:marBottom w:val="0"/>
          <w:divBdr>
            <w:top w:val="none" w:sz="0" w:space="0" w:color="auto"/>
            <w:left w:val="none" w:sz="0" w:space="0" w:color="auto"/>
            <w:bottom w:val="none" w:sz="0" w:space="0" w:color="auto"/>
            <w:right w:val="none" w:sz="0" w:space="0" w:color="auto"/>
          </w:divBdr>
        </w:div>
        <w:div w:id="1657685952">
          <w:marLeft w:val="0"/>
          <w:marRight w:val="0"/>
          <w:marTop w:val="0"/>
          <w:marBottom w:val="0"/>
          <w:divBdr>
            <w:top w:val="none" w:sz="0" w:space="0" w:color="auto"/>
            <w:left w:val="none" w:sz="0" w:space="0" w:color="auto"/>
            <w:bottom w:val="none" w:sz="0" w:space="0" w:color="auto"/>
            <w:right w:val="none" w:sz="0" w:space="0" w:color="auto"/>
          </w:divBdr>
        </w:div>
        <w:div w:id="1754424598">
          <w:marLeft w:val="0"/>
          <w:marRight w:val="0"/>
          <w:marTop w:val="0"/>
          <w:marBottom w:val="0"/>
          <w:divBdr>
            <w:top w:val="none" w:sz="0" w:space="0" w:color="auto"/>
            <w:left w:val="none" w:sz="0" w:space="0" w:color="auto"/>
            <w:bottom w:val="none" w:sz="0" w:space="0" w:color="auto"/>
            <w:right w:val="none" w:sz="0" w:space="0" w:color="auto"/>
          </w:divBdr>
        </w:div>
        <w:div w:id="1762214390">
          <w:marLeft w:val="0"/>
          <w:marRight w:val="0"/>
          <w:marTop w:val="0"/>
          <w:marBottom w:val="0"/>
          <w:divBdr>
            <w:top w:val="none" w:sz="0" w:space="0" w:color="auto"/>
            <w:left w:val="none" w:sz="0" w:space="0" w:color="auto"/>
            <w:bottom w:val="none" w:sz="0" w:space="0" w:color="auto"/>
            <w:right w:val="none" w:sz="0" w:space="0" w:color="auto"/>
          </w:divBdr>
        </w:div>
        <w:div w:id="1799563080">
          <w:marLeft w:val="0"/>
          <w:marRight w:val="0"/>
          <w:marTop w:val="0"/>
          <w:marBottom w:val="0"/>
          <w:divBdr>
            <w:top w:val="none" w:sz="0" w:space="0" w:color="auto"/>
            <w:left w:val="none" w:sz="0" w:space="0" w:color="auto"/>
            <w:bottom w:val="none" w:sz="0" w:space="0" w:color="auto"/>
            <w:right w:val="none" w:sz="0" w:space="0" w:color="auto"/>
          </w:divBdr>
        </w:div>
        <w:div w:id="1816220919">
          <w:marLeft w:val="0"/>
          <w:marRight w:val="0"/>
          <w:marTop w:val="0"/>
          <w:marBottom w:val="0"/>
          <w:divBdr>
            <w:top w:val="none" w:sz="0" w:space="0" w:color="auto"/>
            <w:left w:val="none" w:sz="0" w:space="0" w:color="auto"/>
            <w:bottom w:val="none" w:sz="0" w:space="0" w:color="auto"/>
            <w:right w:val="none" w:sz="0" w:space="0" w:color="auto"/>
          </w:divBdr>
        </w:div>
        <w:div w:id="1843546349">
          <w:marLeft w:val="0"/>
          <w:marRight w:val="0"/>
          <w:marTop w:val="0"/>
          <w:marBottom w:val="0"/>
          <w:divBdr>
            <w:top w:val="none" w:sz="0" w:space="0" w:color="auto"/>
            <w:left w:val="none" w:sz="0" w:space="0" w:color="auto"/>
            <w:bottom w:val="none" w:sz="0" w:space="0" w:color="auto"/>
            <w:right w:val="none" w:sz="0" w:space="0" w:color="auto"/>
          </w:divBdr>
        </w:div>
        <w:div w:id="1928465128">
          <w:marLeft w:val="0"/>
          <w:marRight w:val="0"/>
          <w:marTop w:val="0"/>
          <w:marBottom w:val="0"/>
          <w:divBdr>
            <w:top w:val="none" w:sz="0" w:space="0" w:color="auto"/>
            <w:left w:val="none" w:sz="0" w:space="0" w:color="auto"/>
            <w:bottom w:val="none" w:sz="0" w:space="0" w:color="auto"/>
            <w:right w:val="none" w:sz="0" w:space="0" w:color="auto"/>
          </w:divBdr>
        </w:div>
        <w:div w:id="1946837800">
          <w:marLeft w:val="0"/>
          <w:marRight w:val="0"/>
          <w:marTop w:val="0"/>
          <w:marBottom w:val="0"/>
          <w:divBdr>
            <w:top w:val="none" w:sz="0" w:space="0" w:color="auto"/>
            <w:left w:val="none" w:sz="0" w:space="0" w:color="auto"/>
            <w:bottom w:val="none" w:sz="0" w:space="0" w:color="auto"/>
            <w:right w:val="none" w:sz="0" w:space="0" w:color="auto"/>
          </w:divBdr>
        </w:div>
        <w:div w:id="1972318015">
          <w:marLeft w:val="0"/>
          <w:marRight w:val="0"/>
          <w:marTop w:val="0"/>
          <w:marBottom w:val="0"/>
          <w:divBdr>
            <w:top w:val="none" w:sz="0" w:space="0" w:color="auto"/>
            <w:left w:val="none" w:sz="0" w:space="0" w:color="auto"/>
            <w:bottom w:val="none" w:sz="0" w:space="0" w:color="auto"/>
            <w:right w:val="none" w:sz="0" w:space="0" w:color="auto"/>
          </w:divBdr>
        </w:div>
        <w:div w:id="1990212857">
          <w:marLeft w:val="0"/>
          <w:marRight w:val="0"/>
          <w:marTop w:val="0"/>
          <w:marBottom w:val="0"/>
          <w:divBdr>
            <w:top w:val="none" w:sz="0" w:space="0" w:color="auto"/>
            <w:left w:val="none" w:sz="0" w:space="0" w:color="auto"/>
            <w:bottom w:val="none" w:sz="0" w:space="0" w:color="auto"/>
            <w:right w:val="none" w:sz="0" w:space="0" w:color="auto"/>
          </w:divBdr>
        </w:div>
        <w:div w:id="2058777553">
          <w:marLeft w:val="0"/>
          <w:marRight w:val="0"/>
          <w:marTop w:val="0"/>
          <w:marBottom w:val="0"/>
          <w:divBdr>
            <w:top w:val="none" w:sz="0" w:space="0" w:color="auto"/>
            <w:left w:val="none" w:sz="0" w:space="0" w:color="auto"/>
            <w:bottom w:val="none" w:sz="0" w:space="0" w:color="auto"/>
            <w:right w:val="none" w:sz="0" w:space="0" w:color="auto"/>
          </w:divBdr>
        </w:div>
        <w:div w:id="2089568830">
          <w:marLeft w:val="0"/>
          <w:marRight w:val="0"/>
          <w:marTop w:val="0"/>
          <w:marBottom w:val="0"/>
          <w:divBdr>
            <w:top w:val="none" w:sz="0" w:space="0" w:color="auto"/>
            <w:left w:val="none" w:sz="0" w:space="0" w:color="auto"/>
            <w:bottom w:val="none" w:sz="0" w:space="0" w:color="auto"/>
            <w:right w:val="none" w:sz="0" w:space="0" w:color="auto"/>
          </w:divBdr>
        </w:div>
        <w:div w:id="2143961741">
          <w:marLeft w:val="0"/>
          <w:marRight w:val="0"/>
          <w:marTop w:val="0"/>
          <w:marBottom w:val="0"/>
          <w:divBdr>
            <w:top w:val="none" w:sz="0" w:space="0" w:color="auto"/>
            <w:left w:val="none" w:sz="0" w:space="0" w:color="auto"/>
            <w:bottom w:val="none" w:sz="0" w:space="0" w:color="auto"/>
            <w:right w:val="none" w:sz="0" w:space="0" w:color="auto"/>
          </w:divBdr>
        </w:div>
      </w:divsChild>
    </w:div>
    <w:div w:id="615060656">
      <w:bodyDiv w:val="1"/>
      <w:marLeft w:val="0"/>
      <w:marRight w:val="0"/>
      <w:marTop w:val="0"/>
      <w:marBottom w:val="0"/>
      <w:divBdr>
        <w:top w:val="none" w:sz="0" w:space="0" w:color="auto"/>
        <w:left w:val="none" w:sz="0" w:space="0" w:color="auto"/>
        <w:bottom w:val="none" w:sz="0" w:space="0" w:color="auto"/>
        <w:right w:val="none" w:sz="0" w:space="0" w:color="auto"/>
      </w:divBdr>
      <w:divsChild>
        <w:div w:id="40400648">
          <w:marLeft w:val="0"/>
          <w:marRight w:val="0"/>
          <w:marTop w:val="0"/>
          <w:marBottom w:val="0"/>
          <w:divBdr>
            <w:top w:val="none" w:sz="0" w:space="0" w:color="auto"/>
            <w:left w:val="none" w:sz="0" w:space="0" w:color="auto"/>
            <w:bottom w:val="none" w:sz="0" w:space="0" w:color="auto"/>
            <w:right w:val="none" w:sz="0" w:space="0" w:color="auto"/>
          </w:divBdr>
        </w:div>
        <w:div w:id="95368799">
          <w:marLeft w:val="0"/>
          <w:marRight w:val="0"/>
          <w:marTop w:val="0"/>
          <w:marBottom w:val="0"/>
          <w:divBdr>
            <w:top w:val="none" w:sz="0" w:space="0" w:color="auto"/>
            <w:left w:val="none" w:sz="0" w:space="0" w:color="auto"/>
            <w:bottom w:val="none" w:sz="0" w:space="0" w:color="auto"/>
            <w:right w:val="none" w:sz="0" w:space="0" w:color="auto"/>
          </w:divBdr>
        </w:div>
        <w:div w:id="216743881">
          <w:marLeft w:val="0"/>
          <w:marRight w:val="0"/>
          <w:marTop w:val="0"/>
          <w:marBottom w:val="0"/>
          <w:divBdr>
            <w:top w:val="none" w:sz="0" w:space="0" w:color="auto"/>
            <w:left w:val="none" w:sz="0" w:space="0" w:color="auto"/>
            <w:bottom w:val="none" w:sz="0" w:space="0" w:color="auto"/>
            <w:right w:val="none" w:sz="0" w:space="0" w:color="auto"/>
          </w:divBdr>
        </w:div>
        <w:div w:id="265577541">
          <w:marLeft w:val="0"/>
          <w:marRight w:val="0"/>
          <w:marTop w:val="0"/>
          <w:marBottom w:val="0"/>
          <w:divBdr>
            <w:top w:val="none" w:sz="0" w:space="0" w:color="auto"/>
            <w:left w:val="none" w:sz="0" w:space="0" w:color="auto"/>
            <w:bottom w:val="none" w:sz="0" w:space="0" w:color="auto"/>
            <w:right w:val="none" w:sz="0" w:space="0" w:color="auto"/>
          </w:divBdr>
        </w:div>
        <w:div w:id="291403534">
          <w:marLeft w:val="0"/>
          <w:marRight w:val="0"/>
          <w:marTop w:val="0"/>
          <w:marBottom w:val="0"/>
          <w:divBdr>
            <w:top w:val="none" w:sz="0" w:space="0" w:color="auto"/>
            <w:left w:val="none" w:sz="0" w:space="0" w:color="auto"/>
            <w:bottom w:val="none" w:sz="0" w:space="0" w:color="auto"/>
            <w:right w:val="none" w:sz="0" w:space="0" w:color="auto"/>
          </w:divBdr>
        </w:div>
        <w:div w:id="321347832">
          <w:marLeft w:val="0"/>
          <w:marRight w:val="0"/>
          <w:marTop w:val="0"/>
          <w:marBottom w:val="0"/>
          <w:divBdr>
            <w:top w:val="none" w:sz="0" w:space="0" w:color="auto"/>
            <w:left w:val="none" w:sz="0" w:space="0" w:color="auto"/>
            <w:bottom w:val="none" w:sz="0" w:space="0" w:color="auto"/>
            <w:right w:val="none" w:sz="0" w:space="0" w:color="auto"/>
          </w:divBdr>
        </w:div>
        <w:div w:id="334189815">
          <w:marLeft w:val="0"/>
          <w:marRight w:val="0"/>
          <w:marTop w:val="0"/>
          <w:marBottom w:val="0"/>
          <w:divBdr>
            <w:top w:val="none" w:sz="0" w:space="0" w:color="auto"/>
            <w:left w:val="none" w:sz="0" w:space="0" w:color="auto"/>
            <w:bottom w:val="none" w:sz="0" w:space="0" w:color="auto"/>
            <w:right w:val="none" w:sz="0" w:space="0" w:color="auto"/>
          </w:divBdr>
        </w:div>
        <w:div w:id="453207550">
          <w:marLeft w:val="0"/>
          <w:marRight w:val="0"/>
          <w:marTop w:val="0"/>
          <w:marBottom w:val="0"/>
          <w:divBdr>
            <w:top w:val="none" w:sz="0" w:space="0" w:color="auto"/>
            <w:left w:val="none" w:sz="0" w:space="0" w:color="auto"/>
            <w:bottom w:val="none" w:sz="0" w:space="0" w:color="auto"/>
            <w:right w:val="none" w:sz="0" w:space="0" w:color="auto"/>
          </w:divBdr>
        </w:div>
        <w:div w:id="525602958">
          <w:marLeft w:val="0"/>
          <w:marRight w:val="0"/>
          <w:marTop w:val="0"/>
          <w:marBottom w:val="0"/>
          <w:divBdr>
            <w:top w:val="none" w:sz="0" w:space="0" w:color="auto"/>
            <w:left w:val="none" w:sz="0" w:space="0" w:color="auto"/>
            <w:bottom w:val="none" w:sz="0" w:space="0" w:color="auto"/>
            <w:right w:val="none" w:sz="0" w:space="0" w:color="auto"/>
          </w:divBdr>
        </w:div>
        <w:div w:id="627392268">
          <w:marLeft w:val="0"/>
          <w:marRight w:val="0"/>
          <w:marTop w:val="0"/>
          <w:marBottom w:val="0"/>
          <w:divBdr>
            <w:top w:val="none" w:sz="0" w:space="0" w:color="auto"/>
            <w:left w:val="none" w:sz="0" w:space="0" w:color="auto"/>
            <w:bottom w:val="none" w:sz="0" w:space="0" w:color="auto"/>
            <w:right w:val="none" w:sz="0" w:space="0" w:color="auto"/>
          </w:divBdr>
        </w:div>
        <w:div w:id="635377942">
          <w:marLeft w:val="0"/>
          <w:marRight w:val="0"/>
          <w:marTop w:val="0"/>
          <w:marBottom w:val="0"/>
          <w:divBdr>
            <w:top w:val="none" w:sz="0" w:space="0" w:color="auto"/>
            <w:left w:val="none" w:sz="0" w:space="0" w:color="auto"/>
            <w:bottom w:val="none" w:sz="0" w:space="0" w:color="auto"/>
            <w:right w:val="none" w:sz="0" w:space="0" w:color="auto"/>
          </w:divBdr>
        </w:div>
        <w:div w:id="667758467">
          <w:marLeft w:val="0"/>
          <w:marRight w:val="0"/>
          <w:marTop w:val="0"/>
          <w:marBottom w:val="0"/>
          <w:divBdr>
            <w:top w:val="none" w:sz="0" w:space="0" w:color="auto"/>
            <w:left w:val="none" w:sz="0" w:space="0" w:color="auto"/>
            <w:bottom w:val="none" w:sz="0" w:space="0" w:color="auto"/>
            <w:right w:val="none" w:sz="0" w:space="0" w:color="auto"/>
          </w:divBdr>
        </w:div>
        <w:div w:id="677198676">
          <w:marLeft w:val="0"/>
          <w:marRight w:val="0"/>
          <w:marTop w:val="0"/>
          <w:marBottom w:val="0"/>
          <w:divBdr>
            <w:top w:val="none" w:sz="0" w:space="0" w:color="auto"/>
            <w:left w:val="none" w:sz="0" w:space="0" w:color="auto"/>
            <w:bottom w:val="none" w:sz="0" w:space="0" w:color="auto"/>
            <w:right w:val="none" w:sz="0" w:space="0" w:color="auto"/>
          </w:divBdr>
        </w:div>
        <w:div w:id="699472844">
          <w:marLeft w:val="0"/>
          <w:marRight w:val="0"/>
          <w:marTop w:val="0"/>
          <w:marBottom w:val="0"/>
          <w:divBdr>
            <w:top w:val="none" w:sz="0" w:space="0" w:color="auto"/>
            <w:left w:val="none" w:sz="0" w:space="0" w:color="auto"/>
            <w:bottom w:val="none" w:sz="0" w:space="0" w:color="auto"/>
            <w:right w:val="none" w:sz="0" w:space="0" w:color="auto"/>
          </w:divBdr>
        </w:div>
        <w:div w:id="759839183">
          <w:marLeft w:val="0"/>
          <w:marRight w:val="0"/>
          <w:marTop w:val="0"/>
          <w:marBottom w:val="0"/>
          <w:divBdr>
            <w:top w:val="none" w:sz="0" w:space="0" w:color="auto"/>
            <w:left w:val="none" w:sz="0" w:space="0" w:color="auto"/>
            <w:bottom w:val="none" w:sz="0" w:space="0" w:color="auto"/>
            <w:right w:val="none" w:sz="0" w:space="0" w:color="auto"/>
          </w:divBdr>
        </w:div>
        <w:div w:id="774516000">
          <w:marLeft w:val="0"/>
          <w:marRight w:val="0"/>
          <w:marTop w:val="0"/>
          <w:marBottom w:val="0"/>
          <w:divBdr>
            <w:top w:val="none" w:sz="0" w:space="0" w:color="auto"/>
            <w:left w:val="none" w:sz="0" w:space="0" w:color="auto"/>
            <w:bottom w:val="none" w:sz="0" w:space="0" w:color="auto"/>
            <w:right w:val="none" w:sz="0" w:space="0" w:color="auto"/>
          </w:divBdr>
        </w:div>
        <w:div w:id="791704277">
          <w:marLeft w:val="0"/>
          <w:marRight w:val="0"/>
          <w:marTop w:val="0"/>
          <w:marBottom w:val="0"/>
          <w:divBdr>
            <w:top w:val="none" w:sz="0" w:space="0" w:color="auto"/>
            <w:left w:val="none" w:sz="0" w:space="0" w:color="auto"/>
            <w:bottom w:val="none" w:sz="0" w:space="0" w:color="auto"/>
            <w:right w:val="none" w:sz="0" w:space="0" w:color="auto"/>
          </w:divBdr>
        </w:div>
        <w:div w:id="809251841">
          <w:marLeft w:val="0"/>
          <w:marRight w:val="0"/>
          <w:marTop w:val="0"/>
          <w:marBottom w:val="0"/>
          <w:divBdr>
            <w:top w:val="none" w:sz="0" w:space="0" w:color="auto"/>
            <w:left w:val="none" w:sz="0" w:space="0" w:color="auto"/>
            <w:bottom w:val="none" w:sz="0" w:space="0" w:color="auto"/>
            <w:right w:val="none" w:sz="0" w:space="0" w:color="auto"/>
          </w:divBdr>
        </w:div>
        <w:div w:id="986477764">
          <w:marLeft w:val="0"/>
          <w:marRight w:val="0"/>
          <w:marTop w:val="0"/>
          <w:marBottom w:val="0"/>
          <w:divBdr>
            <w:top w:val="none" w:sz="0" w:space="0" w:color="auto"/>
            <w:left w:val="none" w:sz="0" w:space="0" w:color="auto"/>
            <w:bottom w:val="none" w:sz="0" w:space="0" w:color="auto"/>
            <w:right w:val="none" w:sz="0" w:space="0" w:color="auto"/>
          </w:divBdr>
        </w:div>
        <w:div w:id="1140197733">
          <w:marLeft w:val="0"/>
          <w:marRight w:val="0"/>
          <w:marTop w:val="0"/>
          <w:marBottom w:val="0"/>
          <w:divBdr>
            <w:top w:val="none" w:sz="0" w:space="0" w:color="auto"/>
            <w:left w:val="none" w:sz="0" w:space="0" w:color="auto"/>
            <w:bottom w:val="none" w:sz="0" w:space="0" w:color="auto"/>
            <w:right w:val="none" w:sz="0" w:space="0" w:color="auto"/>
          </w:divBdr>
        </w:div>
        <w:div w:id="1177965044">
          <w:marLeft w:val="0"/>
          <w:marRight w:val="0"/>
          <w:marTop w:val="0"/>
          <w:marBottom w:val="0"/>
          <w:divBdr>
            <w:top w:val="none" w:sz="0" w:space="0" w:color="auto"/>
            <w:left w:val="none" w:sz="0" w:space="0" w:color="auto"/>
            <w:bottom w:val="none" w:sz="0" w:space="0" w:color="auto"/>
            <w:right w:val="none" w:sz="0" w:space="0" w:color="auto"/>
          </w:divBdr>
        </w:div>
        <w:div w:id="1199512267">
          <w:marLeft w:val="0"/>
          <w:marRight w:val="0"/>
          <w:marTop w:val="0"/>
          <w:marBottom w:val="0"/>
          <w:divBdr>
            <w:top w:val="none" w:sz="0" w:space="0" w:color="auto"/>
            <w:left w:val="none" w:sz="0" w:space="0" w:color="auto"/>
            <w:bottom w:val="none" w:sz="0" w:space="0" w:color="auto"/>
            <w:right w:val="none" w:sz="0" w:space="0" w:color="auto"/>
          </w:divBdr>
        </w:div>
        <w:div w:id="1243174165">
          <w:marLeft w:val="0"/>
          <w:marRight w:val="0"/>
          <w:marTop w:val="0"/>
          <w:marBottom w:val="0"/>
          <w:divBdr>
            <w:top w:val="none" w:sz="0" w:space="0" w:color="auto"/>
            <w:left w:val="none" w:sz="0" w:space="0" w:color="auto"/>
            <w:bottom w:val="none" w:sz="0" w:space="0" w:color="auto"/>
            <w:right w:val="none" w:sz="0" w:space="0" w:color="auto"/>
          </w:divBdr>
        </w:div>
        <w:div w:id="1244728508">
          <w:marLeft w:val="0"/>
          <w:marRight w:val="0"/>
          <w:marTop w:val="0"/>
          <w:marBottom w:val="0"/>
          <w:divBdr>
            <w:top w:val="none" w:sz="0" w:space="0" w:color="auto"/>
            <w:left w:val="none" w:sz="0" w:space="0" w:color="auto"/>
            <w:bottom w:val="none" w:sz="0" w:space="0" w:color="auto"/>
            <w:right w:val="none" w:sz="0" w:space="0" w:color="auto"/>
          </w:divBdr>
        </w:div>
        <w:div w:id="1263759018">
          <w:marLeft w:val="0"/>
          <w:marRight w:val="0"/>
          <w:marTop w:val="0"/>
          <w:marBottom w:val="0"/>
          <w:divBdr>
            <w:top w:val="none" w:sz="0" w:space="0" w:color="auto"/>
            <w:left w:val="none" w:sz="0" w:space="0" w:color="auto"/>
            <w:bottom w:val="none" w:sz="0" w:space="0" w:color="auto"/>
            <w:right w:val="none" w:sz="0" w:space="0" w:color="auto"/>
          </w:divBdr>
        </w:div>
        <w:div w:id="1359505755">
          <w:marLeft w:val="0"/>
          <w:marRight w:val="0"/>
          <w:marTop w:val="0"/>
          <w:marBottom w:val="0"/>
          <w:divBdr>
            <w:top w:val="none" w:sz="0" w:space="0" w:color="auto"/>
            <w:left w:val="none" w:sz="0" w:space="0" w:color="auto"/>
            <w:bottom w:val="none" w:sz="0" w:space="0" w:color="auto"/>
            <w:right w:val="none" w:sz="0" w:space="0" w:color="auto"/>
          </w:divBdr>
        </w:div>
        <w:div w:id="1370757775">
          <w:marLeft w:val="0"/>
          <w:marRight w:val="0"/>
          <w:marTop w:val="0"/>
          <w:marBottom w:val="0"/>
          <w:divBdr>
            <w:top w:val="none" w:sz="0" w:space="0" w:color="auto"/>
            <w:left w:val="none" w:sz="0" w:space="0" w:color="auto"/>
            <w:bottom w:val="none" w:sz="0" w:space="0" w:color="auto"/>
            <w:right w:val="none" w:sz="0" w:space="0" w:color="auto"/>
          </w:divBdr>
        </w:div>
        <w:div w:id="1392070484">
          <w:marLeft w:val="0"/>
          <w:marRight w:val="0"/>
          <w:marTop w:val="0"/>
          <w:marBottom w:val="0"/>
          <w:divBdr>
            <w:top w:val="none" w:sz="0" w:space="0" w:color="auto"/>
            <w:left w:val="none" w:sz="0" w:space="0" w:color="auto"/>
            <w:bottom w:val="none" w:sz="0" w:space="0" w:color="auto"/>
            <w:right w:val="none" w:sz="0" w:space="0" w:color="auto"/>
          </w:divBdr>
        </w:div>
        <w:div w:id="1540240230">
          <w:marLeft w:val="0"/>
          <w:marRight w:val="0"/>
          <w:marTop w:val="0"/>
          <w:marBottom w:val="0"/>
          <w:divBdr>
            <w:top w:val="none" w:sz="0" w:space="0" w:color="auto"/>
            <w:left w:val="none" w:sz="0" w:space="0" w:color="auto"/>
            <w:bottom w:val="none" w:sz="0" w:space="0" w:color="auto"/>
            <w:right w:val="none" w:sz="0" w:space="0" w:color="auto"/>
          </w:divBdr>
        </w:div>
        <w:div w:id="1592200594">
          <w:marLeft w:val="0"/>
          <w:marRight w:val="0"/>
          <w:marTop w:val="0"/>
          <w:marBottom w:val="0"/>
          <w:divBdr>
            <w:top w:val="none" w:sz="0" w:space="0" w:color="auto"/>
            <w:left w:val="none" w:sz="0" w:space="0" w:color="auto"/>
            <w:bottom w:val="none" w:sz="0" w:space="0" w:color="auto"/>
            <w:right w:val="none" w:sz="0" w:space="0" w:color="auto"/>
          </w:divBdr>
        </w:div>
        <w:div w:id="1629317224">
          <w:marLeft w:val="0"/>
          <w:marRight w:val="0"/>
          <w:marTop w:val="0"/>
          <w:marBottom w:val="0"/>
          <w:divBdr>
            <w:top w:val="none" w:sz="0" w:space="0" w:color="auto"/>
            <w:left w:val="none" w:sz="0" w:space="0" w:color="auto"/>
            <w:bottom w:val="none" w:sz="0" w:space="0" w:color="auto"/>
            <w:right w:val="none" w:sz="0" w:space="0" w:color="auto"/>
          </w:divBdr>
        </w:div>
        <w:div w:id="1703087974">
          <w:marLeft w:val="0"/>
          <w:marRight w:val="0"/>
          <w:marTop w:val="0"/>
          <w:marBottom w:val="0"/>
          <w:divBdr>
            <w:top w:val="none" w:sz="0" w:space="0" w:color="auto"/>
            <w:left w:val="none" w:sz="0" w:space="0" w:color="auto"/>
            <w:bottom w:val="none" w:sz="0" w:space="0" w:color="auto"/>
            <w:right w:val="none" w:sz="0" w:space="0" w:color="auto"/>
          </w:divBdr>
        </w:div>
        <w:div w:id="1760370146">
          <w:marLeft w:val="0"/>
          <w:marRight w:val="0"/>
          <w:marTop w:val="0"/>
          <w:marBottom w:val="0"/>
          <w:divBdr>
            <w:top w:val="none" w:sz="0" w:space="0" w:color="auto"/>
            <w:left w:val="none" w:sz="0" w:space="0" w:color="auto"/>
            <w:bottom w:val="none" w:sz="0" w:space="0" w:color="auto"/>
            <w:right w:val="none" w:sz="0" w:space="0" w:color="auto"/>
          </w:divBdr>
        </w:div>
        <w:div w:id="1782912480">
          <w:marLeft w:val="0"/>
          <w:marRight w:val="0"/>
          <w:marTop w:val="0"/>
          <w:marBottom w:val="0"/>
          <w:divBdr>
            <w:top w:val="none" w:sz="0" w:space="0" w:color="auto"/>
            <w:left w:val="none" w:sz="0" w:space="0" w:color="auto"/>
            <w:bottom w:val="none" w:sz="0" w:space="0" w:color="auto"/>
            <w:right w:val="none" w:sz="0" w:space="0" w:color="auto"/>
          </w:divBdr>
        </w:div>
        <w:div w:id="1787577553">
          <w:marLeft w:val="0"/>
          <w:marRight w:val="0"/>
          <w:marTop w:val="0"/>
          <w:marBottom w:val="0"/>
          <w:divBdr>
            <w:top w:val="none" w:sz="0" w:space="0" w:color="auto"/>
            <w:left w:val="none" w:sz="0" w:space="0" w:color="auto"/>
            <w:bottom w:val="none" w:sz="0" w:space="0" w:color="auto"/>
            <w:right w:val="none" w:sz="0" w:space="0" w:color="auto"/>
          </w:divBdr>
        </w:div>
        <w:div w:id="1849054539">
          <w:marLeft w:val="0"/>
          <w:marRight w:val="0"/>
          <w:marTop w:val="0"/>
          <w:marBottom w:val="0"/>
          <w:divBdr>
            <w:top w:val="none" w:sz="0" w:space="0" w:color="auto"/>
            <w:left w:val="none" w:sz="0" w:space="0" w:color="auto"/>
            <w:bottom w:val="none" w:sz="0" w:space="0" w:color="auto"/>
            <w:right w:val="none" w:sz="0" w:space="0" w:color="auto"/>
          </w:divBdr>
        </w:div>
        <w:div w:id="1910799691">
          <w:marLeft w:val="0"/>
          <w:marRight w:val="0"/>
          <w:marTop w:val="0"/>
          <w:marBottom w:val="0"/>
          <w:divBdr>
            <w:top w:val="none" w:sz="0" w:space="0" w:color="auto"/>
            <w:left w:val="none" w:sz="0" w:space="0" w:color="auto"/>
            <w:bottom w:val="none" w:sz="0" w:space="0" w:color="auto"/>
            <w:right w:val="none" w:sz="0" w:space="0" w:color="auto"/>
          </w:divBdr>
        </w:div>
        <w:div w:id="1920749333">
          <w:marLeft w:val="0"/>
          <w:marRight w:val="0"/>
          <w:marTop w:val="0"/>
          <w:marBottom w:val="0"/>
          <w:divBdr>
            <w:top w:val="none" w:sz="0" w:space="0" w:color="auto"/>
            <w:left w:val="none" w:sz="0" w:space="0" w:color="auto"/>
            <w:bottom w:val="none" w:sz="0" w:space="0" w:color="auto"/>
            <w:right w:val="none" w:sz="0" w:space="0" w:color="auto"/>
          </w:divBdr>
        </w:div>
        <w:div w:id="1928532563">
          <w:marLeft w:val="0"/>
          <w:marRight w:val="0"/>
          <w:marTop w:val="0"/>
          <w:marBottom w:val="0"/>
          <w:divBdr>
            <w:top w:val="none" w:sz="0" w:space="0" w:color="auto"/>
            <w:left w:val="none" w:sz="0" w:space="0" w:color="auto"/>
            <w:bottom w:val="none" w:sz="0" w:space="0" w:color="auto"/>
            <w:right w:val="none" w:sz="0" w:space="0" w:color="auto"/>
          </w:divBdr>
        </w:div>
        <w:div w:id="1948274791">
          <w:marLeft w:val="0"/>
          <w:marRight w:val="0"/>
          <w:marTop w:val="0"/>
          <w:marBottom w:val="0"/>
          <w:divBdr>
            <w:top w:val="none" w:sz="0" w:space="0" w:color="auto"/>
            <w:left w:val="none" w:sz="0" w:space="0" w:color="auto"/>
            <w:bottom w:val="none" w:sz="0" w:space="0" w:color="auto"/>
            <w:right w:val="none" w:sz="0" w:space="0" w:color="auto"/>
          </w:divBdr>
        </w:div>
        <w:div w:id="1973171946">
          <w:marLeft w:val="0"/>
          <w:marRight w:val="0"/>
          <w:marTop w:val="0"/>
          <w:marBottom w:val="0"/>
          <w:divBdr>
            <w:top w:val="none" w:sz="0" w:space="0" w:color="auto"/>
            <w:left w:val="none" w:sz="0" w:space="0" w:color="auto"/>
            <w:bottom w:val="none" w:sz="0" w:space="0" w:color="auto"/>
            <w:right w:val="none" w:sz="0" w:space="0" w:color="auto"/>
          </w:divBdr>
        </w:div>
        <w:div w:id="2006548185">
          <w:marLeft w:val="0"/>
          <w:marRight w:val="0"/>
          <w:marTop w:val="0"/>
          <w:marBottom w:val="0"/>
          <w:divBdr>
            <w:top w:val="none" w:sz="0" w:space="0" w:color="auto"/>
            <w:left w:val="none" w:sz="0" w:space="0" w:color="auto"/>
            <w:bottom w:val="none" w:sz="0" w:space="0" w:color="auto"/>
            <w:right w:val="none" w:sz="0" w:space="0" w:color="auto"/>
          </w:divBdr>
        </w:div>
        <w:div w:id="2048143532">
          <w:marLeft w:val="0"/>
          <w:marRight w:val="0"/>
          <w:marTop w:val="0"/>
          <w:marBottom w:val="0"/>
          <w:divBdr>
            <w:top w:val="none" w:sz="0" w:space="0" w:color="auto"/>
            <w:left w:val="none" w:sz="0" w:space="0" w:color="auto"/>
            <w:bottom w:val="none" w:sz="0" w:space="0" w:color="auto"/>
            <w:right w:val="none" w:sz="0" w:space="0" w:color="auto"/>
          </w:divBdr>
        </w:div>
        <w:div w:id="2061394479">
          <w:marLeft w:val="0"/>
          <w:marRight w:val="0"/>
          <w:marTop w:val="0"/>
          <w:marBottom w:val="0"/>
          <w:divBdr>
            <w:top w:val="none" w:sz="0" w:space="0" w:color="auto"/>
            <w:left w:val="none" w:sz="0" w:space="0" w:color="auto"/>
            <w:bottom w:val="none" w:sz="0" w:space="0" w:color="auto"/>
            <w:right w:val="none" w:sz="0" w:space="0" w:color="auto"/>
          </w:divBdr>
        </w:div>
        <w:div w:id="2074741152">
          <w:marLeft w:val="0"/>
          <w:marRight w:val="0"/>
          <w:marTop w:val="0"/>
          <w:marBottom w:val="0"/>
          <w:divBdr>
            <w:top w:val="none" w:sz="0" w:space="0" w:color="auto"/>
            <w:left w:val="none" w:sz="0" w:space="0" w:color="auto"/>
            <w:bottom w:val="none" w:sz="0" w:space="0" w:color="auto"/>
            <w:right w:val="none" w:sz="0" w:space="0" w:color="auto"/>
          </w:divBdr>
        </w:div>
      </w:divsChild>
    </w:div>
    <w:div w:id="658121650">
      <w:bodyDiv w:val="1"/>
      <w:marLeft w:val="0"/>
      <w:marRight w:val="0"/>
      <w:marTop w:val="0"/>
      <w:marBottom w:val="0"/>
      <w:divBdr>
        <w:top w:val="none" w:sz="0" w:space="0" w:color="auto"/>
        <w:left w:val="none" w:sz="0" w:space="0" w:color="auto"/>
        <w:bottom w:val="none" w:sz="0" w:space="0" w:color="auto"/>
        <w:right w:val="none" w:sz="0" w:space="0" w:color="auto"/>
      </w:divBdr>
    </w:div>
    <w:div w:id="692731516">
      <w:bodyDiv w:val="1"/>
      <w:marLeft w:val="0"/>
      <w:marRight w:val="0"/>
      <w:marTop w:val="0"/>
      <w:marBottom w:val="0"/>
      <w:divBdr>
        <w:top w:val="none" w:sz="0" w:space="0" w:color="auto"/>
        <w:left w:val="none" w:sz="0" w:space="0" w:color="auto"/>
        <w:bottom w:val="none" w:sz="0" w:space="0" w:color="auto"/>
        <w:right w:val="none" w:sz="0" w:space="0" w:color="auto"/>
      </w:divBdr>
      <w:divsChild>
        <w:div w:id="143007401">
          <w:marLeft w:val="0"/>
          <w:marRight w:val="0"/>
          <w:marTop w:val="0"/>
          <w:marBottom w:val="0"/>
          <w:divBdr>
            <w:top w:val="none" w:sz="0" w:space="0" w:color="auto"/>
            <w:left w:val="none" w:sz="0" w:space="0" w:color="auto"/>
            <w:bottom w:val="none" w:sz="0" w:space="0" w:color="auto"/>
            <w:right w:val="none" w:sz="0" w:space="0" w:color="auto"/>
          </w:divBdr>
        </w:div>
        <w:div w:id="357506854">
          <w:marLeft w:val="0"/>
          <w:marRight w:val="0"/>
          <w:marTop w:val="0"/>
          <w:marBottom w:val="0"/>
          <w:divBdr>
            <w:top w:val="none" w:sz="0" w:space="0" w:color="auto"/>
            <w:left w:val="none" w:sz="0" w:space="0" w:color="auto"/>
            <w:bottom w:val="none" w:sz="0" w:space="0" w:color="auto"/>
            <w:right w:val="none" w:sz="0" w:space="0" w:color="auto"/>
          </w:divBdr>
        </w:div>
        <w:div w:id="405035646">
          <w:marLeft w:val="0"/>
          <w:marRight w:val="0"/>
          <w:marTop w:val="0"/>
          <w:marBottom w:val="0"/>
          <w:divBdr>
            <w:top w:val="none" w:sz="0" w:space="0" w:color="auto"/>
            <w:left w:val="none" w:sz="0" w:space="0" w:color="auto"/>
            <w:bottom w:val="none" w:sz="0" w:space="0" w:color="auto"/>
            <w:right w:val="none" w:sz="0" w:space="0" w:color="auto"/>
          </w:divBdr>
        </w:div>
        <w:div w:id="674842891">
          <w:marLeft w:val="0"/>
          <w:marRight w:val="0"/>
          <w:marTop w:val="0"/>
          <w:marBottom w:val="0"/>
          <w:divBdr>
            <w:top w:val="none" w:sz="0" w:space="0" w:color="auto"/>
            <w:left w:val="none" w:sz="0" w:space="0" w:color="auto"/>
            <w:bottom w:val="none" w:sz="0" w:space="0" w:color="auto"/>
            <w:right w:val="none" w:sz="0" w:space="0" w:color="auto"/>
          </w:divBdr>
        </w:div>
        <w:div w:id="864246225">
          <w:marLeft w:val="0"/>
          <w:marRight w:val="0"/>
          <w:marTop w:val="0"/>
          <w:marBottom w:val="0"/>
          <w:divBdr>
            <w:top w:val="none" w:sz="0" w:space="0" w:color="auto"/>
            <w:left w:val="none" w:sz="0" w:space="0" w:color="auto"/>
            <w:bottom w:val="none" w:sz="0" w:space="0" w:color="auto"/>
            <w:right w:val="none" w:sz="0" w:space="0" w:color="auto"/>
          </w:divBdr>
        </w:div>
        <w:div w:id="1065877941">
          <w:marLeft w:val="0"/>
          <w:marRight w:val="0"/>
          <w:marTop w:val="0"/>
          <w:marBottom w:val="0"/>
          <w:divBdr>
            <w:top w:val="none" w:sz="0" w:space="0" w:color="auto"/>
            <w:left w:val="none" w:sz="0" w:space="0" w:color="auto"/>
            <w:bottom w:val="none" w:sz="0" w:space="0" w:color="auto"/>
            <w:right w:val="none" w:sz="0" w:space="0" w:color="auto"/>
          </w:divBdr>
        </w:div>
        <w:div w:id="1077747573">
          <w:marLeft w:val="0"/>
          <w:marRight w:val="0"/>
          <w:marTop w:val="0"/>
          <w:marBottom w:val="0"/>
          <w:divBdr>
            <w:top w:val="none" w:sz="0" w:space="0" w:color="auto"/>
            <w:left w:val="none" w:sz="0" w:space="0" w:color="auto"/>
            <w:bottom w:val="none" w:sz="0" w:space="0" w:color="auto"/>
            <w:right w:val="none" w:sz="0" w:space="0" w:color="auto"/>
          </w:divBdr>
        </w:div>
        <w:div w:id="1165130467">
          <w:marLeft w:val="0"/>
          <w:marRight w:val="0"/>
          <w:marTop w:val="0"/>
          <w:marBottom w:val="0"/>
          <w:divBdr>
            <w:top w:val="none" w:sz="0" w:space="0" w:color="auto"/>
            <w:left w:val="none" w:sz="0" w:space="0" w:color="auto"/>
            <w:bottom w:val="none" w:sz="0" w:space="0" w:color="auto"/>
            <w:right w:val="none" w:sz="0" w:space="0" w:color="auto"/>
          </w:divBdr>
        </w:div>
        <w:div w:id="1226381713">
          <w:marLeft w:val="0"/>
          <w:marRight w:val="0"/>
          <w:marTop w:val="0"/>
          <w:marBottom w:val="0"/>
          <w:divBdr>
            <w:top w:val="none" w:sz="0" w:space="0" w:color="auto"/>
            <w:left w:val="none" w:sz="0" w:space="0" w:color="auto"/>
            <w:bottom w:val="none" w:sz="0" w:space="0" w:color="auto"/>
            <w:right w:val="none" w:sz="0" w:space="0" w:color="auto"/>
          </w:divBdr>
        </w:div>
        <w:div w:id="1296057405">
          <w:marLeft w:val="0"/>
          <w:marRight w:val="0"/>
          <w:marTop w:val="0"/>
          <w:marBottom w:val="0"/>
          <w:divBdr>
            <w:top w:val="none" w:sz="0" w:space="0" w:color="auto"/>
            <w:left w:val="none" w:sz="0" w:space="0" w:color="auto"/>
            <w:bottom w:val="none" w:sz="0" w:space="0" w:color="auto"/>
            <w:right w:val="none" w:sz="0" w:space="0" w:color="auto"/>
          </w:divBdr>
        </w:div>
        <w:div w:id="1357120594">
          <w:marLeft w:val="0"/>
          <w:marRight w:val="0"/>
          <w:marTop w:val="0"/>
          <w:marBottom w:val="0"/>
          <w:divBdr>
            <w:top w:val="none" w:sz="0" w:space="0" w:color="auto"/>
            <w:left w:val="none" w:sz="0" w:space="0" w:color="auto"/>
            <w:bottom w:val="none" w:sz="0" w:space="0" w:color="auto"/>
            <w:right w:val="none" w:sz="0" w:space="0" w:color="auto"/>
          </w:divBdr>
        </w:div>
        <w:div w:id="1399282839">
          <w:marLeft w:val="0"/>
          <w:marRight w:val="0"/>
          <w:marTop w:val="0"/>
          <w:marBottom w:val="0"/>
          <w:divBdr>
            <w:top w:val="none" w:sz="0" w:space="0" w:color="auto"/>
            <w:left w:val="none" w:sz="0" w:space="0" w:color="auto"/>
            <w:bottom w:val="none" w:sz="0" w:space="0" w:color="auto"/>
            <w:right w:val="none" w:sz="0" w:space="0" w:color="auto"/>
          </w:divBdr>
        </w:div>
        <w:div w:id="1682507768">
          <w:marLeft w:val="0"/>
          <w:marRight w:val="0"/>
          <w:marTop w:val="0"/>
          <w:marBottom w:val="0"/>
          <w:divBdr>
            <w:top w:val="none" w:sz="0" w:space="0" w:color="auto"/>
            <w:left w:val="none" w:sz="0" w:space="0" w:color="auto"/>
            <w:bottom w:val="none" w:sz="0" w:space="0" w:color="auto"/>
            <w:right w:val="none" w:sz="0" w:space="0" w:color="auto"/>
          </w:divBdr>
        </w:div>
        <w:div w:id="1707675338">
          <w:marLeft w:val="0"/>
          <w:marRight w:val="0"/>
          <w:marTop w:val="0"/>
          <w:marBottom w:val="0"/>
          <w:divBdr>
            <w:top w:val="none" w:sz="0" w:space="0" w:color="auto"/>
            <w:left w:val="none" w:sz="0" w:space="0" w:color="auto"/>
            <w:bottom w:val="none" w:sz="0" w:space="0" w:color="auto"/>
            <w:right w:val="none" w:sz="0" w:space="0" w:color="auto"/>
          </w:divBdr>
        </w:div>
        <w:div w:id="1837308004">
          <w:marLeft w:val="0"/>
          <w:marRight w:val="0"/>
          <w:marTop w:val="0"/>
          <w:marBottom w:val="0"/>
          <w:divBdr>
            <w:top w:val="none" w:sz="0" w:space="0" w:color="auto"/>
            <w:left w:val="none" w:sz="0" w:space="0" w:color="auto"/>
            <w:bottom w:val="none" w:sz="0" w:space="0" w:color="auto"/>
            <w:right w:val="none" w:sz="0" w:space="0" w:color="auto"/>
          </w:divBdr>
        </w:div>
        <w:div w:id="1903174629">
          <w:marLeft w:val="0"/>
          <w:marRight w:val="0"/>
          <w:marTop w:val="0"/>
          <w:marBottom w:val="0"/>
          <w:divBdr>
            <w:top w:val="none" w:sz="0" w:space="0" w:color="auto"/>
            <w:left w:val="none" w:sz="0" w:space="0" w:color="auto"/>
            <w:bottom w:val="none" w:sz="0" w:space="0" w:color="auto"/>
            <w:right w:val="none" w:sz="0" w:space="0" w:color="auto"/>
          </w:divBdr>
        </w:div>
        <w:div w:id="1969699021">
          <w:marLeft w:val="0"/>
          <w:marRight w:val="0"/>
          <w:marTop w:val="0"/>
          <w:marBottom w:val="0"/>
          <w:divBdr>
            <w:top w:val="none" w:sz="0" w:space="0" w:color="auto"/>
            <w:left w:val="none" w:sz="0" w:space="0" w:color="auto"/>
            <w:bottom w:val="none" w:sz="0" w:space="0" w:color="auto"/>
            <w:right w:val="none" w:sz="0" w:space="0" w:color="auto"/>
          </w:divBdr>
        </w:div>
      </w:divsChild>
    </w:div>
    <w:div w:id="985090790">
      <w:bodyDiv w:val="1"/>
      <w:marLeft w:val="0"/>
      <w:marRight w:val="0"/>
      <w:marTop w:val="0"/>
      <w:marBottom w:val="0"/>
      <w:divBdr>
        <w:top w:val="none" w:sz="0" w:space="0" w:color="auto"/>
        <w:left w:val="none" w:sz="0" w:space="0" w:color="auto"/>
        <w:bottom w:val="none" w:sz="0" w:space="0" w:color="auto"/>
        <w:right w:val="none" w:sz="0" w:space="0" w:color="auto"/>
      </w:divBdr>
    </w:div>
    <w:div w:id="1087262577">
      <w:bodyDiv w:val="1"/>
      <w:marLeft w:val="0"/>
      <w:marRight w:val="0"/>
      <w:marTop w:val="0"/>
      <w:marBottom w:val="0"/>
      <w:divBdr>
        <w:top w:val="none" w:sz="0" w:space="0" w:color="auto"/>
        <w:left w:val="none" w:sz="0" w:space="0" w:color="auto"/>
        <w:bottom w:val="none" w:sz="0" w:space="0" w:color="auto"/>
        <w:right w:val="none" w:sz="0" w:space="0" w:color="auto"/>
      </w:divBdr>
      <w:divsChild>
        <w:div w:id="87433320">
          <w:marLeft w:val="0"/>
          <w:marRight w:val="0"/>
          <w:marTop w:val="0"/>
          <w:marBottom w:val="0"/>
          <w:divBdr>
            <w:top w:val="none" w:sz="0" w:space="0" w:color="auto"/>
            <w:left w:val="none" w:sz="0" w:space="0" w:color="auto"/>
            <w:bottom w:val="none" w:sz="0" w:space="0" w:color="auto"/>
            <w:right w:val="none" w:sz="0" w:space="0" w:color="auto"/>
          </w:divBdr>
        </w:div>
        <w:div w:id="509680275">
          <w:marLeft w:val="0"/>
          <w:marRight w:val="0"/>
          <w:marTop w:val="0"/>
          <w:marBottom w:val="0"/>
          <w:divBdr>
            <w:top w:val="none" w:sz="0" w:space="0" w:color="auto"/>
            <w:left w:val="none" w:sz="0" w:space="0" w:color="auto"/>
            <w:bottom w:val="none" w:sz="0" w:space="0" w:color="auto"/>
            <w:right w:val="none" w:sz="0" w:space="0" w:color="auto"/>
          </w:divBdr>
        </w:div>
        <w:div w:id="604727445">
          <w:marLeft w:val="0"/>
          <w:marRight w:val="0"/>
          <w:marTop w:val="0"/>
          <w:marBottom w:val="0"/>
          <w:divBdr>
            <w:top w:val="none" w:sz="0" w:space="0" w:color="auto"/>
            <w:left w:val="none" w:sz="0" w:space="0" w:color="auto"/>
            <w:bottom w:val="none" w:sz="0" w:space="0" w:color="auto"/>
            <w:right w:val="none" w:sz="0" w:space="0" w:color="auto"/>
          </w:divBdr>
        </w:div>
        <w:div w:id="972297531">
          <w:marLeft w:val="0"/>
          <w:marRight w:val="0"/>
          <w:marTop w:val="0"/>
          <w:marBottom w:val="0"/>
          <w:divBdr>
            <w:top w:val="none" w:sz="0" w:space="0" w:color="auto"/>
            <w:left w:val="none" w:sz="0" w:space="0" w:color="auto"/>
            <w:bottom w:val="none" w:sz="0" w:space="0" w:color="auto"/>
            <w:right w:val="none" w:sz="0" w:space="0" w:color="auto"/>
          </w:divBdr>
        </w:div>
        <w:div w:id="1014914503">
          <w:marLeft w:val="0"/>
          <w:marRight w:val="0"/>
          <w:marTop w:val="0"/>
          <w:marBottom w:val="0"/>
          <w:divBdr>
            <w:top w:val="none" w:sz="0" w:space="0" w:color="auto"/>
            <w:left w:val="none" w:sz="0" w:space="0" w:color="auto"/>
            <w:bottom w:val="none" w:sz="0" w:space="0" w:color="auto"/>
            <w:right w:val="none" w:sz="0" w:space="0" w:color="auto"/>
          </w:divBdr>
        </w:div>
        <w:div w:id="1115372407">
          <w:marLeft w:val="0"/>
          <w:marRight w:val="0"/>
          <w:marTop w:val="0"/>
          <w:marBottom w:val="0"/>
          <w:divBdr>
            <w:top w:val="none" w:sz="0" w:space="0" w:color="auto"/>
            <w:left w:val="none" w:sz="0" w:space="0" w:color="auto"/>
            <w:bottom w:val="none" w:sz="0" w:space="0" w:color="auto"/>
            <w:right w:val="none" w:sz="0" w:space="0" w:color="auto"/>
          </w:divBdr>
        </w:div>
        <w:div w:id="1296712813">
          <w:marLeft w:val="0"/>
          <w:marRight w:val="0"/>
          <w:marTop w:val="0"/>
          <w:marBottom w:val="0"/>
          <w:divBdr>
            <w:top w:val="none" w:sz="0" w:space="0" w:color="auto"/>
            <w:left w:val="none" w:sz="0" w:space="0" w:color="auto"/>
            <w:bottom w:val="none" w:sz="0" w:space="0" w:color="auto"/>
            <w:right w:val="none" w:sz="0" w:space="0" w:color="auto"/>
          </w:divBdr>
        </w:div>
        <w:div w:id="1719545062">
          <w:marLeft w:val="0"/>
          <w:marRight w:val="0"/>
          <w:marTop w:val="0"/>
          <w:marBottom w:val="0"/>
          <w:divBdr>
            <w:top w:val="none" w:sz="0" w:space="0" w:color="auto"/>
            <w:left w:val="none" w:sz="0" w:space="0" w:color="auto"/>
            <w:bottom w:val="none" w:sz="0" w:space="0" w:color="auto"/>
            <w:right w:val="none" w:sz="0" w:space="0" w:color="auto"/>
          </w:divBdr>
        </w:div>
        <w:div w:id="2001470379">
          <w:marLeft w:val="0"/>
          <w:marRight w:val="0"/>
          <w:marTop w:val="0"/>
          <w:marBottom w:val="0"/>
          <w:divBdr>
            <w:top w:val="none" w:sz="0" w:space="0" w:color="auto"/>
            <w:left w:val="none" w:sz="0" w:space="0" w:color="auto"/>
            <w:bottom w:val="none" w:sz="0" w:space="0" w:color="auto"/>
            <w:right w:val="none" w:sz="0" w:space="0" w:color="auto"/>
          </w:divBdr>
        </w:div>
        <w:div w:id="2090541028">
          <w:marLeft w:val="0"/>
          <w:marRight w:val="0"/>
          <w:marTop w:val="0"/>
          <w:marBottom w:val="0"/>
          <w:divBdr>
            <w:top w:val="none" w:sz="0" w:space="0" w:color="auto"/>
            <w:left w:val="none" w:sz="0" w:space="0" w:color="auto"/>
            <w:bottom w:val="none" w:sz="0" w:space="0" w:color="auto"/>
            <w:right w:val="none" w:sz="0" w:space="0" w:color="auto"/>
          </w:divBdr>
        </w:div>
        <w:div w:id="2105957493">
          <w:marLeft w:val="0"/>
          <w:marRight w:val="0"/>
          <w:marTop w:val="0"/>
          <w:marBottom w:val="0"/>
          <w:divBdr>
            <w:top w:val="none" w:sz="0" w:space="0" w:color="auto"/>
            <w:left w:val="none" w:sz="0" w:space="0" w:color="auto"/>
            <w:bottom w:val="none" w:sz="0" w:space="0" w:color="auto"/>
            <w:right w:val="none" w:sz="0" w:space="0" w:color="auto"/>
          </w:divBdr>
        </w:div>
      </w:divsChild>
    </w:div>
    <w:div w:id="1092124107">
      <w:bodyDiv w:val="1"/>
      <w:marLeft w:val="0"/>
      <w:marRight w:val="0"/>
      <w:marTop w:val="0"/>
      <w:marBottom w:val="0"/>
      <w:divBdr>
        <w:top w:val="none" w:sz="0" w:space="0" w:color="auto"/>
        <w:left w:val="none" w:sz="0" w:space="0" w:color="auto"/>
        <w:bottom w:val="none" w:sz="0" w:space="0" w:color="auto"/>
        <w:right w:val="none" w:sz="0" w:space="0" w:color="auto"/>
      </w:divBdr>
      <w:divsChild>
        <w:div w:id="120270569">
          <w:marLeft w:val="0"/>
          <w:marRight w:val="0"/>
          <w:marTop w:val="0"/>
          <w:marBottom w:val="0"/>
          <w:divBdr>
            <w:top w:val="none" w:sz="0" w:space="0" w:color="auto"/>
            <w:left w:val="none" w:sz="0" w:space="0" w:color="auto"/>
            <w:bottom w:val="none" w:sz="0" w:space="0" w:color="auto"/>
            <w:right w:val="none" w:sz="0" w:space="0" w:color="auto"/>
          </w:divBdr>
        </w:div>
        <w:div w:id="231350195">
          <w:marLeft w:val="0"/>
          <w:marRight w:val="0"/>
          <w:marTop w:val="0"/>
          <w:marBottom w:val="0"/>
          <w:divBdr>
            <w:top w:val="none" w:sz="0" w:space="0" w:color="auto"/>
            <w:left w:val="none" w:sz="0" w:space="0" w:color="auto"/>
            <w:bottom w:val="none" w:sz="0" w:space="0" w:color="auto"/>
            <w:right w:val="none" w:sz="0" w:space="0" w:color="auto"/>
          </w:divBdr>
        </w:div>
        <w:div w:id="251817786">
          <w:marLeft w:val="0"/>
          <w:marRight w:val="0"/>
          <w:marTop w:val="0"/>
          <w:marBottom w:val="0"/>
          <w:divBdr>
            <w:top w:val="none" w:sz="0" w:space="0" w:color="auto"/>
            <w:left w:val="none" w:sz="0" w:space="0" w:color="auto"/>
            <w:bottom w:val="none" w:sz="0" w:space="0" w:color="auto"/>
            <w:right w:val="none" w:sz="0" w:space="0" w:color="auto"/>
          </w:divBdr>
        </w:div>
        <w:div w:id="265040352">
          <w:marLeft w:val="0"/>
          <w:marRight w:val="0"/>
          <w:marTop w:val="0"/>
          <w:marBottom w:val="0"/>
          <w:divBdr>
            <w:top w:val="none" w:sz="0" w:space="0" w:color="auto"/>
            <w:left w:val="none" w:sz="0" w:space="0" w:color="auto"/>
            <w:bottom w:val="none" w:sz="0" w:space="0" w:color="auto"/>
            <w:right w:val="none" w:sz="0" w:space="0" w:color="auto"/>
          </w:divBdr>
        </w:div>
        <w:div w:id="329335634">
          <w:marLeft w:val="0"/>
          <w:marRight w:val="0"/>
          <w:marTop w:val="0"/>
          <w:marBottom w:val="0"/>
          <w:divBdr>
            <w:top w:val="none" w:sz="0" w:space="0" w:color="auto"/>
            <w:left w:val="none" w:sz="0" w:space="0" w:color="auto"/>
            <w:bottom w:val="none" w:sz="0" w:space="0" w:color="auto"/>
            <w:right w:val="none" w:sz="0" w:space="0" w:color="auto"/>
          </w:divBdr>
        </w:div>
        <w:div w:id="420032892">
          <w:marLeft w:val="0"/>
          <w:marRight w:val="0"/>
          <w:marTop w:val="0"/>
          <w:marBottom w:val="0"/>
          <w:divBdr>
            <w:top w:val="none" w:sz="0" w:space="0" w:color="auto"/>
            <w:left w:val="none" w:sz="0" w:space="0" w:color="auto"/>
            <w:bottom w:val="none" w:sz="0" w:space="0" w:color="auto"/>
            <w:right w:val="none" w:sz="0" w:space="0" w:color="auto"/>
          </w:divBdr>
        </w:div>
        <w:div w:id="434834259">
          <w:marLeft w:val="0"/>
          <w:marRight w:val="0"/>
          <w:marTop w:val="0"/>
          <w:marBottom w:val="0"/>
          <w:divBdr>
            <w:top w:val="none" w:sz="0" w:space="0" w:color="auto"/>
            <w:left w:val="none" w:sz="0" w:space="0" w:color="auto"/>
            <w:bottom w:val="none" w:sz="0" w:space="0" w:color="auto"/>
            <w:right w:val="none" w:sz="0" w:space="0" w:color="auto"/>
          </w:divBdr>
        </w:div>
        <w:div w:id="440761707">
          <w:marLeft w:val="0"/>
          <w:marRight w:val="0"/>
          <w:marTop w:val="0"/>
          <w:marBottom w:val="0"/>
          <w:divBdr>
            <w:top w:val="none" w:sz="0" w:space="0" w:color="auto"/>
            <w:left w:val="none" w:sz="0" w:space="0" w:color="auto"/>
            <w:bottom w:val="none" w:sz="0" w:space="0" w:color="auto"/>
            <w:right w:val="none" w:sz="0" w:space="0" w:color="auto"/>
          </w:divBdr>
        </w:div>
        <w:div w:id="582498170">
          <w:marLeft w:val="0"/>
          <w:marRight w:val="0"/>
          <w:marTop w:val="0"/>
          <w:marBottom w:val="0"/>
          <w:divBdr>
            <w:top w:val="none" w:sz="0" w:space="0" w:color="auto"/>
            <w:left w:val="none" w:sz="0" w:space="0" w:color="auto"/>
            <w:bottom w:val="none" w:sz="0" w:space="0" w:color="auto"/>
            <w:right w:val="none" w:sz="0" w:space="0" w:color="auto"/>
          </w:divBdr>
        </w:div>
        <w:div w:id="639530319">
          <w:marLeft w:val="0"/>
          <w:marRight w:val="0"/>
          <w:marTop w:val="0"/>
          <w:marBottom w:val="0"/>
          <w:divBdr>
            <w:top w:val="none" w:sz="0" w:space="0" w:color="auto"/>
            <w:left w:val="none" w:sz="0" w:space="0" w:color="auto"/>
            <w:bottom w:val="none" w:sz="0" w:space="0" w:color="auto"/>
            <w:right w:val="none" w:sz="0" w:space="0" w:color="auto"/>
          </w:divBdr>
        </w:div>
        <w:div w:id="681203502">
          <w:marLeft w:val="0"/>
          <w:marRight w:val="0"/>
          <w:marTop w:val="0"/>
          <w:marBottom w:val="0"/>
          <w:divBdr>
            <w:top w:val="none" w:sz="0" w:space="0" w:color="auto"/>
            <w:left w:val="none" w:sz="0" w:space="0" w:color="auto"/>
            <w:bottom w:val="none" w:sz="0" w:space="0" w:color="auto"/>
            <w:right w:val="none" w:sz="0" w:space="0" w:color="auto"/>
          </w:divBdr>
        </w:div>
        <w:div w:id="743449021">
          <w:marLeft w:val="0"/>
          <w:marRight w:val="0"/>
          <w:marTop w:val="0"/>
          <w:marBottom w:val="0"/>
          <w:divBdr>
            <w:top w:val="none" w:sz="0" w:space="0" w:color="auto"/>
            <w:left w:val="none" w:sz="0" w:space="0" w:color="auto"/>
            <w:bottom w:val="none" w:sz="0" w:space="0" w:color="auto"/>
            <w:right w:val="none" w:sz="0" w:space="0" w:color="auto"/>
          </w:divBdr>
        </w:div>
        <w:div w:id="915626035">
          <w:marLeft w:val="0"/>
          <w:marRight w:val="0"/>
          <w:marTop w:val="0"/>
          <w:marBottom w:val="0"/>
          <w:divBdr>
            <w:top w:val="none" w:sz="0" w:space="0" w:color="auto"/>
            <w:left w:val="none" w:sz="0" w:space="0" w:color="auto"/>
            <w:bottom w:val="none" w:sz="0" w:space="0" w:color="auto"/>
            <w:right w:val="none" w:sz="0" w:space="0" w:color="auto"/>
          </w:divBdr>
        </w:div>
        <w:div w:id="1123424355">
          <w:marLeft w:val="0"/>
          <w:marRight w:val="0"/>
          <w:marTop w:val="0"/>
          <w:marBottom w:val="0"/>
          <w:divBdr>
            <w:top w:val="none" w:sz="0" w:space="0" w:color="auto"/>
            <w:left w:val="none" w:sz="0" w:space="0" w:color="auto"/>
            <w:bottom w:val="none" w:sz="0" w:space="0" w:color="auto"/>
            <w:right w:val="none" w:sz="0" w:space="0" w:color="auto"/>
          </w:divBdr>
        </w:div>
        <w:div w:id="1176922697">
          <w:marLeft w:val="0"/>
          <w:marRight w:val="0"/>
          <w:marTop w:val="0"/>
          <w:marBottom w:val="0"/>
          <w:divBdr>
            <w:top w:val="none" w:sz="0" w:space="0" w:color="auto"/>
            <w:left w:val="none" w:sz="0" w:space="0" w:color="auto"/>
            <w:bottom w:val="none" w:sz="0" w:space="0" w:color="auto"/>
            <w:right w:val="none" w:sz="0" w:space="0" w:color="auto"/>
          </w:divBdr>
        </w:div>
        <w:div w:id="1218202340">
          <w:marLeft w:val="0"/>
          <w:marRight w:val="0"/>
          <w:marTop w:val="0"/>
          <w:marBottom w:val="0"/>
          <w:divBdr>
            <w:top w:val="none" w:sz="0" w:space="0" w:color="auto"/>
            <w:left w:val="none" w:sz="0" w:space="0" w:color="auto"/>
            <w:bottom w:val="none" w:sz="0" w:space="0" w:color="auto"/>
            <w:right w:val="none" w:sz="0" w:space="0" w:color="auto"/>
          </w:divBdr>
        </w:div>
        <w:div w:id="1306086077">
          <w:marLeft w:val="0"/>
          <w:marRight w:val="0"/>
          <w:marTop w:val="0"/>
          <w:marBottom w:val="0"/>
          <w:divBdr>
            <w:top w:val="none" w:sz="0" w:space="0" w:color="auto"/>
            <w:left w:val="none" w:sz="0" w:space="0" w:color="auto"/>
            <w:bottom w:val="none" w:sz="0" w:space="0" w:color="auto"/>
            <w:right w:val="none" w:sz="0" w:space="0" w:color="auto"/>
          </w:divBdr>
        </w:div>
        <w:div w:id="1481266021">
          <w:marLeft w:val="0"/>
          <w:marRight w:val="0"/>
          <w:marTop w:val="0"/>
          <w:marBottom w:val="0"/>
          <w:divBdr>
            <w:top w:val="none" w:sz="0" w:space="0" w:color="auto"/>
            <w:left w:val="none" w:sz="0" w:space="0" w:color="auto"/>
            <w:bottom w:val="none" w:sz="0" w:space="0" w:color="auto"/>
            <w:right w:val="none" w:sz="0" w:space="0" w:color="auto"/>
          </w:divBdr>
        </w:div>
        <w:div w:id="1515531901">
          <w:marLeft w:val="0"/>
          <w:marRight w:val="0"/>
          <w:marTop w:val="0"/>
          <w:marBottom w:val="0"/>
          <w:divBdr>
            <w:top w:val="none" w:sz="0" w:space="0" w:color="auto"/>
            <w:left w:val="none" w:sz="0" w:space="0" w:color="auto"/>
            <w:bottom w:val="none" w:sz="0" w:space="0" w:color="auto"/>
            <w:right w:val="none" w:sz="0" w:space="0" w:color="auto"/>
          </w:divBdr>
        </w:div>
        <w:div w:id="1702626011">
          <w:marLeft w:val="0"/>
          <w:marRight w:val="0"/>
          <w:marTop w:val="0"/>
          <w:marBottom w:val="0"/>
          <w:divBdr>
            <w:top w:val="none" w:sz="0" w:space="0" w:color="auto"/>
            <w:left w:val="none" w:sz="0" w:space="0" w:color="auto"/>
            <w:bottom w:val="none" w:sz="0" w:space="0" w:color="auto"/>
            <w:right w:val="none" w:sz="0" w:space="0" w:color="auto"/>
          </w:divBdr>
        </w:div>
        <w:div w:id="1796025787">
          <w:marLeft w:val="0"/>
          <w:marRight w:val="0"/>
          <w:marTop w:val="0"/>
          <w:marBottom w:val="0"/>
          <w:divBdr>
            <w:top w:val="none" w:sz="0" w:space="0" w:color="auto"/>
            <w:left w:val="none" w:sz="0" w:space="0" w:color="auto"/>
            <w:bottom w:val="none" w:sz="0" w:space="0" w:color="auto"/>
            <w:right w:val="none" w:sz="0" w:space="0" w:color="auto"/>
          </w:divBdr>
        </w:div>
        <w:div w:id="1816989292">
          <w:marLeft w:val="0"/>
          <w:marRight w:val="0"/>
          <w:marTop w:val="0"/>
          <w:marBottom w:val="0"/>
          <w:divBdr>
            <w:top w:val="none" w:sz="0" w:space="0" w:color="auto"/>
            <w:left w:val="none" w:sz="0" w:space="0" w:color="auto"/>
            <w:bottom w:val="none" w:sz="0" w:space="0" w:color="auto"/>
            <w:right w:val="none" w:sz="0" w:space="0" w:color="auto"/>
          </w:divBdr>
        </w:div>
        <w:div w:id="1866823085">
          <w:marLeft w:val="0"/>
          <w:marRight w:val="0"/>
          <w:marTop w:val="0"/>
          <w:marBottom w:val="0"/>
          <w:divBdr>
            <w:top w:val="none" w:sz="0" w:space="0" w:color="auto"/>
            <w:left w:val="none" w:sz="0" w:space="0" w:color="auto"/>
            <w:bottom w:val="none" w:sz="0" w:space="0" w:color="auto"/>
            <w:right w:val="none" w:sz="0" w:space="0" w:color="auto"/>
          </w:divBdr>
        </w:div>
        <w:div w:id="1875727945">
          <w:marLeft w:val="0"/>
          <w:marRight w:val="0"/>
          <w:marTop w:val="0"/>
          <w:marBottom w:val="0"/>
          <w:divBdr>
            <w:top w:val="none" w:sz="0" w:space="0" w:color="auto"/>
            <w:left w:val="none" w:sz="0" w:space="0" w:color="auto"/>
            <w:bottom w:val="none" w:sz="0" w:space="0" w:color="auto"/>
            <w:right w:val="none" w:sz="0" w:space="0" w:color="auto"/>
          </w:divBdr>
        </w:div>
        <w:div w:id="1965382264">
          <w:marLeft w:val="0"/>
          <w:marRight w:val="0"/>
          <w:marTop w:val="0"/>
          <w:marBottom w:val="0"/>
          <w:divBdr>
            <w:top w:val="none" w:sz="0" w:space="0" w:color="auto"/>
            <w:left w:val="none" w:sz="0" w:space="0" w:color="auto"/>
            <w:bottom w:val="none" w:sz="0" w:space="0" w:color="auto"/>
            <w:right w:val="none" w:sz="0" w:space="0" w:color="auto"/>
          </w:divBdr>
          <w:divsChild>
            <w:div w:id="37517311">
              <w:marLeft w:val="0"/>
              <w:marRight w:val="0"/>
              <w:marTop w:val="0"/>
              <w:marBottom w:val="0"/>
              <w:divBdr>
                <w:top w:val="none" w:sz="0" w:space="0" w:color="auto"/>
                <w:left w:val="none" w:sz="0" w:space="0" w:color="auto"/>
                <w:bottom w:val="none" w:sz="0" w:space="0" w:color="auto"/>
                <w:right w:val="none" w:sz="0" w:space="0" w:color="auto"/>
              </w:divBdr>
            </w:div>
            <w:div w:id="76639831">
              <w:marLeft w:val="0"/>
              <w:marRight w:val="0"/>
              <w:marTop w:val="0"/>
              <w:marBottom w:val="0"/>
              <w:divBdr>
                <w:top w:val="none" w:sz="0" w:space="0" w:color="auto"/>
                <w:left w:val="none" w:sz="0" w:space="0" w:color="auto"/>
                <w:bottom w:val="none" w:sz="0" w:space="0" w:color="auto"/>
                <w:right w:val="none" w:sz="0" w:space="0" w:color="auto"/>
              </w:divBdr>
            </w:div>
            <w:div w:id="95903478">
              <w:marLeft w:val="0"/>
              <w:marRight w:val="0"/>
              <w:marTop w:val="0"/>
              <w:marBottom w:val="0"/>
              <w:divBdr>
                <w:top w:val="none" w:sz="0" w:space="0" w:color="auto"/>
                <w:left w:val="none" w:sz="0" w:space="0" w:color="auto"/>
                <w:bottom w:val="none" w:sz="0" w:space="0" w:color="auto"/>
                <w:right w:val="none" w:sz="0" w:space="0" w:color="auto"/>
              </w:divBdr>
            </w:div>
            <w:div w:id="116803924">
              <w:marLeft w:val="0"/>
              <w:marRight w:val="0"/>
              <w:marTop w:val="0"/>
              <w:marBottom w:val="0"/>
              <w:divBdr>
                <w:top w:val="none" w:sz="0" w:space="0" w:color="auto"/>
                <w:left w:val="none" w:sz="0" w:space="0" w:color="auto"/>
                <w:bottom w:val="none" w:sz="0" w:space="0" w:color="auto"/>
                <w:right w:val="none" w:sz="0" w:space="0" w:color="auto"/>
              </w:divBdr>
            </w:div>
            <w:div w:id="155000976">
              <w:marLeft w:val="0"/>
              <w:marRight w:val="0"/>
              <w:marTop w:val="0"/>
              <w:marBottom w:val="0"/>
              <w:divBdr>
                <w:top w:val="none" w:sz="0" w:space="0" w:color="auto"/>
                <w:left w:val="none" w:sz="0" w:space="0" w:color="auto"/>
                <w:bottom w:val="none" w:sz="0" w:space="0" w:color="auto"/>
                <w:right w:val="none" w:sz="0" w:space="0" w:color="auto"/>
              </w:divBdr>
            </w:div>
            <w:div w:id="228226145">
              <w:marLeft w:val="0"/>
              <w:marRight w:val="0"/>
              <w:marTop w:val="0"/>
              <w:marBottom w:val="0"/>
              <w:divBdr>
                <w:top w:val="none" w:sz="0" w:space="0" w:color="auto"/>
                <w:left w:val="none" w:sz="0" w:space="0" w:color="auto"/>
                <w:bottom w:val="none" w:sz="0" w:space="0" w:color="auto"/>
                <w:right w:val="none" w:sz="0" w:space="0" w:color="auto"/>
              </w:divBdr>
            </w:div>
            <w:div w:id="266696696">
              <w:marLeft w:val="0"/>
              <w:marRight w:val="0"/>
              <w:marTop w:val="0"/>
              <w:marBottom w:val="0"/>
              <w:divBdr>
                <w:top w:val="none" w:sz="0" w:space="0" w:color="auto"/>
                <w:left w:val="none" w:sz="0" w:space="0" w:color="auto"/>
                <w:bottom w:val="none" w:sz="0" w:space="0" w:color="auto"/>
                <w:right w:val="none" w:sz="0" w:space="0" w:color="auto"/>
              </w:divBdr>
            </w:div>
            <w:div w:id="293601953">
              <w:marLeft w:val="0"/>
              <w:marRight w:val="0"/>
              <w:marTop w:val="0"/>
              <w:marBottom w:val="0"/>
              <w:divBdr>
                <w:top w:val="none" w:sz="0" w:space="0" w:color="auto"/>
                <w:left w:val="none" w:sz="0" w:space="0" w:color="auto"/>
                <w:bottom w:val="none" w:sz="0" w:space="0" w:color="auto"/>
                <w:right w:val="none" w:sz="0" w:space="0" w:color="auto"/>
              </w:divBdr>
            </w:div>
            <w:div w:id="307101808">
              <w:marLeft w:val="0"/>
              <w:marRight w:val="0"/>
              <w:marTop w:val="0"/>
              <w:marBottom w:val="0"/>
              <w:divBdr>
                <w:top w:val="none" w:sz="0" w:space="0" w:color="auto"/>
                <w:left w:val="none" w:sz="0" w:space="0" w:color="auto"/>
                <w:bottom w:val="none" w:sz="0" w:space="0" w:color="auto"/>
                <w:right w:val="none" w:sz="0" w:space="0" w:color="auto"/>
              </w:divBdr>
            </w:div>
            <w:div w:id="315188623">
              <w:marLeft w:val="0"/>
              <w:marRight w:val="0"/>
              <w:marTop w:val="0"/>
              <w:marBottom w:val="0"/>
              <w:divBdr>
                <w:top w:val="none" w:sz="0" w:space="0" w:color="auto"/>
                <w:left w:val="none" w:sz="0" w:space="0" w:color="auto"/>
                <w:bottom w:val="none" w:sz="0" w:space="0" w:color="auto"/>
                <w:right w:val="none" w:sz="0" w:space="0" w:color="auto"/>
              </w:divBdr>
            </w:div>
            <w:div w:id="318078836">
              <w:marLeft w:val="0"/>
              <w:marRight w:val="0"/>
              <w:marTop w:val="0"/>
              <w:marBottom w:val="0"/>
              <w:divBdr>
                <w:top w:val="none" w:sz="0" w:space="0" w:color="auto"/>
                <w:left w:val="none" w:sz="0" w:space="0" w:color="auto"/>
                <w:bottom w:val="none" w:sz="0" w:space="0" w:color="auto"/>
                <w:right w:val="none" w:sz="0" w:space="0" w:color="auto"/>
              </w:divBdr>
            </w:div>
            <w:div w:id="367949175">
              <w:marLeft w:val="0"/>
              <w:marRight w:val="0"/>
              <w:marTop w:val="0"/>
              <w:marBottom w:val="0"/>
              <w:divBdr>
                <w:top w:val="none" w:sz="0" w:space="0" w:color="auto"/>
                <w:left w:val="none" w:sz="0" w:space="0" w:color="auto"/>
                <w:bottom w:val="none" w:sz="0" w:space="0" w:color="auto"/>
                <w:right w:val="none" w:sz="0" w:space="0" w:color="auto"/>
              </w:divBdr>
            </w:div>
            <w:div w:id="425073677">
              <w:marLeft w:val="0"/>
              <w:marRight w:val="0"/>
              <w:marTop w:val="0"/>
              <w:marBottom w:val="0"/>
              <w:divBdr>
                <w:top w:val="none" w:sz="0" w:space="0" w:color="auto"/>
                <w:left w:val="none" w:sz="0" w:space="0" w:color="auto"/>
                <w:bottom w:val="none" w:sz="0" w:space="0" w:color="auto"/>
                <w:right w:val="none" w:sz="0" w:space="0" w:color="auto"/>
              </w:divBdr>
            </w:div>
            <w:div w:id="479419558">
              <w:marLeft w:val="0"/>
              <w:marRight w:val="0"/>
              <w:marTop w:val="0"/>
              <w:marBottom w:val="0"/>
              <w:divBdr>
                <w:top w:val="none" w:sz="0" w:space="0" w:color="auto"/>
                <w:left w:val="none" w:sz="0" w:space="0" w:color="auto"/>
                <w:bottom w:val="none" w:sz="0" w:space="0" w:color="auto"/>
                <w:right w:val="none" w:sz="0" w:space="0" w:color="auto"/>
              </w:divBdr>
            </w:div>
            <w:div w:id="480196300">
              <w:marLeft w:val="0"/>
              <w:marRight w:val="0"/>
              <w:marTop w:val="0"/>
              <w:marBottom w:val="0"/>
              <w:divBdr>
                <w:top w:val="none" w:sz="0" w:space="0" w:color="auto"/>
                <w:left w:val="none" w:sz="0" w:space="0" w:color="auto"/>
                <w:bottom w:val="none" w:sz="0" w:space="0" w:color="auto"/>
                <w:right w:val="none" w:sz="0" w:space="0" w:color="auto"/>
              </w:divBdr>
            </w:div>
            <w:div w:id="505361100">
              <w:marLeft w:val="0"/>
              <w:marRight w:val="0"/>
              <w:marTop w:val="0"/>
              <w:marBottom w:val="0"/>
              <w:divBdr>
                <w:top w:val="none" w:sz="0" w:space="0" w:color="auto"/>
                <w:left w:val="none" w:sz="0" w:space="0" w:color="auto"/>
                <w:bottom w:val="none" w:sz="0" w:space="0" w:color="auto"/>
                <w:right w:val="none" w:sz="0" w:space="0" w:color="auto"/>
              </w:divBdr>
            </w:div>
            <w:div w:id="510217061">
              <w:marLeft w:val="0"/>
              <w:marRight w:val="0"/>
              <w:marTop w:val="0"/>
              <w:marBottom w:val="0"/>
              <w:divBdr>
                <w:top w:val="none" w:sz="0" w:space="0" w:color="auto"/>
                <w:left w:val="none" w:sz="0" w:space="0" w:color="auto"/>
                <w:bottom w:val="none" w:sz="0" w:space="0" w:color="auto"/>
                <w:right w:val="none" w:sz="0" w:space="0" w:color="auto"/>
              </w:divBdr>
            </w:div>
            <w:div w:id="538785218">
              <w:marLeft w:val="0"/>
              <w:marRight w:val="0"/>
              <w:marTop w:val="0"/>
              <w:marBottom w:val="0"/>
              <w:divBdr>
                <w:top w:val="none" w:sz="0" w:space="0" w:color="auto"/>
                <w:left w:val="none" w:sz="0" w:space="0" w:color="auto"/>
                <w:bottom w:val="none" w:sz="0" w:space="0" w:color="auto"/>
                <w:right w:val="none" w:sz="0" w:space="0" w:color="auto"/>
              </w:divBdr>
            </w:div>
            <w:div w:id="552278436">
              <w:marLeft w:val="0"/>
              <w:marRight w:val="0"/>
              <w:marTop w:val="0"/>
              <w:marBottom w:val="0"/>
              <w:divBdr>
                <w:top w:val="none" w:sz="0" w:space="0" w:color="auto"/>
                <w:left w:val="none" w:sz="0" w:space="0" w:color="auto"/>
                <w:bottom w:val="none" w:sz="0" w:space="0" w:color="auto"/>
                <w:right w:val="none" w:sz="0" w:space="0" w:color="auto"/>
              </w:divBdr>
            </w:div>
            <w:div w:id="563564867">
              <w:marLeft w:val="0"/>
              <w:marRight w:val="0"/>
              <w:marTop w:val="0"/>
              <w:marBottom w:val="0"/>
              <w:divBdr>
                <w:top w:val="none" w:sz="0" w:space="0" w:color="auto"/>
                <w:left w:val="none" w:sz="0" w:space="0" w:color="auto"/>
                <w:bottom w:val="none" w:sz="0" w:space="0" w:color="auto"/>
                <w:right w:val="none" w:sz="0" w:space="0" w:color="auto"/>
              </w:divBdr>
            </w:div>
            <w:div w:id="573124327">
              <w:marLeft w:val="0"/>
              <w:marRight w:val="0"/>
              <w:marTop w:val="0"/>
              <w:marBottom w:val="0"/>
              <w:divBdr>
                <w:top w:val="none" w:sz="0" w:space="0" w:color="auto"/>
                <w:left w:val="none" w:sz="0" w:space="0" w:color="auto"/>
                <w:bottom w:val="none" w:sz="0" w:space="0" w:color="auto"/>
                <w:right w:val="none" w:sz="0" w:space="0" w:color="auto"/>
              </w:divBdr>
            </w:div>
            <w:div w:id="589389978">
              <w:marLeft w:val="0"/>
              <w:marRight w:val="0"/>
              <w:marTop w:val="0"/>
              <w:marBottom w:val="0"/>
              <w:divBdr>
                <w:top w:val="none" w:sz="0" w:space="0" w:color="auto"/>
                <w:left w:val="none" w:sz="0" w:space="0" w:color="auto"/>
                <w:bottom w:val="none" w:sz="0" w:space="0" w:color="auto"/>
                <w:right w:val="none" w:sz="0" w:space="0" w:color="auto"/>
              </w:divBdr>
            </w:div>
            <w:div w:id="605888755">
              <w:marLeft w:val="0"/>
              <w:marRight w:val="0"/>
              <w:marTop w:val="0"/>
              <w:marBottom w:val="0"/>
              <w:divBdr>
                <w:top w:val="none" w:sz="0" w:space="0" w:color="auto"/>
                <w:left w:val="none" w:sz="0" w:space="0" w:color="auto"/>
                <w:bottom w:val="none" w:sz="0" w:space="0" w:color="auto"/>
                <w:right w:val="none" w:sz="0" w:space="0" w:color="auto"/>
              </w:divBdr>
            </w:div>
            <w:div w:id="613295670">
              <w:marLeft w:val="0"/>
              <w:marRight w:val="0"/>
              <w:marTop w:val="0"/>
              <w:marBottom w:val="0"/>
              <w:divBdr>
                <w:top w:val="none" w:sz="0" w:space="0" w:color="auto"/>
                <w:left w:val="none" w:sz="0" w:space="0" w:color="auto"/>
                <w:bottom w:val="none" w:sz="0" w:space="0" w:color="auto"/>
                <w:right w:val="none" w:sz="0" w:space="0" w:color="auto"/>
              </w:divBdr>
            </w:div>
            <w:div w:id="630209021">
              <w:marLeft w:val="0"/>
              <w:marRight w:val="0"/>
              <w:marTop w:val="0"/>
              <w:marBottom w:val="0"/>
              <w:divBdr>
                <w:top w:val="none" w:sz="0" w:space="0" w:color="auto"/>
                <w:left w:val="none" w:sz="0" w:space="0" w:color="auto"/>
                <w:bottom w:val="none" w:sz="0" w:space="0" w:color="auto"/>
                <w:right w:val="none" w:sz="0" w:space="0" w:color="auto"/>
              </w:divBdr>
            </w:div>
            <w:div w:id="643588637">
              <w:marLeft w:val="0"/>
              <w:marRight w:val="0"/>
              <w:marTop w:val="0"/>
              <w:marBottom w:val="0"/>
              <w:divBdr>
                <w:top w:val="none" w:sz="0" w:space="0" w:color="auto"/>
                <w:left w:val="none" w:sz="0" w:space="0" w:color="auto"/>
                <w:bottom w:val="none" w:sz="0" w:space="0" w:color="auto"/>
                <w:right w:val="none" w:sz="0" w:space="0" w:color="auto"/>
              </w:divBdr>
            </w:div>
            <w:div w:id="645475505">
              <w:marLeft w:val="0"/>
              <w:marRight w:val="0"/>
              <w:marTop w:val="0"/>
              <w:marBottom w:val="0"/>
              <w:divBdr>
                <w:top w:val="none" w:sz="0" w:space="0" w:color="auto"/>
                <w:left w:val="none" w:sz="0" w:space="0" w:color="auto"/>
                <w:bottom w:val="none" w:sz="0" w:space="0" w:color="auto"/>
                <w:right w:val="none" w:sz="0" w:space="0" w:color="auto"/>
              </w:divBdr>
            </w:div>
            <w:div w:id="672681685">
              <w:marLeft w:val="0"/>
              <w:marRight w:val="0"/>
              <w:marTop w:val="0"/>
              <w:marBottom w:val="0"/>
              <w:divBdr>
                <w:top w:val="none" w:sz="0" w:space="0" w:color="auto"/>
                <w:left w:val="none" w:sz="0" w:space="0" w:color="auto"/>
                <w:bottom w:val="none" w:sz="0" w:space="0" w:color="auto"/>
                <w:right w:val="none" w:sz="0" w:space="0" w:color="auto"/>
              </w:divBdr>
            </w:div>
            <w:div w:id="675766412">
              <w:marLeft w:val="0"/>
              <w:marRight w:val="0"/>
              <w:marTop w:val="0"/>
              <w:marBottom w:val="0"/>
              <w:divBdr>
                <w:top w:val="none" w:sz="0" w:space="0" w:color="auto"/>
                <w:left w:val="none" w:sz="0" w:space="0" w:color="auto"/>
                <w:bottom w:val="none" w:sz="0" w:space="0" w:color="auto"/>
                <w:right w:val="none" w:sz="0" w:space="0" w:color="auto"/>
              </w:divBdr>
            </w:div>
            <w:div w:id="696925983">
              <w:marLeft w:val="0"/>
              <w:marRight w:val="0"/>
              <w:marTop w:val="0"/>
              <w:marBottom w:val="0"/>
              <w:divBdr>
                <w:top w:val="none" w:sz="0" w:space="0" w:color="auto"/>
                <w:left w:val="none" w:sz="0" w:space="0" w:color="auto"/>
                <w:bottom w:val="none" w:sz="0" w:space="0" w:color="auto"/>
                <w:right w:val="none" w:sz="0" w:space="0" w:color="auto"/>
              </w:divBdr>
            </w:div>
            <w:div w:id="697122913">
              <w:marLeft w:val="0"/>
              <w:marRight w:val="0"/>
              <w:marTop w:val="0"/>
              <w:marBottom w:val="0"/>
              <w:divBdr>
                <w:top w:val="none" w:sz="0" w:space="0" w:color="auto"/>
                <w:left w:val="none" w:sz="0" w:space="0" w:color="auto"/>
                <w:bottom w:val="none" w:sz="0" w:space="0" w:color="auto"/>
                <w:right w:val="none" w:sz="0" w:space="0" w:color="auto"/>
              </w:divBdr>
            </w:div>
            <w:div w:id="698311227">
              <w:marLeft w:val="0"/>
              <w:marRight w:val="0"/>
              <w:marTop w:val="0"/>
              <w:marBottom w:val="0"/>
              <w:divBdr>
                <w:top w:val="none" w:sz="0" w:space="0" w:color="auto"/>
                <w:left w:val="none" w:sz="0" w:space="0" w:color="auto"/>
                <w:bottom w:val="none" w:sz="0" w:space="0" w:color="auto"/>
                <w:right w:val="none" w:sz="0" w:space="0" w:color="auto"/>
              </w:divBdr>
            </w:div>
            <w:div w:id="705909104">
              <w:marLeft w:val="0"/>
              <w:marRight w:val="0"/>
              <w:marTop w:val="0"/>
              <w:marBottom w:val="0"/>
              <w:divBdr>
                <w:top w:val="none" w:sz="0" w:space="0" w:color="auto"/>
                <w:left w:val="none" w:sz="0" w:space="0" w:color="auto"/>
                <w:bottom w:val="none" w:sz="0" w:space="0" w:color="auto"/>
                <w:right w:val="none" w:sz="0" w:space="0" w:color="auto"/>
              </w:divBdr>
            </w:div>
            <w:div w:id="728773420">
              <w:marLeft w:val="0"/>
              <w:marRight w:val="0"/>
              <w:marTop w:val="0"/>
              <w:marBottom w:val="0"/>
              <w:divBdr>
                <w:top w:val="none" w:sz="0" w:space="0" w:color="auto"/>
                <w:left w:val="none" w:sz="0" w:space="0" w:color="auto"/>
                <w:bottom w:val="none" w:sz="0" w:space="0" w:color="auto"/>
                <w:right w:val="none" w:sz="0" w:space="0" w:color="auto"/>
              </w:divBdr>
            </w:div>
            <w:div w:id="743375326">
              <w:marLeft w:val="0"/>
              <w:marRight w:val="0"/>
              <w:marTop w:val="0"/>
              <w:marBottom w:val="0"/>
              <w:divBdr>
                <w:top w:val="none" w:sz="0" w:space="0" w:color="auto"/>
                <w:left w:val="none" w:sz="0" w:space="0" w:color="auto"/>
                <w:bottom w:val="none" w:sz="0" w:space="0" w:color="auto"/>
                <w:right w:val="none" w:sz="0" w:space="0" w:color="auto"/>
              </w:divBdr>
            </w:div>
            <w:div w:id="748233384">
              <w:marLeft w:val="0"/>
              <w:marRight w:val="0"/>
              <w:marTop w:val="0"/>
              <w:marBottom w:val="0"/>
              <w:divBdr>
                <w:top w:val="none" w:sz="0" w:space="0" w:color="auto"/>
                <w:left w:val="none" w:sz="0" w:space="0" w:color="auto"/>
                <w:bottom w:val="none" w:sz="0" w:space="0" w:color="auto"/>
                <w:right w:val="none" w:sz="0" w:space="0" w:color="auto"/>
              </w:divBdr>
            </w:div>
            <w:div w:id="772436597">
              <w:marLeft w:val="0"/>
              <w:marRight w:val="0"/>
              <w:marTop w:val="0"/>
              <w:marBottom w:val="0"/>
              <w:divBdr>
                <w:top w:val="none" w:sz="0" w:space="0" w:color="auto"/>
                <w:left w:val="none" w:sz="0" w:space="0" w:color="auto"/>
                <w:bottom w:val="none" w:sz="0" w:space="0" w:color="auto"/>
                <w:right w:val="none" w:sz="0" w:space="0" w:color="auto"/>
              </w:divBdr>
            </w:div>
            <w:div w:id="789276219">
              <w:marLeft w:val="0"/>
              <w:marRight w:val="0"/>
              <w:marTop w:val="0"/>
              <w:marBottom w:val="0"/>
              <w:divBdr>
                <w:top w:val="none" w:sz="0" w:space="0" w:color="auto"/>
                <w:left w:val="none" w:sz="0" w:space="0" w:color="auto"/>
                <w:bottom w:val="none" w:sz="0" w:space="0" w:color="auto"/>
                <w:right w:val="none" w:sz="0" w:space="0" w:color="auto"/>
              </w:divBdr>
            </w:div>
            <w:div w:id="828521687">
              <w:marLeft w:val="0"/>
              <w:marRight w:val="0"/>
              <w:marTop w:val="0"/>
              <w:marBottom w:val="0"/>
              <w:divBdr>
                <w:top w:val="none" w:sz="0" w:space="0" w:color="auto"/>
                <w:left w:val="none" w:sz="0" w:space="0" w:color="auto"/>
                <w:bottom w:val="none" w:sz="0" w:space="0" w:color="auto"/>
                <w:right w:val="none" w:sz="0" w:space="0" w:color="auto"/>
              </w:divBdr>
            </w:div>
            <w:div w:id="894125153">
              <w:marLeft w:val="0"/>
              <w:marRight w:val="0"/>
              <w:marTop w:val="0"/>
              <w:marBottom w:val="0"/>
              <w:divBdr>
                <w:top w:val="none" w:sz="0" w:space="0" w:color="auto"/>
                <w:left w:val="none" w:sz="0" w:space="0" w:color="auto"/>
                <w:bottom w:val="none" w:sz="0" w:space="0" w:color="auto"/>
                <w:right w:val="none" w:sz="0" w:space="0" w:color="auto"/>
              </w:divBdr>
            </w:div>
            <w:div w:id="906694094">
              <w:marLeft w:val="0"/>
              <w:marRight w:val="0"/>
              <w:marTop w:val="0"/>
              <w:marBottom w:val="0"/>
              <w:divBdr>
                <w:top w:val="none" w:sz="0" w:space="0" w:color="auto"/>
                <w:left w:val="none" w:sz="0" w:space="0" w:color="auto"/>
                <w:bottom w:val="none" w:sz="0" w:space="0" w:color="auto"/>
                <w:right w:val="none" w:sz="0" w:space="0" w:color="auto"/>
              </w:divBdr>
            </w:div>
            <w:div w:id="909732086">
              <w:marLeft w:val="0"/>
              <w:marRight w:val="0"/>
              <w:marTop w:val="0"/>
              <w:marBottom w:val="0"/>
              <w:divBdr>
                <w:top w:val="none" w:sz="0" w:space="0" w:color="auto"/>
                <w:left w:val="none" w:sz="0" w:space="0" w:color="auto"/>
                <w:bottom w:val="none" w:sz="0" w:space="0" w:color="auto"/>
                <w:right w:val="none" w:sz="0" w:space="0" w:color="auto"/>
              </w:divBdr>
            </w:div>
            <w:div w:id="950472001">
              <w:marLeft w:val="0"/>
              <w:marRight w:val="0"/>
              <w:marTop w:val="0"/>
              <w:marBottom w:val="0"/>
              <w:divBdr>
                <w:top w:val="none" w:sz="0" w:space="0" w:color="auto"/>
                <w:left w:val="none" w:sz="0" w:space="0" w:color="auto"/>
                <w:bottom w:val="none" w:sz="0" w:space="0" w:color="auto"/>
                <w:right w:val="none" w:sz="0" w:space="0" w:color="auto"/>
              </w:divBdr>
            </w:div>
            <w:div w:id="980961436">
              <w:marLeft w:val="0"/>
              <w:marRight w:val="0"/>
              <w:marTop w:val="0"/>
              <w:marBottom w:val="0"/>
              <w:divBdr>
                <w:top w:val="none" w:sz="0" w:space="0" w:color="auto"/>
                <w:left w:val="none" w:sz="0" w:space="0" w:color="auto"/>
                <w:bottom w:val="none" w:sz="0" w:space="0" w:color="auto"/>
                <w:right w:val="none" w:sz="0" w:space="0" w:color="auto"/>
              </w:divBdr>
            </w:div>
            <w:div w:id="1052844359">
              <w:marLeft w:val="0"/>
              <w:marRight w:val="0"/>
              <w:marTop w:val="0"/>
              <w:marBottom w:val="0"/>
              <w:divBdr>
                <w:top w:val="none" w:sz="0" w:space="0" w:color="auto"/>
                <w:left w:val="none" w:sz="0" w:space="0" w:color="auto"/>
                <w:bottom w:val="none" w:sz="0" w:space="0" w:color="auto"/>
                <w:right w:val="none" w:sz="0" w:space="0" w:color="auto"/>
              </w:divBdr>
            </w:div>
            <w:div w:id="1071191728">
              <w:marLeft w:val="0"/>
              <w:marRight w:val="0"/>
              <w:marTop w:val="0"/>
              <w:marBottom w:val="0"/>
              <w:divBdr>
                <w:top w:val="none" w:sz="0" w:space="0" w:color="auto"/>
                <w:left w:val="none" w:sz="0" w:space="0" w:color="auto"/>
                <w:bottom w:val="none" w:sz="0" w:space="0" w:color="auto"/>
                <w:right w:val="none" w:sz="0" w:space="0" w:color="auto"/>
              </w:divBdr>
            </w:div>
            <w:div w:id="1082877271">
              <w:marLeft w:val="0"/>
              <w:marRight w:val="0"/>
              <w:marTop w:val="0"/>
              <w:marBottom w:val="0"/>
              <w:divBdr>
                <w:top w:val="none" w:sz="0" w:space="0" w:color="auto"/>
                <w:left w:val="none" w:sz="0" w:space="0" w:color="auto"/>
                <w:bottom w:val="none" w:sz="0" w:space="0" w:color="auto"/>
                <w:right w:val="none" w:sz="0" w:space="0" w:color="auto"/>
              </w:divBdr>
            </w:div>
            <w:div w:id="1098410916">
              <w:marLeft w:val="0"/>
              <w:marRight w:val="0"/>
              <w:marTop w:val="0"/>
              <w:marBottom w:val="0"/>
              <w:divBdr>
                <w:top w:val="none" w:sz="0" w:space="0" w:color="auto"/>
                <w:left w:val="none" w:sz="0" w:space="0" w:color="auto"/>
                <w:bottom w:val="none" w:sz="0" w:space="0" w:color="auto"/>
                <w:right w:val="none" w:sz="0" w:space="0" w:color="auto"/>
              </w:divBdr>
            </w:div>
            <w:div w:id="1107627057">
              <w:marLeft w:val="0"/>
              <w:marRight w:val="0"/>
              <w:marTop w:val="0"/>
              <w:marBottom w:val="0"/>
              <w:divBdr>
                <w:top w:val="none" w:sz="0" w:space="0" w:color="auto"/>
                <w:left w:val="none" w:sz="0" w:space="0" w:color="auto"/>
                <w:bottom w:val="none" w:sz="0" w:space="0" w:color="auto"/>
                <w:right w:val="none" w:sz="0" w:space="0" w:color="auto"/>
              </w:divBdr>
            </w:div>
            <w:div w:id="1132749423">
              <w:marLeft w:val="0"/>
              <w:marRight w:val="0"/>
              <w:marTop w:val="0"/>
              <w:marBottom w:val="0"/>
              <w:divBdr>
                <w:top w:val="none" w:sz="0" w:space="0" w:color="auto"/>
                <w:left w:val="none" w:sz="0" w:space="0" w:color="auto"/>
                <w:bottom w:val="none" w:sz="0" w:space="0" w:color="auto"/>
                <w:right w:val="none" w:sz="0" w:space="0" w:color="auto"/>
              </w:divBdr>
            </w:div>
            <w:div w:id="1138911727">
              <w:marLeft w:val="0"/>
              <w:marRight w:val="0"/>
              <w:marTop w:val="0"/>
              <w:marBottom w:val="0"/>
              <w:divBdr>
                <w:top w:val="none" w:sz="0" w:space="0" w:color="auto"/>
                <w:left w:val="none" w:sz="0" w:space="0" w:color="auto"/>
                <w:bottom w:val="none" w:sz="0" w:space="0" w:color="auto"/>
                <w:right w:val="none" w:sz="0" w:space="0" w:color="auto"/>
              </w:divBdr>
            </w:div>
            <w:div w:id="1154176685">
              <w:marLeft w:val="0"/>
              <w:marRight w:val="0"/>
              <w:marTop w:val="0"/>
              <w:marBottom w:val="0"/>
              <w:divBdr>
                <w:top w:val="none" w:sz="0" w:space="0" w:color="auto"/>
                <w:left w:val="none" w:sz="0" w:space="0" w:color="auto"/>
                <w:bottom w:val="none" w:sz="0" w:space="0" w:color="auto"/>
                <w:right w:val="none" w:sz="0" w:space="0" w:color="auto"/>
              </w:divBdr>
            </w:div>
            <w:div w:id="1160971859">
              <w:marLeft w:val="0"/>
              <w:marRight w:val="0"/>
              <w:marTop w:val="0"/>
              <w:marBottom w:val="0"/>
              <w:divBdr>
                <w:top w:val="none" w:sz="0" w:space="0" w:color="auto"/>
                <w:left w:val="none" w:sz="0" w:space="0" w:color="auto"/>
                <w:bottom w:val="none" w:sz="0" w:space="0" w:color="auto"/>
                <w:right w:val="none" w:sz="0" w:space="0" w:color="auto"/>
              </w:divBdr>
            </w:div>
            <w:div w:id="1229919412">
              <w:marLeft w:val="0"/>
              <w:marRight w:val="0"/>
              <w:marTop w:val="0"/>
              <w:marBottom w:val="0"/>
              <w:divBdr>
                <w:top w:val="none" w:sz="0" w:space="0" w:color="auto"/>
                <w:left w:val="none" w:sz="0" w:space="0" w:color="auto"/>
                <w:bottom w:val="none" w:sz="0" w:space="0" w:color="auto"/>
                <w:right w:val="none" w:sz="0" w:space="0" w:color="auto"/>
              </w:divBdr>
            </w:div>
            <w:div w:id="1245795627">
              <w:marLeft w:val="0"/>
              <w:marRight w:val="0"/>
              <w:marTop w:val="0"/>
              <w:marBottom w:val="0"/>
              <w:divBdr>
                <w:top w:val="none" w:sz="0" w:space="0" w:color="auto"/>
                <w:left w:val="none" w:sz="0" w:space="0" w:color="auto"/>
                <w:bottom w:val="none" w:sz="0" w:space="0" w:color="auto"/>
                <w:right w:val="none" w:sz="0" w:space="0" w:color="auto"/>
              </w:divBdr>
            </w:div>
            <w:div w:id="1268777089">
              <w:marLeft w:val="0"/>
              <w:marRight w:val="0"/>
              <w:marTop w:val="0"/>
              <w:marBottom w:val="0"/>
              <w:divBdr>
                <w:top w:val="none" w:sz="0" w:space="0" w:color="auto"/>
                <w:left w:val="none" w:sz="0" w:space="0" w:color="auto"/>
                <w:bottom w:val="none" w:sz="0" w:space="0" w:color="auto"/>
                <w:right w:val="none" w:sz="0" w:space="0" w:color="auto"/>
              </w:divBdr>
            </w:div>
            <w:div w:id="1277715645">
              <w:marLeft w:val="0"/>
              <w:marRight w:val="0"/>
              <w:marTop w:val="0"/>
              <w:marBottom w:val="0"/>
              <w:divBdr>
                <w:top w:val="none" w:sz="0" w:space="0" w:color="auto"/>
                <w:left w:val="none" w:sz="0" w:space="0" w:color="auto"/>
                <w:bottom w:val="none" w:sz="0" w:space="0" w:color="auto"/>
                <w:right w:val="none" w:sz="0" w:space="0" w:color="auto"/>
              </w:divBdr>
            </w:div>
            <w:div w:id="1284726234">
              <w:marLeft w:val="0"/>
              <w:marRight w:val="0"/>
              <w:marTop w:val="0"/>
              <w:marBottom w:val="0"/>
              <w:divBdr>
                <w:top w:val="none" w:sz="0" w:space="0" w:color="auto"/>
                <w:left w:val="none" w:sz="0" w:space="0" w:color="auto"/>
                <w:bottom w:val="none" w:sz="0" w:space="0" w:color="auto"/>
                <w:right w:val="none" w:sz="0" w:space="0" w:color="auto"/>
              </w:divBdr>
            </w:div>
            <w:div w:id="1333948846">
              <w:marLeft w:val="0"/>
              <w:marRight w:val="0"/>
              <w:marTop w:val="0"/>
              <w:marBottom w:val="0"/>
              <w:divBdr>
                <w:top w:val="none" w:sz="0" w:space="0" w:color="auto"/>
                <w:left w:val="none" w:sz="0" w:space="0" w:color="auto"/>
                <w:bottom w:val="none" w:sz="0" w:space="0" w:color="auto"/>
                <w:right w:val="none" w:sz="0" w:space="0" w:color="auto"/>
              </w:divBdr>
            </w:div>
            <w:div w:id="1343773827">
              <w:marLeft w:val="0"/>
              <w:marRight w:val="0"/>
              <w:marTop w:val="0"/>
              <w:marBottom w:val="0"/>
              <w:divBdr>
                <w:top w:val="none" w:sz="0" w:space="0" w:color="auto"/>
                <w:left w:val="none" w:sz="0" w:space="0" w:color="auto"/>
                <w:bottom w:val="none" w:sz="0" w:space="0" w:color="auto"/>
                <w:right w:val="none" w:sz="0" w:space="0" w:color="auto"/>
              </w:divBdr>
            </w:div>
            <w:div w:id="1358653751">
              <w:marLeft w:val="0"/>
              <w:marRight w:val="0"/>
              <w:marTop w:val="0"/>
              <w:marBottom w:val="0"/>
              <w:divBdr>
                <w:top w:val="none" w:sz="0" w:space="0" w:color="auto"/>
                <w:left w:val="none" w:sz="0" w:space="0" w:color="auto"/>
                <w:bottom w:val="none" w:sz="0" w:space="0" w:color="auto"/>
                <w:right w:val="none" w:sz="0" w:space="0" w:color="auto"/>
              </w:divBdr>
            </w:div>
            <w:div w:id="1370034328">
              <w:marLeft w:val="0"/>
              <w:marRight w:val="0"/>
              <w:marTop w:val="0"/>
              <w:marBottom w:val="0"/>
              <w:divBdr>
                <w:top w:val="none" w:sz="0" w:space="0" w:color="auto"/>
                <w:left w:val="none" w:sz="0" w:space="0" w:color="auto"/>
                <w:bottom w:val="none" w:sz="0" w:space="0" w:color="auto"/>
                <w:right w:val="none" w:sz="0" w:space="0" w:color="auto"/>
              </w:divBdr>
            </w:div>
            <w:div w:id="1381395525">
              <w:marLeft w:val="0"/>
              <w:marRight w:val="0"/>
              <w:marTop w:val="0"/>
              <w:marBottom w:val="0"/>
              <w:divBdr>
                <w:top w:val="none" w:sz="0" w:space="0" w:color="auto"/>
                <w:left w:val="none" w:sz="0" w:space="0" w:color="auto"/>
                <w:bottom w:val="none" w:sz="0" w:space="0" w:color="auto"/>
                <w:right w:val="none" w:sz="0" w:space="0" w:color="auto"/>
              </w:divBdr>
            </w:div>
            <w:div w:id="1384870148">
              <w:marLeft w:val="0"/>
              <w:marRight w:val="0"/>
              <w:marTop w:val="0"/>
              <w:marBottom w:val="0"/>
              <w:divBdr>
                <w:top w:val="none" w:sz="0" w:space="0" w:color="auto"/>
                <w:left w:val="none" w:sz="0" w:space="0" w:color="auto"/>
                <w:bottom w:val="none" w:sz="0" w:space="0" w:color="auto"/>
                <w:right w:val="none" w:sz="0" w:space="0" w:color="auto"/>
              </w:divBdr>
            </w:div>
            <w:div w:id="1399018375">
              <w:marLeft w:val="0"/>
              <w:marRight w:val="0"/>
              <w:marTop w:val="0"/>
              <w:marBottom w:val="0"/>
              <w:divBdr>
                <w:top w:val="none" w:sz="0" w:space="0" w:color="auto"/>
                <w:left w:val="none" w:sz="0" w:space="0" w:color="auto"/>
                <w:bottom w:val="none" w:sz="0" w:space="0" w:color="auto"/>
                <w:right w:val="none" w:sz="0" w:space="0" w:color="auto"/>
              </w:divBdr>
            </w:div>
            <w:div w:id="1414426030">
              <w:marLeft w:val="0"/>
              <w:marRight w:val="0"/>
              <w:marTop w:val="0"/>
              <w:marBottom w:val="0"/>
              <w:divBdr>
                <w:top w:val="none" w:sz="0" w:space="0" w:color="auto"/>
                <w:left w:val="none" w:sz="0" w:space="0" w:color="auto"/>
                <w:bottom w:val="none" w:sz="0" w:space="0" w:color="auto"/>
                <w:right w:val="none" w:sz="0" w:space="0" w:color="auto"/>
              </w:divBdr>
            </w:div>
            <w:div w:id="1417627839">
              <w:marLeft w:val="0"/>
              <w:marRight w:val="0"/>
              <w:marTop w:val="0"/>
              <w:marBottom w:val="0"/>
              <w:divBdr>
                <w:top w:val="none" w:sz="0" w:space="0" w:color="auto"/>
                <w:left w:val="none" w:sz="0" w:space="0" w:color="auto"/>
                <w:bottom w:val="none" w:sz="0" w:space="0" w:color="auto"/>
                <w:right w:val="none" w:sz="0" w:space="0" w:color="auto"/>
              </w:divBdr>
            </w:div>
            <w:div w:id="1446584571">
              <w:marLeft w:val="0"/>
              <w:marRight w:val="0"/>
              <w:marTop w:val="0"/>
              <w:marBottom w:val="0"/>
              <w:divBdr>
                <w:top w:val="none" w:sz="0" w:space="0" w:color="auto"/>
                <w:left w:val="none" w:sz="0" w:space="0" w:color="auto"/>
                <w:bottom w:val="none" w:sz="0" w:space="0" w:color="auto"/>
                <w:right w:val="none" w:sz="0" w:space="0" w:color="auto"/>
              </w:divBdr>
            </w:div>
            <w:div w:id="1447432198">
              <w:marLeft w:val="0"/>
              <w:marRight w:val="0"/>
              <w:marTop w:val="0"/>
              <w:marBottom w:val="0"/>
              <w:divBdr>
                <w:top w:val="none" w:sz="0" w:space="0" w:color="auto"/>
                <w:left w:val="none" w:sz="0" w:space="0" w:color="auto"/>
                <w:bottom w:val="none" w:sz="0" w:space="0" w:color="auto"/>
                <w:right w:val="none" w:sz="0" w:space="0" w:color="auto"/>
              </w:divBdr>
            </w:div>
            <w:div w:id="1516534824">
              <w:marLeft w:val="0"/>
              <w:marRight w:val="0"/>
              <w:marTop w:val="0"/>
              <w:marBottom w:val="0"/>
              <w:divBdr>
                <w:top w:val="none" w:sz="0" w:space="0" w:color="auto"/>
                <w:left w:val="none" w:sz="0" w:space="0" w:color="auto"/>
                <w:bottom w:val="none" w:sz="0" w:space="0" w:color="auto"/>
                <w:right w:val="none" w:sz="0" w:space="0" w:color="auto"/>
              </w:divBdr>
            </w:div>
            <w:div w:id="1525557051">
              <w:marLeft w:val="0"/>
              <w:marRight w:val="0"/>
              <w:marTop w:val="0"/>
              <w:marBottom w:val="0"/>
              <w:divBdr>
                <w:top w:val="none" w:sz="0" w:space="0" w:color="auto"/>
                <w:left w:val="none" w:sz="0" w:space="0" w:color="auto"/>
                <w:bottom w:val="none" w:sz="0" w:space="0" w:color="auto"/>
                <w:right w:val="none" w:sz="0" w:space="0" w:color="auto"/>
              </w:divBdr>
            </w:div>
            <w:div w:id="1552879915">
              <w:marLeft w:val="0"/>
              <w:marRight w:val="0"/>
              <w:marTop w:val="0"/>
              <w:marBottom w:val="0"/>
              <w:divBdr>
                <w:top w:val="none" w:sz="0" w:space="0" w:color="auto"/>
                <w:left w:val="none" w:sz="0" w:space="0" w:color="auto"/>
                <w:bottom w:val="none" w:sz="0" w:space="0" w:color="auto"/>
                <w:right w:val="none" w:sz="0" w:space="0" w:color="auto"/>
              </w:divBdr>
            </w:div>
            <w:div w:id="1562325886">
              <w:marLeft w:val="0"/>
              <w:marRight w:val="0"/>
              <w:marTop w:val="0"/>
              <w:marBottom w:val="0"/>
              <w:divBdr>
                <w:top w:val="none" w:sz="0" w:space="0" w:color="auto"/>
                <w:left w:val="none" w:sz="0" w:space="0" w:color="auto"/>
                <w:bottom w:val="none" w:sz="0" w:space="0" w:color="auto"/>
                <w:right w:val="none" w:sz="0" w:space="0" w:color="auto"/>
              </w:divBdr>
            </w:div>
            <w:div w:id="1574775572">
              <w:marLeft w:val="0"/>
              <w:marRight w:val="0"/>
              <w:marTop w:val="0"/>
              <w:marBottom w:val="0"/>
              <w:divBdr>
                <w:top w:val="none" w:sz="0" w:space="0" w:color="auto"/>
                <w:left w:val="none" w:sz="0" w:space="0" w:color="auto"/>
                <w:bottom w:val="none" w:sz="0" w:space="0" w:color="auto"/>
                <w:right w:val="none" w:sz="0" w:space="0" w:color="auto"/>
              </w:divBdr>
            </w:div>
            <w:div w:id="1610435167">
              <w:marLeft w:val="0"/>
              <w:marRight w:val="0"/>
              <w:marTop w:val="0"/>
              <w:marBottom w:val="0"/>
              <w:divBdr>
                <w:top w:val="none" w:sz="0" w:space="0" w:color="auto"/>
                <w:left w:val="none" w:sz="0" w:space="0" w:color="auto"/>
                <w:bottom w:val="none" w:sz="0" w:space="0" w:color="auto"/>
                <w:right w:val="none" w:sz="0" w:space="0" w:color="auto"/>
              </w:divBdr>
            </w:div>
            <w:div w:id="1621380151">
              <w:marLeft w:val="0"/>
              <w:marRight w:val="0"/>
              <w:marTop w:val="0"/>
              <w:marBottom w:val="0"/>
              <w:divBdr>
                <w:top w:val="none" w:sz="0" w:space="0" w:color="auto"/>
                <w:left w:val="none" w:sz="0" w:space="0" w:color="auto"/>
                <w:bottom w:val="none" w:sz="0" w:space="0" w:color="auto"/>
                <w:right w:val="none" w:sz="0" w:space="0" w:color="auto"/>
              </w:divBdr>
            </w:div>
            <w:div w:id="1622415013">
              <w:marLeft w:val="0"/>
              <w:marRight w:val="0"/>
              <w:marTop w:val="0"/>
              <w:marBottom w:val="0"/>
              <w:divBdr>
                <w:top w:val="none" w:sz="0" w:space="0" w:color="auto"/>
                <w:left w:val="none" w:sz="0" w:space="0" w:color="auto"/>
                <w:bottom w:val="none" w:sz="0" w:space="0" w:color="auto"/>
                <w:right w:val="none" w:sz="0" w:space="0" w:color="auto"/>
              </w:divBdr>
            </w:div>
            <w:div w:id="1640378009">
              <w:marLeft w:val="0"/>
              <w:marRight w:val="0"/>
              <w:marTop w:val="0"/>
              <w:marBottom w:val="0"/>
              <w:divBdr>
                <w:top w:val="none" w:sz="0" w:space="0" w:color="auto"/>
                <w:left w:val="none" w:sz="0" w:space="0" w:color="auto"/>
                <w:bottom w:val="none" w:sz="0" w:space="0" w:color="auto"/>
                <w:right w:val="none" w:sz="0" w:space="0" w:color="auto"/>
              </w:divBdr>
            </w:div>
            <w:div w:id="1745835727">
              <w:marLeft w:val="0"/>
              <w:marRight w:val="0"/>
              <w:marTop w:val="0"/>
              <w:marBottom w:val="0"/>
              <w:divBdr>
                <w:top w:val="none" w:sz="0" w:space="0" w:color="auto"/>
                <w:left w:val="none" w:sz="0" w:space="0" w:color="auto"/>
                <w:bottom w:val="none" w:sz="0" w:space="0" w:color="auto"/>
                <w:right w:val="none" w:sz="0" w:space="0" w:color="auto"/>
              </w:divBdr>
            </w:div>
            <w:div w:id="1759207642">
              <w:marLeft w:val="0"/>
              <w:marRight w:val="0"/>
              <w:marTop w:val="0"/>
              <w:marBottom w:val="0"/>
              <w:divBdr>
                <w:top w:val="none" w:sz="0" w:space="0" w:color="auto"/>
                <w:left w:val="none" w:sz="0" w:space="0" w:color="auto"/>
                <w:bottom w:val="none" w:sz="0" w:space="0" w:color="auto"/>
                <w:right w:val="none" w:sz="0" w:space="0" w:color="auto"/>
              </w:divBdr>
            </w:div>
            <w:div w:id="1772969289">
              <w:marLeft w:val="0"/>
              <w:marRight w:val="0"/>
              <w:marTop w:val="0"/>
              <w:marBottom w:val="0"/>
              <w:divBdr>
                <w:top w:val="none" w:sz="0" w:space="0" w:color="auto"/>
                <w:left w:val="none" w:sz="0" w:space="0" w:color="auto"/>
                <w:bottom w:val="none" w:sz="0" w:space="0" w:color="auto"/>
                <w:right w:val="none" w:sz="0" w:space="0" w:color="auto"/>
              </w:divBdr>
            </w:div>
            <w:div w:id="1776485182">
              <w:marLeft w:val="0"/>
              <w:marRight w:val="0"/>
              <w:marTop w:val="0"/>
              <w:marBottom w:val="0"/>
              <w:divBdr>
                <w:top w:val="none" w:sz="0" w:space="0" w:color="auto"/>
                <w:left w:val="none" w:sz="0" w:space="0" w:color="auto"/>
                <w:bottom w:val="none" w:sz="0" w:space="0" w:color="auto"/>
                <w:right w:val="none" w:sz="0" w:space="0" w:color="auto"/>
              </w:divBdr>
            </w:div>
            <w:div w:id="1787503822">
              <w:marLeft w:val="0"/>
              <w:marRight w:val="0"/>
              <w:marTop w:val="0"/>
              <w:marBottom w:val="0"/>
              <w:divBdr>
                <w:top w:val="none" w:sz="0" w:space="0" w:color="auto"/>
                <w:left w:val="none" w:sz="0" w:space="0" w:color="auto"/>
                <w:bottom w:val="none" w:sz="0" w:space="0" w:color="auto"/>
                <w:right w:val="none" w:sz="0" w:space="0" w:color="auto"/>
              </w:divBdr>
            </w:div>
            <w:div w:id="1940484261">
              <w:marLeft w:val="0"/>
              <w:marRight w:val="0"/>
              <w:marTop w:val="0"/>
              <w:marBottom w:val="0"/>
              <w:divBdr>
                <w:top w:val="none" w:sz="0" w:space="0" w:color="auto"/>
                <w:left w:val="none" w:sz="0" w:space="0" w:color="auto"/>
                <w:bottom w:val="none" w:sz="0" w:space="0" w:color="auto"/>
                <w:right w:val="none" w:sz="0" w:space="0" w:color="auto"/>
              </w:divBdr>
            </w:div>
            <w:div w:id="2027487764">
              <w:marLeft w:val="0"/>
              <w:marRight w:val="0"/>
              <w:marTop w:val="0"/>
              <w:marBottom w:val="0"/>
              <w:divBdr>
                <w:top w:val="none" w:sz="0" w:space="0" w:color="auto"/>
                <w:left w:val="none" w:sz="0" w:space="0" w:color="auto"/>
                <w:bottom w:val="none" w:sz="0" w:space="0" w:color="auto"/>
                <w:right w:val="none" w:sz="0" w:space="0" w:color="auto"/>
              </w:divBdr>
            </w:div>
            <w:div w:id="2050958172">
              <w:marLeft w:val="0"/>
              <w:marRight w:val="0"/>
              <w:marTop w:val="0"/>
              <w:marBottom w:val="0"/>
              <w:divBdr>
                <w:top w:val="none" w:sz="0" w:space="0" w:color="auto"/>
                <w:left w:val="none" w:sz="0" w:space="0" w:color="auto"/>
                <w:bottom w:val="none" w:sz="0" w:space="0" w:color="auto"/>
                <w:right w:val="none" w:sz="0" w:space="0" w:color="auto"/>
              </w:divBdr>
            </w:div>
            <w:div w:id="2083988320">
              <w:marLeft w:val="0"/>
              <w:marRight w:val="0"/>
              <w:marTop w:val="0"/>
              <w:marBottom w:val="0"/>
              <w:divBdr>
                <w:top w:val="none" w:sz="0" w:space="0" w:color="auto"/>
                <w:left w:val="none" w:sz="0" w:space="0" w:color="auto"/>
                <w:bottom w:val="none" w:sz="0" w:space="0" w:color="auto"/>
                <w:right w:val="none" w:sz="0" w:space="0" w:color="auto"/>
              </w:divBdr>
            </w:div>
            <w:div w:id="2127769561">
              <w:marLeft w:val="0"/>
              <w:marRight w:val="0"/>
              <w:marTop w:val="0"/>
              <w:marBottom w:val="0"/>
              <w:divBdr>
                <w:top w:val="none" w:sz="0" w:space="0" w:color="auto"/>
                <w:left w:val="none" w:sz="0" w:space="0" w:color="auto"/>
                <w:bottom w:val="none" w:sz="0" w:space="0" w:color="auto"/>
                <w:right w:val="none" w:sz="0" w:space="0" w:color="auto"/>
              </w:divBdr>
            </w:div>
          </w:divsChild>
        </w:div>
        <w:div w:id="2048218232">
          <w:marLeft w:val="0"/>
          <w:marRight w:val="0"/>
          <w:marTop w:val="0"/>
          <w:marBottom w:val="0"/>
          <w:divBdr>
            <w:top w:val="none" w:sz="0" w:space="0" w:color="auto"/>
            <w:left w:val="none" w:sz="0" w:space="0" w:color="auto"/>
            <w:bottom w:val="none" w:sz="0" w:space="0" w:color="auto"/>
            <w:right w:val="none" w:sz="0" w:space="0" w:color="auto"/>
          </w:divBdr>
        </w:div>
      </w:divsChild>
    </w:div>
    <w:div w:id="1094326162">
      <w:bodyDiv w:val="1"/>
      <w:marLeft w:val="0"/>
      <w:marRight w:val="0"/>
      <w:marTop w:val="0"/>
      <w:marBottom w:val="0"/>
      <w:divBdr>
        <w:top w:val="none" w:sz="0" w:space="0" w:color="auto"/>
        <w:left w:val="none" w:sz="0" w:space="0" w:color="auto"/>
        <w:bottom w:val="none" w:sz="0" w:space="0" w:color="auto"/>
        <w:right w:val="none" w:sz="0" w:space="0" w:color="auto"/>
      </w:divBdr>
    </w:div>
    <w:div w:id="1181353452">
      <w:bodyDiv w:val="1"/>
      <w:marLeft w:val="0"/>
      <w:marRight w:val="0"/>
      <w:marTop w:val="0"/>
      <w:marBottom w:val="0"/>
      <w:divBdr>
        <w:top w:val="none" w:sz="0" w:space="0" w:color="auto"/>
        <w:left w:val="none" w:sz="0" w:space="0" w:color="auto"/>
        <w:bottom w:val="none" w:sz="0" w:space="0" w:color="auto"/>
        <w:right w:val="none" w:sz="0" w:space="0" w:color="auto"/>
      </w:divBdr>
    </w:div>
    <w:div w:id="1242061991">
      <w:bodyDiv w:val="1"/>
      <w:marLeft w:val="0"/>
      <w:marRight w:val="0"/>
      <w:marTop w:val="0"/>
      <w:marBottom w:val="0"/>
      <w:divBdr>
        <w:top w:val="none" w:sz="0" w:space="0" w:color="auto"/>
        <w:left w:val="none" w:sz="0" w:space="0" w:color="auto"/>
        <w:bottom w:val="none" w:sz="0" w:space="0" w:color="auto"/>
        <w:right w:val="none" w:sz="0" w:space="0" w:color="auto"/>
      </w:divBdr>
      <w:divsChild>
        <w:div w:id="99182646">
          <w:marLeft w:val="0"/>
          <w:marRight w:val="0"/>
          <w:marTop w:val="0"/>
          <w:marBottom w:val="0"/>
          <w:divBdr>
            <w:top w:val="none" w:sz="0" w:space="0" w:color="auto"/>
            <w:left w:val="none" w:sz="0" w:space="0" w:color="auto"/>
            <w:bottom w:val="none" w:sz="0" w:space="0" w:color="auto"/>
            <w:right w:val="none" w:sz="0" w:space="0" w:color="auto"/>
          </w:divBdr>
        </w:div>
        <w:div w:id="843787104">
          <w:marLeft w:val="0"/>
          <w:marRight w:val="0"/>
          <w:marTop w:val="0"/>
          <w:marBottom w:val="0"/>
          <w:divBdr>
            <w:top w:val="none" w:sz="0" w:space="0" w:color="auto"/>
            <w:left w:val="none" w:sz="0" w:space="0" w:color="auto"/>
            <w:bottom w:val="none" w:sz="0" w:space="0" w:color="auto"/>
            <w:right w:val="none" w:sz="0" w:space="0" w:color="auto"/>
          </w:divBdr>
        </w:div>
        <w:div w:id="883978583">
          <w:marLeft w:val="0"/>
          <w:marRight w:val="0"/>
          <w:marTop w:val="0"/>
          <w:marBottom w:val="0"/>
          <w:divBdr>
            <w:top w:val="none" w:sz="0" w:space="0" w:color="auto"/>
            <w:left w:val="none" w:sz="0" w:space="0" w:color="auto"/>
            <w:bottom w:val="none" w:sz="0" w:space="0" w:color="auto"/>
            <w:right w:val="none" w:sz="0" w:space="0" w:color="auto"/>
          </w:divBdr>
        </w:div>
        <w:div w:id="1421829772">
          <w:marLeft w:val="0"/>
          <w:marRight w:val="0"/>
          <w:marTop w:val="0"/>
          <w:marBottom w:val="0"/>
          <w:divBdr>
            <w:top w:val="none" w:sz="0" w:space="0" w:color="auto"/>
            <w:left w:val="none" w:sz="0" w:space="0" w:color="auto"/>
            <w:bottom w:val="none" w:sz="0" w:space="0" w:color="auto"/>
            <w:right w:val="none" w:sz="0" w:space="0" w:color="auto"/>
          </w:divBdr>
        </w:div>
        <w:div w:id="1516575010">
          <w:marLeft w:val="0"/>
          <w:marRight w:val="0"/>
          <w:marTop w:val="0"/>
          <w:marBottom w:val="0"/>
          <w:divBdr>
            <w:top w:val="none" w:sz="0" w:space="0" w:color="auto"/>
            <w:left w:val="none" w:sz="0" w:space="0" w:color="auto"/>
            <w:bottom w:val="none" w:sz="0" w:space="0" w:color="auto"/>
            <w:right w:val="none" w:sz="0" w:space="0" w:color="auto"/>
          </w:divBdr>
        </w:div>
        <w:div w:id="1986664355">
          <w:marLeft w:val="0"/>
          <w:marRight w:val="0"/>
          <w:marTop w:val="0"/>
          <w:marBottom w:val="0"/>
          <w:divBdr>
            <w:top w:val="none" w:sz="0" w:space="0" w:color="auto"/>
            <w:left w:val="none" w:sz="0" w:space="0" w:color="auto"/>
            <w:bottom w:val="none" w:sz="0" w:space="0" w:color="auto"/>
            <w:right w:val="none" w:sz="0" w:space="0" w:color="auto"/>
          </w:divBdr>
        </w:div>
      </w:divsChild>
    </w:div>
    <w:div w:id="1259362588">
      <w:bodyDiv w:val="1"/>
      <w:marLeft w:val="0"/>
      <w:marRight w:val="0"/>
      <w:marTop w:val="0"/>
      <w:marBottom w:val="0"/>
      <w:divBdr>
        <w:top w:val="none" w:sz="0" w:space="0" w:color="auto"/>
        <w:left w:val="none" w:sz="0" w:space="0" w:color="auto"/>
        <w:bottom w:val="none" w:sz="0" w:space="0" w:color="auto"/>
        <w:right w:val="none" w:sz="0" w:space="0" w:color="auto"/>
      </w:divBdr>
      <w:divsChild>
        <w:div w:id="4065323">
          <w:marLeft w:val="0"/>
          <w:marRight w:val="0"/>
          <w:marTop w:val="0"/>
          <w:marBottom w:val="0"/>
          <w:divBdr>
            <w:top w:val="none" w:sz="0" w:space="0" w:color="auto"/>
            <w:left w:val="none" w:sz="0" w:space="0" w:color="auto"/>
            <w:bottom w:val="none" w:sz="0" w:space="0" w:color="auto"/>
            <w:right w:val="none" w:sz="0" w:space="0" w:color="auto"/>
          </w:divBdr>
        </w:div>
        <w:div w:id="28453013">
          <w:marLeft w:val="0"/>
          <w:marRight w:val="0"/>
          <w:marTop w:val="0"/>
          <w:marBottom w:val="0"/>
          <w:divBdr>
            <w:top w:val="none" w:sz="0" w:space="0" w:color="auto"/>
            <w:left w:val="none" w:sz="0" w:space="0" w:color="auto"/>
            <w:bottom w:val="none" w:sz="0" w:space="0" w:color="auto"/>
            <w:right w:val="none" w:sz="0" w:space="0" w:color="auto"/>
          </w:divBdr>
        </w:div>
        <w:div w:id="32462471">
          <w:marLeft w:val="0"/>
          <w:marRight w:val="0"/>
          <w:marTop w:val="0"/>
          <w:marBottom w:val="0"/>
          <w:divBdr>
            <w:top w:val="none" w:sz="0" w:space="0" w:color="auto"/>
            <w:left w:val="none" w:sz="0" w:space="0" w:color="auto"/>
            <w:bottom w:val="none" w:sz="0" w:space="0" w:color="auto"/>
            <w:right w:val="none" w:sz="0" w:space="0" w:color="auto"/>
          </w:divBdr>
        </w:div>
        <w:div w:id="53313445">
          <w:marLeft w:val="0"/>
          <w:marRight w:val="0"/>
          <w:marTop w:val="0"/>
          <w:marBottom w:val="0"/>
          <w:divBdr>
            <w:top w:val="none" w:sz="0" w:space="0" w:color="auto"/>
            <w:left w:val="none" w:sz="0" w:space="0" w:color="auto"/>
            <w:bottom w:val="none" w:sz="0" w:space="0" w:color="auto"/>
            <w:right w:val="none" w:sz="0" w:space="0" w:color="auto"/>
          </w:divBdr>
        </w:div>
        <w:div w:id="90786405">
          <w:marLeft w:val="0"/>
          <w:marRight w:val="0"/>
          <w:marTop w:val="0"/>
          <w:marBottom w:val="0"/>
          <w:divBdr>
            <w:top w:val="none" w:sz="0" w:space="0" w:color="auto"/>
            <w:left w:val="none" w:sz="0" w:space="0" w:color="auto"/>
            <w:bottom w:val="none" w:sz="0" w:space="0" w:color="auto"/>
            <w:right w:val="none" w:sz="0" w:space="0" w:color="auto"/>
          </w:divBdr>
        </w:div>
        <w:div w:id="106243734">
          <w:marLeft w:val="0"/>
          <w:marRight w:val="0"/>
          <w:marTop w:val="0"/>
          <w:marBottom w:val="0"/>
          <w:divBdr>
            <w:top w:val="none" w:sz="0" w:space="0" w:color="auto"/>
            <w:left w:val="none" w:sz="0" w:space="0" w:color="auto"/>
            <w:bottom w:val="none" w:sz="0" w:space="0" w:color="auto"/>
            <w:right w:val="none" w:sz="0" w:space="0" w:color="auto"/>
          </w:divBdr>
        </w:div>
        <w:div w:id="117264936">
          <w:marLeft w:val="0"/>
          <w:marRight w:val="0"/>
          <w:marTop w:val="0"/>
          <w:marBottom w:val="0"/>
          <w:divBdr>
            <w:top w:val="none" w:sz="0" w:space="0" w:color="auto"/>
            <w:left w:val="none" w:sz="0" w:space="0" w:color="auto"/>
            <w:bottom w:val="none" w:sz="0" w:space="0" w:color="auto"/>
            <w:right w:val="none" w:sz="0" w:space="0" w:color="auto"/>
          </w:divBdr>
        </w:div>
        <w:div w:id="139737384">
          <w:marLeft w:val="0"/>
          <w:marRight w:val="0"/>
          <w:marTop w:val="0"/>
          <w:marBottom w:val="0"/>
          <w:divBdr>
            <w:top w:val="none" w:sz="0" w:space="0" w:color="auto"/>
            <w:left w:val="none" w:sz="0" w:space="0" w:color="auto"/>
            <w:bottom w:val="none" w:sz="0" w:space="0" w:color="auto"/>
            <w:right w:val="none" w:sz="0" w:space="0" w:color="auto"/>
          </w:divBdr>
        </w:div>
        <w:div w:id="151289283">
          <w:marLeft w:val="0"/>
          <w:marRight w:val="0"/>
          <w:marTop w:val="0"/>
          <w:marBottom w:val="0"/>
          <w:divBdr>
            <w:top w:val="none" w:sz="0" w:space="0" w:color="auto"/>
            <w:left w:val="none" w:sz="0" w:space="0" w:color="auto"/>
            <w:bottom w:val="none" w:sz="0" w:space="0" w:color="auto"/>
            <w:right w:val="none" w:sz="0" w:space="0" w:color="auto"/>
          </w:divBdr>
        </w:div>
        <w:div w:id="151913708">
          <w:marLeft w:val="0"/>
          <w:marRight w:val="0"/>
          <w:marTop w:val="0"/>
          <w:marBottom w:val="0"/>
          <w:divBdr>
            <w:top w:val="none" w:sz="0" w:space="0" w:color="auto"/>
            <w:left w:val="none" w:sz="0" w:space="0" w:color="auto"/>
            <w:bottom w:val="none" w:sz="0" w:space="0" w:color="auto"/>
            <w:right w:val="none" w:sz="0" w:space="0" w:color="auto"/>
          </w:divBdr>
        </w:div>
        <w:div w:id="168058707">
          <w:marLeft w:val="0"/>
          <w:marRight w:val="0"/>
          <w:marTop w:val="0"/>
          <w:marBottom w:val="0"/>
          <w:divBdr>
            <w:top w:val="none" w:sz="0" w:space="0" w:color="auto"/>
            <w:left w:val="none" w:sz="0" w:space="0" w:color="auto"/>
            <w:bottom w:val="none" w:sz="0" w:space="0" w:color="auto"/>
            <w:right w:val="none" w:sz="0" w:space="0" w:color="auto"/>
          </w:divBdr>
        </w:div>
        <w:div w:id="169492515">
          <w:marLeft w:val="0"/>
          <w:marRight w:val="0"/>
          <w:marTop w:val="0"/>
          <w:marBottom w:val="0"/>
          <w:divBdr>
            <w:top w:val="none" w:sz="0" w:space="0" w:color="auto"/>
            <w:left w:val="none" w:sz="0" w:space="0" w:color="auto"/>
            <w:bottom w:val="none" w:sz="0" w:space="0" w:color="auto"/>
            <w:right w:val="none" w:sz="0" w:space="0" w:color="auto"/>
          </w:divBdr>
        </w:div>
        <w:div w:id="175270639">
          <w:marLeft w:val="0"/>
          <w:marRight w:val="0"/>
          <w:marTop w:val="0"/>
          <w:marBottom w:val="0"/>
          <w:divBdr>
            <w:top w:val="none" w:sz="0" w:space="0" w:color="auto"/>
            <w:left w:val="none" w:sz="0" w:space="0" w:color="auto"/>
            <w:bottom w:val="none" w:sz="0" w:space="0" w:color="auto"/>
            <w:right w:val="none" w:sz="0" w:space="0" w:color="auto"/>
          </w:divBdr>
        </w:div>
        <w:div w:id="195580295">
          <w:marLeft w:val="0"/>
          <w:marRight w:val="0"/>
          <w:marTop w:val="0"/>
          <w:marBottom w:val="0"/>
          <w:divBdr>
            <w:top w:val="none" w:sz="0" w:space="0" w:color="auto"/>
            <w:left w:val="none" w:sz="0" w:space="0" w:color="auto"/>
            <w:bottom w:val="none" w:sz="0" w:space="0" w:color="auto"/>
            <w:right w:val="none" w:sz="0" w:space="0" w:color="auto"/>
          </w:divBdr>
        </w:div>
        <w:div w:id="199049260">
          <w:marLeft w:val="0"/>
          <w:marRight w:val="0"/>
          <w:marTop w:val="0"/>
          <w:marBottom w:val="0"/>
          <w:divBdr>
            <w:top w:val="none" w:sz="0" w:space="0" w:color="auto"/>
            <w:left w:val="none" w:sz="0" w:space="0" w:color="auto"/>
            <w:bottom w:val="none" w:sz="0" w:space="0" w:color="auto"/>
            <w:right w:val="none" w:sz="0" w:space="0" w:color="auto"/>
          </w:divBdr>
        </w:div>
        <w:div w:id="211698915">
          <w:marLeft w:val="0"/>
          <w:marRight w:val="0"/>
          <w:marTop w:val="0"/>
          <w:marBottom w:val="0"/>
          <w:divBdr>
            <w:top w:val="none" w:sz="0" w:space="0" w:color="auto"/>
            <w:left w:val="none" w:sz="0" w:space="0" w:color="auto"/>
            <w:bottom w:val="none" w:sz="0" w:space="0" w:color="auto"/>
            <w:right w:val="none" w:sz="0" w:space="0" w:color="auto"/>
          </w:divBdr>
        </w:div>
        <w:div w:id="212887991">
          <w:marLeft w:val="0"/>
          <w:marRight w:val="0"/>
          <w:marTop w:val="0"/>
          <w:marBottom w:val="0"/>
          <w:divBdr>
            <w:top w:val="none" w:sz="0" w:space="0" w:color="auto"/>
            <w:left w:val="none" w:sz="0" w:space="0" w:color="auto"/>
            <w:bottom w:val="none" w:sz="0" w:space="0" w:color="auto"/>
            <w:right w:val="none" w:sz="0" w:space="0" w:color="auto"/>
          </w:divBdr>
        </w:div>
        <w:div w:id="278029132">
          <w:marLeft w:val="0"/>
          <w:marRight w:val="0"/>
          <w:marTop w:val="0"/>
          <w:marBottom w:val="0"/>
          <w:divBdr>
            <w:top w:val="none" w:sz="0" w:space="0" w:color="auto"/>
            <w:left w:val="none" w:sz="0" w:space="0" w:color="auto"/>
            <w:bottom w:val="none" w:sz="0" w:space="0" w:color="auto"/>
            <w:right w:val="none" w:sz="0" w:space="0" w:color="auto"/>
          </w:divBdr>
        </w:div>
        <w:div w:id="282614429">
          <w:marLeft w:val="0"/>
          <w:marRight w:val="0"/>
          <w:marTop w:val="0"/>
          <w:marBottom w:val="0"/>
          <w:divBdr>
            <w:top w:val="none" w:sz="0" w:space="0" w:color="auto"/>
            <w:left w:val="none" w:sz="0" w:space="0" w:color="auto"/>
            <w:bottom w:val="none" w:sz="0" w:space="0" w:color="auto"/>
            <w:right w:val="none" w:sz="0" w:space="0" w:color="auto"/>
          </w:divBdr>
        </w:div>
        <w:div w:id="294259944">
          <w:marLeft w:val="0"/>
          <w:marRight w:val="0"/>
          <w:marTop w:val="0"/>
          <w:marBottom w:val="0"/>
          <w:divBdr>
            <w:top w:val="none" w:sz="0" w:space="0" w:color="auto"/>
            <w:left w:val="none" w:sz="0" w:space="0" w:color="auto"/>
            <w:bottom w:val="none" w:sz="0" w:space="0" w:color="auto"/>
            <w:right w:val="none" w:sz="0" w:space="0" w:color="auto"/>
          </w:divBdr>
        </w:div>
        <w:div w:id="298809461">
          <w:marLeft w:val="0"/>
          <w:marRight w:val="0"/>
          <w:marTop w:val="0"/>
          <w:marBottom w:val="0"/>
          <w:divBdr>
            <w:top w:val="none" w:sz="0" w:space="0" w:color="auto"/>
            <w:left w:val="none" w:sz="0" w:space="0" w:color="auto"/>
            <w:bottom w:val="none" w:sz="0" w:space="0" w:color="auto"/>
            <w:right w:val="none" w:sz="0" w:space="0" w:color="auto"/>
          </w:divBdr>
        </w:div>
        <w:div w:id="347758006">
          <w:marLeft w:val="0"/>
          <w:marRight w:val="0"/>
          <w:marTop w:val="0"/>
          <w:marBottom w:val="0"/>
          <w:divBdr>
            <w:top w:val="none" w:sz="0" w:space="0" w:color="auto"/>
            <w:left w:val="none" w:sz="0" w:space="0" w:color="auto"/>
            <w:bottom w:val="none" w:sz="0" w:space="0" w:color="auto"/>
            <w:right w:val="none" w:sz="0" w:space="0" w:color="auto"/>
          </w:divBdr>
        </w:div>
        <w:div w:id="381028285">
          <w:marLeft w:val="0"/>
          <w:marRight w:val="0"/>
          <w:marTop w:val="0"/>
          <w:marBottom w:val="0"/>
          <w:divBdr>
            <w:top w:val="none" w:sz="0" w:space="0" w:color="auto"/>
            <w:left w:val="none" w:sz="0" w:space="0" w:color="auto"/>
            <w:bottom w:val="none" w:sz="0" w:space="0" w:color="auto"/>
            <w:right w:val="none" w:sz="0" w:space="0" w:color="auto"/>
          </w:divBdr>
        </w:div>
        <w:div w:id="381640393">
          <w:marLeft w:val="0"/>
          <w:marRight w:val="0"/>
          <w:marTop w:val="0"/>
          <w:marBottom w:val="0"/>
          <w:divBdr>
            <w:top w:val="none" w:sz="0" w:space="0" w:color="auto"/>
            <w:left w:val="none" w:sz="0" w:space="0" w:color="auto"/>
            <w:bottom w:val="none" w:sz="0" w:space="0" w:color="auto"/>
            <w:right w:val="none" w:sz="0" w:space="0" w:color="auto"/>
          </w:divBdr>
        </w:div>
        <w:div w:id="395444961">
          <w:marLeft w:val="0"/>
          <w:marRight w:val="0"/>
          <w:marTop w:val="0"/>
          <w:marBottom w:val="0"/>
          <w:divBdr>
            <w:top w:val="none" w:sz="0" w:space="0" w:color="auto"/>
            <w:left w:val="none" w:sz="0" w:space="0" w:color="auto"/>
            <w:bottom w:val="none" w:sz="0" w:space="0" w:color="auto"/>
            <w:right w:val="none" w:sz="0" w:space="0" w:color="auto"/>
          </w:divBdr>
        </w:div>
        <w:div w:id="395712069">
          <w:marLeft w:val="0"/>
          <w:marRight w:val="0"/>
          <w:marTop w:val="0"/>
          <w:marBottom w:val="0"/>
          <w:divBdr>
            <w:top w:val="none" w:sz="0" w:space="0" w:color="auto"/>
            <w:left w:val="none" w:sz="0" w:space="0" w:color="auto"/>
            <w:bottom w:val="none" w:sz="0" w:space="0" w:color="auto"/>
            <w:right w:val="none" w:sz="0" w:space="0" w:color="auto"/>
          </w:divBdr>
        </w:div>
        <w:div w:id="409085648">
          <w:marLeft w:val="0"/>
          <w:marRight w:val="0"/>
          <w:marTop w:val="0"/>
          <w:marBottom w:val="0"/>
          <w:divBdr>
            <w:top w:val="none" w:sz="0" w:space="0" w:color="auto"/>
            <w:left w:val="none" w:sz="0" w:space="0" w:color="auto"/>
            <w:bottom w:val="none" w:sz="0" w:space="0" w:color="auto"/>
            <w:right w:val="none" w:sz="0" w:space="0" w:color="auto"/>
          </w:divBdr>
        </w:div>
        <w:div w:id="419838278">
          <w:marLeft w:val="0"/>
          <w:marRight w:val="0"/>
          <w:marTop w:val="0"/>
          <w:marBottom w:val="0"/>
          <w:divBdr>
            <w:top w:val="none" w:sz="0" w:space="0" w:color="auto"/>
            <w:left w:val="none" w:sz="0" w:space="0" w:color="auto"/>
            <w:bottom w:val="none" w:sz="0" w:space="0" w:color="auto"/>
            <w:right w:val="none" w:sz="0" w:space="0" w:color="auto"/>
          </w:divBdr>
        </w:div>
        <w:div w:id="429357741">
          <w:marLeft w:val="0"/>
          <w:marRight w:val="0"/>
          <w:marTop w:val="0"/>
          <w:marBottom w:val="0"/>
          <w:divBdr>
            <w:top w:val="none" w:sz="0" w:space="0" w:color="auto"/>
            <w:left w:val="none" w:sz="0" w:space="0" w:color="auto"/>
            <w:bottom w:val="none" w:sz="0" w:space="0" w:color="auto"/>
            <w:right w:val="none" w:sz="0" w:space="0" w:color="auto"/>
          </w:divBdr>
        </w:div>
        <w:div w:id="435911486">
          <w:marLeft w:val="0"/>
          <w:marRight w:val="0"/>
          <w:marTop w:val="0"/>
          <w:marBottom w:val="0"/>
          <w:divBdr>
            <w:top w:val="none" w:sz="0" w:space="0" w:color="auto"/>
            <w:left w:val="none" w:sz="0" w:space="0" w:color="auto"/>
            <w:bottom w:val="none" w:sz="0" w:space="0" w:color="auto"/>
            <w:right w:val="none" w:sz="0" w:space="0" w:color="auto"/>
          </w:divBdr>
        </w:div>
        <w:div w:id="437068071">
          <w:marLeft w:val="0"/>
          <w:marRight w:val="0"/>
          <w:marTop w:val="0"/>
          <w:marBottom w:val="0"/>
          <w:divBdr>
            <w:top w:val="none" w:sz="0" w:space="0" w:color="auto"/>
            <w:left w:val="none" w:sz="0" w:space="0" w:color="auto"/>
            <w:bottom w:val="none" w:sz="0" w:space="0" w:color="auto"/>
            <w:right w:val="none" w:sz="0" w:space="0" w:color="auto"/>
          </w:divBdr>
        </w:div>
        <w:div w:id="470099366">
          <w:marLeft w:val="0"/>
          <w:marRight w:val="0"/>
          <w:marTop w:val="0"/>
          <w:marBottom w:val="0"/>
          <w:divBdr>
            <w:top w:val="none" w:sz="0" w:space="0" w:color="auto"/>
            <w:left w:val="none" w:sz="0" w:space="0" w:color="auto"/>
            <w:bottom w:val="none" w:sz="0" w:space="0" w:color="auto"/>
            <w:right w:val="none" w:sz="0" w:space="0" w:color="auto"/>
          </w:divBdr>
        </w:div>
        <w:div w:id="514686128">
          <w:marLeft w:val="0"/>
          <w:marRight w:val="0"/>
          <w:marTop w:val="0"/>
          <w:marBottom w:val="0"/>
          <w:divBdr>
            <w:top w:val="none" w:sz="0" w:space="0" w:color="auto"/>
            <w:left w:val="none" w:sz="0" w:space="0" w:color="auto"/>
            <w:bottom w:val="none" w:sz="0" w:space="0" w:color="auto"/>
            <w:right w:val="none" w:sz="0" w:space="0" w:color="auto"/>
          </w:divBdr>
        </w:div>
        <w:div w:id="521819760">
          <w:marLeft w:val="0"/>
          <w:marRight w:val="0"/>
          <w:marTop w:val="0"/>
          <w:marBottom w:val="0"/>
          <w:divBdr>
            <w:top w:val="none" w:sz="0" w:space="0" w:color="auto"/>
            <w:left w:val="none" w:sz="0" w:space="0" w:color="auto"/>
            <w:bottom w:val="none" w:sz="0" w:space="0" w:color="auto"/>
            <w:right w:val="none" w:sz="0" w:space="0" w:color="auto"/>
          </w:divBdr>
        </w:div>
        <w:div w:id="537207158">
          <w:marLeft w:val="0"/>
          <w:marRight w:val="0"/>
          <w:marTop w:val="0"/>
          <w:marBottom w:val="0"/>
          <w:divBdr>
            <w:top w:val="none" w:sz="0" w:space="0" w:color="auto"/>
            <w:left w:val="none" w:sz="0" w:space="0" w:color="auto"/>
            <w:bottom w:val="none" w:sz="0" w:space="0" w:color="auto"/>
            <w:right w:val="none" w:sz="0" w:space="0" w:color="auto"/>
          </w:divBdr>
        </w:div>
        <w:div w:id="538859981">
          <w:marLeft w:val="0"/>
          <w:marRight w:val="0"/>
          <w:marTop w:val="0"/>
          <w:marBottom w:val="0"/>
          <w:divBdr>
            <w:top w:val="none" w:sz="0" w:space="0" w:color="auto"/>
            <w:left w:val="none" w:sz="0" w:space="0" w:color="auto"/>
            <w:bottom w:val="none" w:sz="0" w:space="0" w:color="auto"/>
            <w:right w:val="none" w:sz="0" w:space="0" w:color="auto"/>
          </w:divBdr>
        </w:div>
        <w:div w:id="559828313">
          <w:marLeft w:val="0"/>
          <w:marRight w:val="0"/>
          <w:marTop w:val="0"/>
          <w:marBottom w:val="0"/>
          <w:divBdr>
            <w:top w:val="none" w:sz="0" w:space="0" w:color="auto"/>
            <w:left w:val="none" w:sz="0" w:space="0" w:color="auto"/>
            <w:bottom w:val="none" w:sz="0" w:space="0" w:color="auto"/>
            <w:right w:val="none" w:sz="0" w:space="0" w:color="auto"/>
          </w:divBdr>
        </w:div>
        <w:div w:id="566888389">
          <w:marLeft w:val="0"/>
          <w:marRight w:val="0"/>
          <w:marTop w:val="0"/>
          <w:marBottom w:val="0"/>
          <w:divBdr>
            <w:top w:val="none" w:sz="0" w:space="0" w:color="auto"/>
            <w:left w:val="none" w:sz="0" w:space="0" w:color="auto"/>
            <w:bottom w:val="none" w:sz="0" w:space="0" w:color="auto"/>
            <w:right w:val="none" w:sz="0" w:space="0" w:color="auto"/>
          </w:divBdr>
        </w:div>
        <w:div w:id="616761697">
          <w:marLeft w:val="0"/>
          <w:marRight w:val="0"/>
          <w:marTop w:val="0"/>
          <w:marBottom w:val="0"/>
          <w:divBdr>
            <w:top w:val="none" w:sz="0" w:space="0" w:color="auto"/>
            <w:left w:val="none" w:sz="0" w:space="0" w:color="auto"/>
            <w:bottom w:val="none" w:sz="0" w:space="0" w:color="auto"/>
            <w:right w:val="none" w:sz="0" w:space="0" w:color="auto"/>
          </w:divBdr>
        </w:div>
        <w:div w:id="654647555">
          <w:marLeft w:val="0"/>
          <w:marRight w:val="0"/>
          <w:marTop w:val="0"/>
          <w:marBottom w:val="0"/>
          <w:divBdr>
            <w:top w:val="none" w:sz="0" w:space="0" w:color="auto"/>
            <w:left w:val="none" w:sz="0" w:space="0" w:color="auto"/>
            <w:bottom w:val="none" w:sz="0" w:space="0" w:color="auto"/>
            <w:right w:val="none" w:sz="0" w:space="0" w:color="auto"/>
          </w:divBdr>
        </w:div>
        <w:div w:id="694426705">
          <w:marLeft w:val="0"/>
          <w:marRight w:val="0"/>
          <w:marTop w:val="0"/>
          <w:marBottom w:val="0"/>
          <w:divBdr>
            <w:top w:val="none" w:sz="0" w:space="0" w:color="auto"/>
            <w:left w:val="none" w:sz="0" w:space="0" w:color="auto"/>
            <w:bottom w:val="none" w:sz="0" w:space="0" w:color="auto"/>
            <w:right w:val="none" w:sz="0" w:space="0" w:color="auto"/>
          </w:divBdr>
        </w:div>
        <w:div w:id="732505839">
          <w:marLeft w:val="0"/>
          <w:marRight w:val="0"/>
          <w:marTop w:val="0"/>
          <w:marBottom w:val="0"/>
          <w:divBdr>
            <w:top w:val="none" w:sz="0" w:space="0" w:color="auto"/>
            <w:left w:val="none" w:sz="0" w:space="0" w:color="auto"/>
            <w:bottom w:val="none" w:sz="0" w:space="0" w:color="auto"/>
            <w:right w:val="none" w:sz="0" w:space="0" w:color="auto"/>
          </w:divBdr>
        </w:div>
        <w:div w:id="809903660">
          <w:marLeft w:val="0"/>
          <w:marRight w:val="0"/>
          <w:marTop w:val="0"/>
          <w:marBottom w:val="0"/>
          <w:divBdr>
            <w:top w:val="none" w:sz="0" w:space="0" w:color="auto"/>
            <w:left w:val="none" w:sz="0" w:space="0" w:color="auto"/>
            <w:bottom w:val="none" w:sz="0" w:space="0" w:color="auto"/>
            <w:right w:val="none" w:sz="0" w:space="0" w:color="auto"/>
          </w:divBdr>
        </w:div>
        <w:div w:id="933854225">
          <w:marLeft w:val="0"/>
          <w:marRight w:val="0"/>
          <w:marTop w:val="0"/>
          <w:marBottom w:val="0"/>
          <w:divBdr>
            <w:top w:val="none" w:sz="0" w:space="0" w:color="auto"/>
            <w:left w:val="none" w:sz="0" w:space="0" w:color="auto"/>
            <w:bottom w:val="none" w:sz="0" w:space="0" w:color="auto"/>
            <w:right w:val="none" w:sz="0" w:space="0" w:color="auto"/>
          </w:divBdr>
        </w:div>
        <w:div w:id="962812923">
          <w:marLeft w:val="0"/>
          <w:marRight w:val="0"/>
          <w:marTop w:val="0"/>
          <w:marBottom w:val="0"/>
          <w:divBdr>
            <w:top w:val="none" w:sz="0" w:space="0" w:color="auto"/>
            <w:left w:val="none" w:sz="0" w:space="0" w:color="auto"/>
            <w:bottom w:val="none" w:sz="0" w:space="0" w:color="auto"/>
            <w:right w:val="none" w:sz="0" w:space="0" w:color="auto"/>
          </w:divBdr>
        </w:div>
        <w:div w:id="971011852">
          <w:marLeft w:val="0"/>
          <w:marRight w:val="0"/>
          <w:marTop w:val="0"/>
          <w:marBottom w:val="0"/>
          <w:divBdr>
            <w:top w:val="none" w:sz="0" w:space="0" w:color="auto"/>
            <w:left w:val="none" w:sz="0" w:space="0" w:color="auto"/>
            <w:bottom w:val="none" w:sz="0" w:space="0" w:color="auto"/>
            <w:right w:val="none" w:sz="0" w:space="0" w:color="auto"/>
          </w:divBdr>
        </w:div>
        <w:div w:id="989753876">
          <w:marLeft w:val="0"/>
          <w:marRight w:val="0"/>
          <w:marTop w:val="0"/>
          <w:marBottom w:val="0"/>
          <w:divBdr>
            <w:top w:val="none" w:sz="0" w:space="0" w:color="auto"/>
            <w:left w:val="none" w:sz="0" w:space="0" w:color="auto"/>
            <w:bottom w:val="none" w:sz="0" w:space="0" w:color="auto"/>
            <w:right w:val="none" w:sz="0" w:space="0" w:color="auto"/>
          </w:divBdr>
        </w:div>
        <w:div w:id="1009597427">
          <w:marLeft w:val="0"/>
          <w:marRight w:val="0"/>
          <w:marTop w:val="0"/>
          <w:marBottom w:val="0"/>
          <w:divBdr>
            <w:top w:val="none" w:sz="0" w:space="0" w:color="auto"/>
            <w:left w:val="none" w:sz="0" w:space="0" w:color="auto"/>
            <w:bottom w:val="none" w:sz="0" w:space="0" w:color="auto"/>
            <w:right w:val="none" w:sz="0" w:space="0" w:color="auto"/>
          </w:divBdr>
        </w:div>
        <w:div w:id="1012294288">
          <w:marLeft w:val="0"/>
          <w:marRight w:val="0"/>
          <w:marTop w:val="0"/>
          <w:marBottom w:val="0"/>
          <w:divBdr>
            <w:top w:val="none" w:sz="0" w:space="0" w:color="auto"/>
            <w:left w:val="none" w:sz="0" w:space="0" w:color="auto"/>
            <w:bottom w:val="none" w:sz="0" w:space="0" w:color="auto"/>
            <w:right w:val="none" w:sz="0" w:space="0" w:color="auto"/>
          </w:divBdr>
        </w:div>
        <w:div w:id="1022439266">
          <w:marLeft w:val="0"/>
          <w:marRight w:val="0"/>
          <w:marTop w:val="0"/>
          <w:marBottom w:val="0"/>
          <w:divBdr>
            <w:top w:val="none" w:sz="0" w:space="0" w:color="auto"/>
            <w:left w:val="none" w:sz="0" w:space="0" w:color="auto"/>
            <w:bottom w:val="none" w:sz="0" w:space="0" w:color="auto"/>
            <w:right w:val="none" w:sz="0" w:space="0" w:color="auto"/>
          </w:divBdr>
        </w:div>
        <w:div w:id="1064134681">
          <w:marLeft w:val="0"/>
          <w:marRight w:val="0"/>
          <w:marTop w:val="0"/>
          <w:marBottom w:val="0"/>
          <w:divBdr>
            <w:top w:val="none" w:sz="0" w:space="0" w:color="auto"/>
            <w:left w:val="none" w:sz="0" w:space="0" w:color="auto"/>
            <w:bottom w:val="none" w:sz="0" w:space="0" w:color="auto"/>
            <w:right w:val="none" w:sz="0" w:space="0" w:color="auto"/>
          </w:divBdr>
        </w:div>
        <w:div w:id="1070350113">
          <w:marLeft w:val="0"/>
          <w:marRight w:val="0"/>
          <w:marTop w:val="0"/>
          <w:marBottom w:val="0"/>
          <w:divBdr>
            <w:top w:val="none" w:sz="0" w:space="0" w:color="auto"/>
            <w:left w:val="none" w:sz="0" w:space="0" w:color="auto"/>
            <w:bottom w:val="none" w:sz="0" w:space="0" w:color="auto"/>
            <w:right w:val="none" w:sz="0" w:space="0" w:color="auto"/>
          </w:divBdr>
        </w:div>
        <w:div w:id="1076048884">
          <w:marLeft w:val="0"/>
          <w:marRight w:val="0"/>
          <w:marTop w:val="0"/>
          <w:marBottom w:val="0"/>
          <w:divBdr>
            <w:top w:val="none" w:sz="0" w:space="0" w:color="auto"/>
            <w:left w:val="none" w:sz="0" w:space="0" w:color="auto"/>
            <w:bottom w:val="none" w:sz="0" w:space="0" w:color="auto"/>
            <w:right w:val="none" w:sz="0" w:space="0" w:color="auto"/>
          </w:divBdr>
        </w:div>
        <w:div w:id="1087850618">
          <w:marLeft w:val="0"/>
          <w:marRight w:val="0"/>
          <w:marTop w:val="0"/>
          <w:marBottom w:val="0"/>
          <w:divBdr>
            <w:top w:val="none" w:sz="0" w:space="0" w:color="auto"/>
            <w:left w:val="none" w:sz="0" w:space="0" w:color="auto"/>
            <w:bottom w:val="none" w:sz="0" w:space="0" w:color="auto"/>
            <w:right w:val="none" w:sz="0" w:space="0" w:color="auto"/>
          </w:divBdr>
        </w:div>
        <w:div w:id="1117872960">
          <w:marLeft w:val="0"/>
          <w:marRight w:val="0"/>
          <w:marTop w:val="0"/>
          <w:marBottom w:val="0"/>
          <w:divBdr>
            <w:top w:val="none" w:sz="0" w:space="0" w:color="auto"/>
            <w:left w:val="none" w:sz="0" w:space="0" w:color="auto"/>
            <w:bottom w:val="none" w:sz="0" w:space="0" w:color="auto"/>
            <w:right w:val="none" w:sz="0" w:space="0" w:color="auto"/>
          </w:divBdr>
        </w:div>
        <w:div w:id="1129661220">
          <w:marLeft w:val="0"/>
          <w:marRight w:val="0"/>
          <w:marTop w:val="0"/>
          <w:marBottom w:val="0"/>
          <w:divBdr>
            <w:top w:val="none" w:sz="0" w:space="0" w:color="auto"/>
            <w:left w:val="none" w:sz="0" w:space="0" w:color="auto"/>
            <w:bottom w:val="none" w:sz="0" w:space="0" w:color="auto"/>
            <w:right w:val="none" w:sz="0" w:space="0" w:color="auto"/>
          </w:divBdr>
        </w:div>
        <w:div w:id="1129934785">
          <w:marLeft w:val="0"/>
          <w:marRight w:val="0"/>
          <w:marTop w:val="0"/>
          <w:marBottom w:val="0"/>
          <w:divBdr>
            <w:top w:val="none" w:sz="0" w:space="0" w:color="auto"/>
            <w:left w:val="none" w:sz="0" w:space="0" w:color="auto"/>
            <w:bottom w:val="none" w:sz="0" w:space="0" w:color="auto"/>
            <w:right w:val="none" w:sz="0" w:space="0" w:color="auto"/>
          </w:divBdr>
        </w:div>
        <w:div w:id="1163427006">
          <w:marLeft w:val="0"/>
          <w:marRight w:val="0"/>
          <w:marTop w:val="0"/>
          <w:marBottom w:val="0"/>
          <w:divBdr>
            <w:top w:val="none" w:sz="0" w:space="0" w:color="auto"/>
            <w:left w:val="none" w:sz="0" w:space="0" w:color="auto"/>
            <w:bottom w:val="none" w:sz="0" w:space="0" w:color="auto"/>
            <w:right w:val="none" w:sz="0" w:space="0" w:color="auto"/>
          </w:divBdr>
        </w:div>
        <w:div w:id="1170674964">
          <w:marLeft w:val="0"/>
          <w:marRight w:val="0"/>
          <w:marTop w:val="0"/>
          <w:marBottom w:val="0"/>
          <w:divBdr>
            <w:top w:val="none" w:sz="0" w:space="0" w:color="auto"/>
            <w:left w:val="none" w:sz="0" w:space="0" w:color="auto"/>
            <w:bottom w:val="none" w:sz="0" w:space="0" w:color="auto"/>
            <w:right w:val="none" w:sz="0" w:space="0" w:color="auto"/>
          </w:divBdr>
        </w:div>
        <w:div w:id="1190950961">
          <w:marLeft w:val="0"/>
          <w:marRight w:val="0"/>
          <w:marTop w:val="0"/>
          <w:marBottom w:val="0"/>
          <w:divBdr>
            <w:top w:val="none" w:sz="0" w:space="0" w:color="auto"/>
            <w:left w:val="none" w:sz="0" w:space="0" w:color="auto"/>
            <w:bottom w:val="none" w:sz="0" w:space="0" w:color="auto"/>
            <w:right w:val="none" w:sz="0" w:space="0" w:color="auto"/>
          </w:divBdr>
        </w:div>
        <w:div w:id="1198422129">
          <w:marLeft w:val="0"/>
          <w:marRight w:val="0"/>
          <w:marTop w:val="0"/>
          <w:marBottom w:val="0"/>
          <w:divBdr>
            <w:top w:val="none" w:sz="0" w:space="0" w:color="auto"/>
            <w:left w:val="none" w:sz="0" w:space="0" w:color="auto"/>
            <w:bottom w:val="none" w:sz="0" w:space="0" w:color="auto"/>
            <w:right w:val="none" w:sz="0" w:space="0" w:color="auto"/>
          </w:divBdr>
        </w:div>
        <w:div w:id="1236280173">
          <w:marLeft w:val="0"/>
          <w:marRight w:val="0"/>
          <w:marTop w:val="0"/>
          <w:marBottom w:val="0"/>
          <w:divBdr>
            <w:top w:val="none" w:sz="0" w:space="0" w:color="auto"/>
            <w:left w:val="none" w:sz="0" w:space="0" w:color="auto"/>
            <w:bottom w:val="none" w:sz="0" w:space="0" w:color="auto"/>
            <w:right w:val="none" w:sz="0" w:space="0" w:color="auto"/>
          </w:divBdr>
        </w:div>
        <w:div w:id="1242984014">
          <w:marLeft w:val="0"/>
          <w:marRight w:val="0"/>
          <w:marTop w:val="0"/>
          <w:marBottom w:val="0"/>
          <w:divBdr>
            <w:top w:val="none" w:sz="0" w:space="0" w:color="auto"/>
            <w:left w:val="none" w:sz="0" w:space="0" w:color="auto"/>
            <w:bottom w:val="none" w:sz="0" w:space="0" w:color="auto"/>
            <w:right w:val="none" w:sz="0" w:space="0" w:color="auto"/>
          </w:divBdr>
        </w:div>
        <w:div w:id="1244993413">
          <w:marLeft w:val="0"/>
          <w:marRight w:val="0"/>
          <w:marTop w:val="0"/>
          <w:marBottom w:val="0"/>
          <w:divBdr>
            <w:top w:val="none" w:sz="0" w:space="0" w:color="auto"/>
            <w:left w:val="none" w:sz="0" w:space="0" w:color="auto"/>
            <w:bottom w:val="none" w:sz="0" w:space="0" w:color="auto"/>
            <w:right w:val="none" w:sz="0" w:space="0" w:color="auto"/>
          </w:divBdr>
        </w:div>
        <w:div w:id="1250843547">
          <w:marLeft w:val="0"/>
          <w:marRight w:val="0"/>
          <w:marTop w:val="0"/>
          <w:marBottom w:val="0"/>
          <w:divBdr>
            <w:top w:val="none" w:sz="0" w:space="0" w:color="auto"/>
            <w:left w:val="none" w:sz="0" w:space="0" w:color="auto"/>
            <w:bottom w:val="none" w:sz="0" w:space="0" w:color="auto"/>
            <w:right w:val="none" w:sz="0" w:space="0" w:color="auto"/>
          </w:divBdr>
        </w:div>
        <w:div w:id="1263025481">
          <w:marLeft w:val="0"/>
          <w:marRight w:val="0"/>
          <w:marTop w:val="0"/>
          <w:marBottom w:val="0"/>
          <w:divBdr>
            <w:top w:val="none" w:sz="0" w:space="0" w:color="auto"/>
            <w:left w:val="none" w:sz="0" w:space="0" w:color="auto"/>
            <w:bottom w:val="none" w:sz="0" w:space="0" w:color="auto"/>
            <w:right w:val="none" w:sz="0" w:space="0" w:color="auto"/>
          </w:divBdr>
        </w:div>
        <w:div w:id="1275869410">
          <w:marLeft w:val="0"/>
          <w:marRight w:val="0"/>
          <w:marTop w:val="0"/>
          <w:marBottom w:val="0"/>
          <w:divBdr>
            <w:top w:val="none" w:sz="0" w:space="0" w:color="auto"/>
            <w:left w:val="none" w:sz="0" w:space="0" w:color="auto"/>
            <w:bottom w:val="none" w:sz="0" w:space="0" w:color="auto"/>
            <w:right w:val="none" w:sz="0" w:space="0" w:color="auto"/>
          </w:divBdr>
        </w:div>
        <w:div w:id="1276865330">
          <w:marLeft w:val="0"/>
          <w:marRight w:val="0"/>
          <w:marTop w:val="0"/>
          <w:marBottom w:val="0"/>
          <w:divBdr>
            <w:top w:val="none" w:sz="0" w:space="0" w:color="auto"/>
            <w:left w:val="none" w:sz="0" w:space="0" w:color="auto"/>
            <w:bottom w:val="none" w:sz="0" w:space="0" w:color="auto"/>
            <w:right w:val="none" w:sz="0" w:space="0" w:color="auto"/>
          </w:divBdr>
        </w:div>
        <w:div w:id="1293513075">
          <w:marLeft w:val="0"/>
          <w:marRight w:val="0"/>
          <w:marTop w:val="0"/>
          <w:marBottom w:val="0"/>
          <w:divBdr>
            <w:top w:val="none" w:sz="0" w:space="0" w:color="auto"/>
            <w:left w:val="none" w:sz="0" w:space="0" w:color="auto"/>
            <w:bottom w:val="none" w:sz="0" w:space="0" w:color="auto"/>
            <w:right w:val="none" w:sz="0" w:space="0" w:color="auto"/>
          </w:divBdr>
        </w:div>
        <w:div w:id="1305624902">
          <w:marLeft w:val="0"/>
          <w:marRight w:val="0"/>
          <w:marTop w:val="0"/>
          <w:marBottom w:val="0"/>
          <w:divBdr>
            <w:top w:val="none" w:sz="0" w:space="0" w:color="auto"/>
            <w:left w:val="none" w:sz="0" w:space="0" w:color="auto"/>
            <w:bottom w:val="none" w:sz="0" w:space="0" w:color="auto"/>
            <w:right w:val="none" w:sz="0" w:space="0" w:color="auto"/>
          </w:divBdr>
        </w:div>
        <w:div w:id="1307659265">
          <w:marLeft w:val="0"/>
          <w:marRight w:val="0"/>
          <w:marTop w:val="0"/>
          <w:marBottom w:val="0"/>
          <w:divBdr>
            <w:top w:val="none" w:sz="0" w:space="0" w:color="auto"/>
            <w:left w:val="none" w:sz="0" w:space="0" w:color="auto"/>
            <w:bottom w:val="none" w:sz="0" w:space="0" w:color="auto"/>
            <w:right w:val="none" w:sz="0" w:space="0" w:color="auto"/>
          </w:divBdr>
        </w:div>
        <w:div w:id="1321888020">
          <w:marLeft w:val="0"/>
          <w:marRight w:val="0"/>
          <w:marTop w:val="0"/>
          <w:marBottom w:val="0"/>
          <w:divBdr>
            <w:top w:val="none" w:sz="0" w:space="0" w:color="auto"/>
            <w:left w:val="none" w:sz="0" w:space="0" w:color="auto"/>
            <w:bottom w:val="none" w:sz="0" w:space="0" w:color="auto"/>
            <w:right w:val="none" w:sz="0" w:space="0" w:color="auto"/>
          </w:divBdr>
        </w:div>
        <w:div w:id="1347101826">
          <w:marLeft w:val="0"/>
          <w:marRight w:val="0"/>
          <w:marTop w:val="0"/>
          <w:marBottom w:val="0"/>
          <w:divBdr>
            <w:top w:val="none" w:sz="0" w:space="0" w:color="auto"/>
            <w:left w:val="none" w:sz="0" w:space="0" w:color="auto"/>
            <w:bottom w:val="none" w:sz="0" w:space="0" w:color="auto"/>
            <w:right w:val="none" w:sz="0" w:space="0" w:color="auto"/>
          </w:divBdr>
        </w:div>
        <w:div w:id="1369065089">
          <w:marLeft w:val="0"/>
          <w:marRight w:val="0"/>
          <w:marTop w:val="0"/>
          <w:marBottom w:val="0"/>
          <w:divBdr>
            <w:top w:val="none" w:sz="0" w:space="0" w:color="auto"/>
            <w:left w:val="none" w:sz="0" w:space="0" w:color="auto"/>
            <w:bottom w:val="none" w:sz="0" w:space="0" w:color="auto"/>
            <w:right w:val="none" w:sz="0" w:space="0" w:color="auto"/>
          </w:divBdr>
        </w:div>
        <w:div w:id="1400904730">
          <w:marLeft w:val="0"/>
          <w:marRight w:val="0"/>
          <w:marTop w:val="0"/>
          <w:marBottom w:val="0"/>
          <w:divBdr>
            <w:top w:val="none" w:sz="0" w:space="0" w:color="auto"/>
            <w:left w:val="none" w:sz="0" w:space="0" w:color="auto"/>
            <w:bottom w:val="none" w:sz="0" w:space="0" w:color="auto"/>
            <w:right w:val="none" w:sz="0" w:space="0" w:color="auto"/>
          </w:divBdr>
        </w:div>
        <w:div w:id="1411807849">
          <w:marLeft w:val="0"/>
          <w:marRight w:val="0"/>
          <w:marTop w:val="0"/>
          <w:marBottom w:val="0"/>
          <w:divBdr>
            <w:top w:val="none" w:sz="0" w:space="0" w:color="auto"/>
            <w:left w:val="none" w:sz="0" w:space="0" w:color="auto"/>
            <w:bottom w:val="none" w:sz="0" w:space="0" w:color="auto"/>
            <w:right w:val="none" w:sz="0" w:space="0" w:color="auto"/>
          </w:divBdr>
        </w:div>
        <w:div w:id="1429275648">
          <w:marLeft w:val="0"/>
          <w:marRight w:val="0"/>
          <w:marTop w:val="0"/>
          <w:marBottom w:val="0"/>
          <w:divBdr>
            <w:top w:val="none" w:sz="0" w:space="0" w:color="auto"/>
            <w:left w:val="none" w:sz="0" w:space="0" w:color="auto"/>
            <w:bottom w:val="none" w:sz="0" w:space="0" w:color="auto"/>
            <w:right w:val="none" w:sz="0" w:space="0" w:color="auto"/>
          </w:divBdr>
        </w:div>
        <w:div w:id="1432773721">
          <w:marLeft w:val="0"/>
          <w:marRight w:val="0"/>
          <w:marTop w:val="0"/>
          <w:marBottom w:val="0"/>
          <w:divBdr>
            <w:top w:val="none" w:sz="0" w:space="0" w:color="auto"/>
            <w:left w:val="none" w:sz="0" w:space="0" w:color="auto"/>
            <w:bottom w:val="none" w:sz="0" w:space="0" w:color="auto"/>
            <w:right w:val="none" w:sz="0" w:space="0" w:color="auto"/>
          </w:divBdr>
        </w:div>
        <w:div w:id="1456365390">
          <w:marLeft w:val="0"/>
          <w:marRight w:val="0"/>
          <w:marTop w:val="0"/>
          <w:marBottom w:val="0"/>
          <w:divBdr>
            <w:top w:val="none" w:sz="0" w:space="0" w:color="auto"/>
            <w:left w:val="none" w:sz="0" w:space="0" w:color="auto"/>
            <w:bottom w:val="none" w:sz="0" w:space="0" w:color="auto"/>
            <w:right w:val="none" w:sz="0" w:space="0" w:color="auto"/>
          </w:divBdr>
        </w:div>
        <w:div w:id="1474056800">
          <w:marLeft w:val="0"/>
          <w:marRight w:val="0"/>
          <w:marTop w:val="0"/>
          <w:marBottom w:val="0"/>
          <w:divBdr>
            <w:top w:val="none" w:sz="0" w:space="0" w:color="auto"/>
            <w:left w:val="none" w:sz="0" w:space="0" w:color="auto"/>
            <w:bottom w:val="none" w:sz="0" w:space="0" w:color="auto"/>
            <w:right w:val="none" w:sz="0" w:space="0" w:color="auto"/>
          </w:divBdr>
        </w:div>
        <w:div w:id="1479610758">
          <w:marLeft w:val="0"/>
          <w:marRight w:val="0"/>
          <w:marTop w:val="0"/>
          <w:marBottom w:val="0"/>
          <w:divBdr>
            <w:top w:val="none" w:sz="0" w:space="0" w:color="auto"/>
            <w:left w:val="none" w:sz="0" w:space="0" w:color="auto"/>
            <w:bottom w:val="none" w:sz="0" w:space="0" w:color="auto"/>
            <w:right w:val="none" w:sz="0" w:space="0" w:color="auto"/>
          </w:divBdr>
        </w:div>
        <w:div w:id="1485733733">
          <w:marLeft w:val="0"/>
          <w:marRight w:val="0"/>
          <w:marTop w:val="0"/>
          <w:marBottom w:val="0"/>
          <w:divBdr>
            <w:top w:val="none" w:sz="0" w:space="0" w:color="auto"/>
            <w:left w:val="none" w:sz="0" w:space="0" w:color="auto"/>
            <w:bottom w:val="none" w:sz="0" w:space="0" w:color="auto"/>
            <w:right w:val="none" w:sz="0" w:space="0" w:color="auto"/>
          </w:divBdr>
        </w:div>
        <w:div w:id="1492134058">
          <w:marLeft w:val="0"/>
          <w:marRight w:val="0"/>
          <w:marTop w:val="0"/>
          <w:marBottom w:val="0"/>
          <w:divBdr>
            <w:top w:val="none" w:sz="0" w:space="0" w:color="auto"/>
            <w:left w:val="none" w:sz="0" w:space="0" w:color="auto"/>
            <w:bottom w:val="none" w:sz="0" w:space="0" w:color="auto"/>
            <w:right w:val="none" w:sz="0" w:space="0" w:color="auto"/>
          </w:divBdr>
        </w:div>
        <w:div w:id="1497257905">
          <w:marLeft w:val="0"/>
          <w:marRight w:val="0"/>
          <w:marTop w:val="0"/>
          <w:marBottom w:val="0"/>
          <w:divBdr>
            <w:top w:val="none" w:sz="0" w:space="0" w:color="auto"/>
            <w:left w:val="none" w:sz="0" w:space="0" w:color="auto"/>
            <w:bottom w:val="none" w:sz="0" w:space="0" w:color="auto"/>
            <w:right w:val="none" w:sz="0" w:space="0" w:color="auto"/>
          </w:divBdr>
        </w:div>
        <w:div w:id="1505784452">
          <w:marLeft w:val="0"/>
          <w:marRight w:val="0"/>
          <w:marTop w:val="0"/>
          <w:marBottom w:val="0"/>
          <w:divBdr>
            <w:top w:val="none" w:sz="0" w:space="0" w:color="auto"/>
            <w:left w:val="none" w:sz="0" w:space="0" w:color="auto"/>
            <w:bottom w:val="none" w:sz="0" w:space="0" w:color="auto"/>
            <w:right w:val="none" w:sz="0" w:space="0" w:color="auto"/>
          </w:divBdr>
        </w:div>
        <w:div w:id="1506045088">
          <w:marLeft w:val="0"/>
          <w:marRight w:val="0"/>
          <w:marTop w:val="0"/>
          <w:marBottom w:val="0"/>
          <w:divBdr>
            <w:top w:val="none" w:sz="0" w:space="0" w:color="auto"/>
            <w:left w:val="none" w:sz="0" w:space="0" w:color="auto"/>
            <w:bottom w:val="none" w:sz="0" w:space="0" w:color="auto"/>
            <w:right w:val="none" w:sz="0" w:space="0" w:color="auto"/>
          </w:divBdr>
        </w:div>
        <w:div w:id="1519075596">
          <w:marLeft w:val="0"/>
          <w:marRight w:val="0"/>
          <w:marTop w:val="0"/>
          <w:marBottom w:val="0"/>
          <w:divBdr>
            <w:top w:val="none" w:sz="0" w:space="0" w:color="auto"/>
            <w:left w:val="none" w:sz="0" w:space="0" w:color="auto"/>
            <w:bottom w:val="none" w:sz="0" w:space="0" w:color="auto"/>
            <w:right w:val="none" w:sz="0" w:space="0" w:color="auto"/>
          </w:divBdr>
        </w:div>
        <w:div w:id="1519081365">
          <w:marLeft w:val="0"/>
          <w:marRight w:val="0"/>
          <w:marTop w:val="0"/>
          <w:marBottom w:val="0"/>
          <w:divBdr>
            <w:top w:val="none" w:sz="0" w:space="0" w:color="auto"/>
            <w:left w:val="none" w:sz="0" w:space="0" w:color="auto"/>
            <w:bottom w:val="none" w:sz="0" w:space="0" w:color="auto"/>
            <w:right w:val="none" w:sz="0" w:space="0" w:color="auto"/>
          </w:divBdr>
        </w:div>
        <w:div w:id="1522818707">
          <w:marLeft w:val="0"/>
          <w:marRight w:val="0"/>
          <w:marTop w:val="0"/>
          <w:marBottom w:val="0"/>
          <w:divBdr>
            <w:top w:val="none" w:sz="0" w:space="0" w:color="auto"/>
            <w:left w:val="none" w:sz="0" w:space="0" w:color="auto"/>
            <w:bottom w:val="none" w:sz="0" w:space="0" w:color="auto"/>
            <w:right w:val="none" w:sz="0" w:space="0" w:color="auto"/>
          </w:divBdr>
        </w:div>
        <w:div w:id="1576551101">
          <w:marLeft w:val="0"/>
          <w:marRight w:val="0"/>
          <w:marTop w:val="0"/>
          <w:marBottom w:val="0"/>
          <w:divBdr>
            <w:top w:val="none" w:sz="0" w:space="0" w:color="auto"/>
            <w:left w:val="none" w:sz="0" w:space="0" w:color="auto"/>
            <w:bottom w:val="none" w:sz="0" w:space="0" w:color="auto"/>
            <w:right w:val="none" w:sz="0" w:space="0" w:color="auto"/>
          </w:divBdr>
        </w:div>
        <w:div w:id="1577058975">
          <w:marLeft w:val="0"/>
          <w:marRight w:val="0"/>
          <w:marTop w:val="0"/>
          <w:marBottom w:val="0"/>
          <w:divBdr>
            <w:top w:val="none" w:sz="0" w:space="0" w:color="auto"/>
            <w:left w:val="none" w:sz="0" w:space="0" w:color="auto"/>
            <w:bottom w:val="none" w:sz="0" w:space="0" w:color="auto"/>
            <w:right w:val="none" w:sz="0" w:space="0" w:color="auto"/>
          </w:divBdr>
        </w:div>
        <w:div w:id="1583878949">
          <w:marLeft w:val="0"/>
          <w:marRight w:val="0"/>
          <w:marTop w:val="0"/>
          <w:marBottom w:val="0"/>
          <w:divBdr>
            <w:top w:val="none" w:sz="0" w:space="0" w:color="auto"/>
            <w:left w:val="none" w:sz="0" w:space="0" w:color="auto"/>
            <w:bottom w:val="none" w:sz="0" w:space="0" w:color="auto"/>
            <w:right w:val="none" w:sz="0" w:space="0" w:color="auto"/>
          </w:divBdr>
        </w:div>
        <w:div w:id="1612935171">
          <w:marLeft w:val="0"/>
          <w:marRight w:val="0"/>
          <w:marTop w:val="0"/>
          <w:marBottom w:val="0"/>
          <w:divBdr>
            <w:top w:val="none" w:sz="0" w:space="0" w:color="auto"/>
            <w:left w:val="none" w:sz="0" w:space="0" w:color="auto"/>
            <w:bottom w:val="none" w:sz="0" w:space="0" w:color="auto"/>
            <w:right w:val="none" w:sz="0" w:space="0" w:color="auto"/>
          </w:divBdr>
        </w:div>
        <w:div w:id="1620794139">
          <w:marLeft w:val="0"/>
          <w:marRight w:val="0"/>
          <w:marTop w:val="0"/>
          <w:marBottom w:val="0"/>
          <w:divBdr>
            <w:top w:val="none" w:sz="0" w:space="0" w:color="auto"/>
            <w:left w:val="none" w:sz="0" w:space="0" w:color="auto"/>
            <w:bottom w:val="none" w:sz="0" w:space="0" w:color="auto"/>
            <w:right w:val="none" w:sz="0" w:space="0" w:color="auto"/>
          </w:divBdr>
        </w:div>
        <w:div w:id="1630479841">
          <w:marLeft w:val="0"/>
          <w:marRight w:val="0"/>
          <w:marTop w:val="0"/>
          <w:marBottom w:val="0"/>
          <w:divBdr>
            <w:top w:val="none" w:sz="0" w:space="0" w:color="auto"/>
            <w:left w:val="none" w:sz="0" w:space="0" w:color="auto"/>
            <w:bottom w:val="none" w:sz="0" w:space="0" w:color="auto"/>
            <w:right w:val="none" w:sz="0" w:space="0" w:color="auto"/>
          </w:divBdr>
        </w:div>
        <w:div w:id="1654413581">
          <w:marLeft w:val="0"/>
          <w:marRight w:val="0"/>
          <w:marTop w:val="0"/>
          <w:marBottom w:val="0"/>
          <w:divBdr>
            <w:top w:val="none" w:sz="0" w:space="0" w:color="auto"/>
            <w:left w:val="none" w:sz="0" w:space="0" w:color="auto"/>
            <w:bottom w:val="none" w:sz="0" w:space="0" w:color="auto"/>
            <w:right w:val="none" w:sz="0" w:space="0" w:color="auto"/>
          </w:divBdr>
        </w:div>
        <w:div w:id="1680430082">
          <w:marLeft w:val="0"/>
          <w:marRight w:val="0"/>
          <w:marTop w:val="0"/>
          <w:marBottom w:val="0"/>
          <w:divBdr>
            <w:top w:val="none" w:sz="0" w:space="0" w:color="auto"/>
            <w:left w:val="none" w:sz="0" w:space="0" w:color="auto"/>
            <w:bottom w:val="none" w:sz="0" w:space="0" w:color="auto"/>
            <w:right w:val="none" w:sz="0" w:space="0" w:color="auto"/>
          </w:divBdr>
        </w:div>
        <w:div w:id="1695380191">
          <w:marLeft w:val="0"/>
          <w:marRight w:val="0"/>
          <w:marTop w:val="0"/>
          <w:marBottom w:val="0"/>
          <w:divBdr>
            <w:top w:val="none" w:sz="0" w:space="0" w:color="auto"/>
            <w:left w:val="none" w:sz="0" w:space="0" w:color="auto"/>
            <w:bottom w:val="none" w:sz="0" w:space="0" w:color="auto"/>
            <w:right w:val="none" w:sz="0" w:space="0" w:color="auto"/>
          </w:divBdr>
        </w:div>
        <w:div w:id="1703094464">
          <w:marLeft w:val="0"/>
          <w:marRight w:val="0"/>
          <w:marTop w:val="0"/>
          <w:marBottom w:val="0"/>
          <w:divBdr>
            <w:top w:val="none" w:sz="0" w:space="0" w:color="auto"/>
            <w:left w:val="none" w:sz="0" w:space="0" w:color="auto"/>
            <w:bottom w:val="none" w:sz="0" w:space="0" w:color="auto"/>
            <w:right w:val="none" w:sz="0" w:space="0" w:color="auto"/>
          </w:divBdr>
        </w:div>
        <w:div w:id="1783382061">
          <w:marLeft w:val="0"/>
          <w:marRight w:val="0"/>
          <w:marTop w:val="0"/>
          <w:marBottom w:val="0"/>
          <w:divBdr>
            <w:top w:val="none" w:sz="0" w:space="0" w:color="auto"/>
            <w:left w:val="none" w:sz="0" w:space="0" w:color="auto"/>
            <w:bottom w:val="none" w:sz="0" w:space="0" w:color="auto"/>
            <w:right w:val="none" w:sz="0" w:space="0" w:color="auto"/>
          </w:divBdr>
        </w:div>
        <w:div w:id="1787115124">
          <w:marLeft w:val="0"/>
          <w:marRight w:val="0"/>
          <w:marTop w:val="0"/>
          <w:marBottom w:val="0"/>
          <w:divBdr>
            <w:top w:val="none" w:sz="0" w:space="0" w:color="auto"/>
            <w:left w:val="none" w:sz="0" w:space="0" w:color="auto"/>
            <w:bottom w:val="none" w:sz="0" w:space="0" w:color="auto"/>
            <w:right w:val="none" w:sz="0" w:space="0" w:color="auto"/>
          </w:divBdr>
        </w:div>
        <w:div w:id="1797329801">
          <w:marLeft w:val="0"/>
          <w:marRight w:val="0"/>
          <w:marTop w:val="0"/>
          <w:marBottom w:val="0"/>
          <w:divBdr>
            <w:top w:val="none" w:sz="0" w:space="0" w:color="auto"/>
            <w:left w:val="none" w:sz="0" w:space="0" w:color="auto"/>
            <w:bottom w:val="none" w:sz="0" w:space="0" w:color="auto"/>
            <w:right w:val="none" w:sz="0" w:space="0" w:color="auto"/>
          </w:divBdr>
        </w:div>
        <w:div w:id="1818301027">
          <w:marLeft w:val="0"/>
          <w:marRight w:val="0"/>
          <w:marTop w:val="0"/>
          <w:marBottom w:val="0"/>
          <w:divBdr>
            <w:top w:val="none" w:sz="0" w:space="0" w:color="auto"/>
            <w:left w:val="none" w:sz="0" w:space="0" w:color="auto"/>
            <w:bottom w:val="none" w:sz="0" w:space="0" w:color="auto"/>
            <w:right w:val="none" w:sz="0" w:space="0" w:color="auto"/>
          </w:divBdr>
        </w:div>
        <w:div w:id="1820491591">
          <w:marLeft w:val="0"/>
          <w:marRight w:val="0"/>
          <w:marTop w:val="0"/>
          <w:marBottom w:val="0"/>
          <w:divBdr>
            <w:top w:val="none" w:sz="0" w:space="0" w:color="auto"/>
            <w:left w:val="none" w:sz="0" w:space="0" w:color="auto"/>
            <w:bottom w:val="none" w:sz="0" w:space="0" w:color="auto"/>
            <w:right w:val="none" w:sz="0" w:space="0" w:color="auto"/>
          </w:divBdr>
        </w:div>
        <w:div w:id="1829664017">
          <w:marLeft w:val="0"/>
          <w:marRight w:val="0"/>
          <w:marTop w:val="0"/>
          <w:marBottom w:val="0"/>
          <w:divBdr>
            <w:top w:val="none" w:sz="0" w:space="0" w:color="auto"/>
            <w:left w:val="none" w:sz="0" w:space="0" w:color="auto"/>
            <w:bottom w:val="none" w:sz="0" w:space="0" w:color="auto"/>
            <w:right w:val="none" w:sz="0" w:space="0" w:color="auto"/>
          </w:divBdr>
        </w:div>
        <w:div w:id="1841306550">
          <w:marLeft w:val="0"/>
          <w:marRight w:val="0"/>
          <w:marTop w:val="0"/>
          <w:marBottom w:val="0"/>
          <w:divBdr>
            <w:top w:val="none" w:sz="0" w:space="0" w:color="auto"/>
            <w:left w:val="none" w:sz="0" w:space="0" w:color="auto"/>
            <w:bottom w:val="none" w:sz="0" w:space="0" w:color="auto"/>
            <w:right w:val="none" w:sz="0" w:space="0" w:color="auto"/>
          </w:divBdr>
        </w:div>
        <w:div w:id="1865317115">
          <w:marLeft w:val="0"/>
          <w:marRight w:val="0"/>
          <w:marTop w:val="0"/>
          <w:marBottom w:val="0"/>
          <w:divBdr>
            <w:top w:val="none" w:sz="0" w:space="0" w:color="auto"/>
            <w:left w:val="none" w:sz="0" w:space="0" w:color="auto"/>
            <w:bottom w:val="none" w:sz="0" w:space="0" w:color="auto"/>
            <w:right w:val="none" w:sz="0" w:space="0" w:color="auto"/>
          </w:divBdr>
        </w:div>
        <w:div w:id="1886674508">
          <w:marLeft w:val="0"/>
          <w:marRight w:val="0"/>
          <w:marTop w:val="0"/>
          <w:marBottom w:val="0"/>
          <w:divBdr>
            <w:top w:val="none" w:sz="0" w:space="0" w:color="auto"/>
            <w:left w:val="none" w:sz="0" w:space="0" w:color="auto"/>
            <w:bottom w:val="none" w:sz="0" w:space="0" w:color="auto"/>
            <w:right w:val="none" w:sz="0" w:space="0" w:color="auto"/>
          </w:divBdr>
        </w:div>
        <w:div w:id="1895892405">
          <w:marLeft w:val="0"/>
          <w:marRight w:val="0"/>
          <w:marTop w:val="0"/>
          <w:marBottom w:val="0"/>
          <w:divBdr>
            <w:top w:val="none" w:sz="0" w:space="0" w:color="auto"/>
            <w:left w:val="none" w:sz="0" w:space="0" w:color="auto"/>
            <w:bottom w:val="none" w:sz="0" w:space="0" w:color="auto"/>
            <w:right w:val="none" w:sz="0" w:space="0" w:color="auto"/>
          </w:divBdr>
        </w:div>
        <w:div w:id="1901790693">
          <w:marLeft w:val="0"/>
          <w:marRight w:val="0"/>
          <w:marTop w:val="0"/>
          <w:marBottom w:val="0"/>
          <w:divBdr>
            <w:top w:val="none" w:sz="0" w:space="0" w:color="auto"/>
            <w:left w:val="none" w:sz="0" w:space="0" w:color="auto"/>
            <w:bottom w:val="none" w:sz="0" w:space="0" w:color="auto"/>
            <w:right w:val="none" w:sz="0" w:space="0" w:color="auto"/>
          </w:divBdr>
        </w:div>
        <w:div w:id="1909150110">
          <w:marLeft w:val="0"/>
          <w:marRight w:val="0"/>
          <w:marTop w:val="0"/>
          <w:marBottom w:val="0"/>
          <w:divBdr>
            <w:top w:val="none" w:sz="0" w:space="0" w:color="auto"/>
            <w:left w:val="none" w:sz="0" w:space="0" w:color="auto"/>
            <w:bottom w:val="none" w:sz="0" w:space="0" w:color="auto"/>
            <w:right w:val="none" w:sz="0" w:space="0" w:color="auto"/>
          </w:divBdr>
        </w:div>
        <w:div w:id="1911500569">
          <w:marLeft w:val="0"/>
          <w:marRight w:val="0"/>
          <w:marTop w:val="0"/>
          <w:marBottom w:val="0"/>
          <w:divBdr>
            <w:top w:val="none" w:sz="0" w:space="0" w:color="auto"/>
            <w:left w:val="none" w:sz="0" w:space="0" w:color="auto"/>
            <w:bottom w:val="none" w:sz="0" w:space="0" w:color="auto"/>
            <w:right w:val="none" w:sz="0" w:space="0" w:color="auto"/>
          </w:divBdr>
        </w:div>
        <w:div w:id="1926496422">
          <w:marLeft w:val="0"/>
          <w:marRight w:val="0"/>
          <w:marTop w:val="0"/>
          <w:marBottom w:val="0"/>
          <w:divBdr>
            <w:top w:val="none" w:sz="0" w:space="0" w:color="auto"/>
            <w:left w:val="none" w:sz="0" w:space="0" w:color="auto"/>
            <w:bottom w:val="none" w:sz="0" w:space="0" w:color="auto"/>
            <w:right w:val="none" w:sz="0" w:space="0" w:color="auto"/>
          </w:divBdr>
        </w:div>
        <w:div w:id="1928466757">
          <w:marLeft w:val="0"/>
          <w:marRight w:val="0"/>
          <w:marTop w:val="0"/>
          <w:marBottom w:val="0"/>
          <w:divBdr>
            <w:top w:val="none" w:sz="0" w:space="0" w:color="auto"/>
            <w:left w:val="none" w:sz="0" w:space="0" w:color="auto"/>
            <w:bottom w:val="none" w:sz="0" w:space="0" w:color="auto"/>
            <w:right w:val="none" w:sz="0" w:space="0" w:color="auto"/>
          </w:divBdr>
        </w:div>
        <w:div w:id="1930697575">
          <w:marLeft w:val="0"/>
          <w:marRight w:val="0"/>
          <w:marTop w:val="0"/>
          <w:marBottom w:val="0"/>
          <w:divBdr>
            <w:top w:val="none" w:sz="0" w:space="0" w:color="auto"/>
            <w:left w:val="none" w:sz="0" w:space="0" w:color="auto"/>
            <w:bottom w:val="none" w:sz="0" w:space="0" w:color="auto"/>
            <w:right w:val="none" w:sz="0" w:space="0" w:color="auto"/>
          </w:divBdr>
        </w:div>
        <w:div w:id="1953630409">
          <w:marLeft w:val="0"/>
          <w:marRight w:val="0"/>
          <w:marTop w:val="0"/>
          <w:marBottom w:val="0"/>
          <w:divBdr>
            <w:top w:val="none" w:sz="0" w:space="0" w:color="auto"/>
            <w:left w:val="none" w:sz="0" w:space="0" w:color="auto"/>
            <w:bottom w:val="none" w:sz="0" w:space="0" w:color="auto"/>
            <w:right w:val="none" w:sz="0" w:space="0" w:color="auto"/>
          </w:divBdr>
        </w:div>
        <w:div w:id="1969974351">
          <w:marLeft w:val="0"/>
          <w:marRight w:val="0"/>
          <w:marTop w:val="0"/>
          <w:marBottom w:val="0"/>
          <w:divBdr>
            <w:top w:val="none" w:sz="0" w:space="0" w:color="auto"/>
            <w:left w:val="none" w:sz="0" w:space="0" w:color="auto"/>
            <w:bottom w:val="none" w:sz="0" w:space="0" w:color="auto"/>
            <w:right w:val="none" w:sz="0" w:space="0" w:color="auto"/>
          </w:divBdr>
        </w:div>
        <w:div w:id="2015760333">
          <w:marLeft w:val="0"/>
          <w:marRight w:val="0"/>
          <w:marTop w:val="0"/>
          <w:marBottom w:val="0"/>
          <w:divBdr>
            <w:top w:val="none" w:sz="0" w:space="0" w:color="auto"/>
            <w:left w:val="none" w:sz="0" w:space="0" w:color="auto"/>
            <w:bottom w:val="none" w:sz="0" w:space="0" w:color="auto"/>
            <w:right w:val="none" w:sz="0" w:space="0" w:color="auto"/>
          </w:divBdr>
        </w:div>
        <w:div w:id="2033533647">
          <w:marLeft w:val="0"/>
          <w:marRight w:val="0"/>
          <w:marTop w:val="0"/>
          <w:marBottom w:val="0"/>
          <w:divBdr>
            <w:top w:val="none" w:sz="0" w:space="0" w:color="auto"/>
            <w:left w:val="none" w:sz="0" w:space="0" w:color="auto"/>
            <w:bottom w:val="none" w:sz="0" w:space="0" w:color="auto"/>
            <w:right w:val="none" w:sz="0" w:space="0" w:color="auto"/>
          </w:divBdr>
        </w:div>
        <w:div w:id="2056617813">
          <w:marLeft w:val="0"/>
          <w:marRight w:val="0"/>
          <w:marTop w:val="0"/>
          <w:marBottom w:val="0"/>
          <w:divBdr>
            <w:top w:val="none" w:sz="0" w:space="0" w:color="auto"/>
            <w:left w:val="none" w:sz="0" w:space="0" w:color="auto"/>
            <w:bottom w:val="none" w:sz="0" w:space="0" w:color="auto"/>
            <w:right w:val="none" w:sz="0" w:space="0" w:color="auto"/>
          </w:divBdr>
        </w:div>
        <w:div w:id="2065178996">
          <w:marLeft w:val="0"/>
          <w:marRight w:val="0"/>
          <w:marTop w:val="0"/>
          <w:marBottom w:val="0"/>
          <w:divBdr>
            <w:top w:val="none" w:sz="0" w:space="0" w:color="auto"/>
            <w:left w:val="none" w:sz="0" w:space="0" w:color="auto"/>
            <w:bottom w:val="none" w:sz="0" w:space="0" w:color="auto"/>
            <w:right w:val="none" w:sz="0" w:space="0" w:color="auto"/>
          </w:divBdr>
        </w:div>
        <w:div w:id="2109036996">
          <w:marLeft w:val="0"/>
          <w:marRight w:val="0"/>
          <w:marTop w:val="0"/>
          <w:marBottom w:val="0"/>
          <w:divBdr>
            <w:top w:val="none" w:sz="0" w:space="0" w:color="auto"/>
            <w:left w:val="none" w:sz="0" w:space="0" w:color="auto"/>
            <w:bottom w:val="none" w:sz="0" w:space="0" w:color="auto"/>
            <w:right w:val="none" w:sz="0" w:space="0" w:color="auto"/>
          </w:divBdr>
        </w:div>
        <w:div w:id="2112119356">
          <w:marLeft w:val="0"/>
          <w:marRight w:val="0"/>
          <w:marTop w:val="0"/>
          <w:marBottom w:val="0"/>
          <w:divBdr>
            <w:top w:val="none" w:sz="0" w:space="0" w:color="auto"/>
            <w:left w:val="none" w:sz="0" w:space="0" w:color="auto"/>
            <w:bottom w:val="none" w:sz="0" w:space="0" w:color="auto"/>
            <w:right w:val="none" w:sz="0" w:space="0" w:color="auto"/>
          </w:divBdr>
        </w:div>
        <w:div w:id="2131392784">
          <w:marLeft w:val="0"/>
          <w:marRight w:val="0"/>
          <w:marTop w:val="0"/>
          <w:marBottom w:val="0"/>
          <w:divBdr>
            <w:top w:val="none" w:sz="0" w:space="0" w:color="auto"/>
            <w:left w:val="none" w:sz="0" w:space="0" w:color="auto"/>
            <w:bottom w:val="none" w:sz="0" w:space="0" w:color="auto"/>
            <w:right w:val="none" w:sz="0" w:space="0" w:color="auto"/>
          </w:divBdr>
        </w:div>
        <w:div w:id="2137797062">
          <w:marLeft w:val="0"/>
          <w:marRight w:val="0"/>
          <w:marTop w:val="0"/>
          <w:marBottom w:val="0"/>
          <w:divBdr>
            <w:top w:val="none" w:sz="0" w:space="0" w:color="auto"/>
            <w:left w:val="none" w:sz="0" w:space="0" w:color="auto"/>
            <w:bottom w:val="none" w:sz="0" w:space="0" w:color="auto"/>
            <w:right w:val="none" w:sz="0" w:space="0" w:color="auto"/>
          </w:divBdr>
        </w:div>
      </w:divsChild>
    </w:div>
    <w:div w:id="1290360264">
      <w:bodyDiv w:val="1"/>
      <w:marLeft w:val="0"/>
      <w:marRight w:val="0"/>
      <w:marTop w:val="0"/>
      <w:marBottom w:val="0"/>
      <w:divBdr>
        <w:top w:val="none" w:sz="0" w:space="0" w:color="auto"/>
        <w:left w:val="none" w:sz="0" w:space="0" w:color="auto"/>
        <w:bottom w:val="none" w:sz="0" w:space="0" w:color="auto"/>
        <w:right w:val="none" w:sz="0" w:space="0" w:color="auto"/>
      </w:divBdr>
    </w:div>
    <w:div w:id="1347949508">
      <w:bodyDiv w:val="1"/>
      <w:marLeft w:val="0"/>
      <w:marRight w:val="0"/>
      <w:marTop w:val="0"/>
      <w:marBottom w:val="0"/>
      <w:divBdr>
        <w:top w:val="none" w:sz="0" w:space="0" w:color="auto"/>
        <w:left w:val="none" w:sz="0" w:space="0" w:color="auto"/>
        <w:bottom w:val="none" w:sz="0" w:space="0" w:color="auto"/>
        <w:right w:val="none" w:sz="0" w:space="0" w:color="auto"/>
      </w:divBdr>
      <w:divsChild>
        <w:div w:id="22096981">
          <w:marLeft w:val="0"/>
          <w:marRight w:val="0"/>
          <w:marTop w:val="0"/>
          <w:marBottom w:val="0"/>
          <w:divBdr>
            <w:top w:val="none" w:sz="0" w:space="0" w:color="auto"/>
            <w:left w:val="none" w:sz="0" w:space="0" w:color="auto"/>
            <w:bottom w:val="none" w:sz="0" w:space="0" w:color="auto"/>
            <w:right w:val="none" w:sz="0" w:space="0" w:color="auto"/>
          </w:divBdr>
        </w:div>
        <w:div w:id="174197457">
          <w:marLeft w:val="0"/>
          <w:marRight w:val="0"/>
          <w:marTop w:val="0"/>
          <w:marBottom w:val="0"/>
          <w:divBdr>
            <w:top w:val="none" w:sz="0" w:space="0" w:color="auto"/>
            <w:left w:val="none" w:sz="0" w:space="0" w:color="auto"/>
            <w:bottom w:val="none" w:sz="0" w:space="0" w:color="auto"/>
            <w:right w:val="none" w:sz="0" w:space="0" w:color="auto"/>
          </w:divBdr>
        </w:div>
        <w:div w:id="175584202">
          <w:marLeft w:val="0"/>
          <w:marRight w:val="0"/>
          <w:marTop w:val="0"/>
          <w:marBottom w:val="0"/>
          <w:divBdr>
            <w:top w:val="none" w:sz="0" w:space="0" w:color="auto"/>
            <w:left w:val="none" w:sz="0" w:space="0" w:color="auto"/>
            <w:bottom w:val="none" w:sz="0" w:space="0" w:color="auto"/>
            <w:right w:val="none" w:sz="0" w:space="0" w:color="auto"/>
          </w:divBdr>
        </w:div>
        <w:div w:id="243227667">
          <w:marLeft w:val="0"/>
          <w:marRight w:val="0"/>
          <w:marTop w:val="0"/>
          <w:marBottom w:val="0"/>
          <w:divBdr>
            <w:top w:val="none" w:sz="0" w:space="0" w:color="auto"/>
            <w:left w:val="none" w:sz="0" w:space="0" w:color="auto"/>
            <w:bottom w:val="none" w:sz="0" w:space="0" w:color="auto"/>
            <w:right w:val="none" w:sz="0" w:space="0" w:color="auto"/>
          </w:divBdr>
        </w:div>
        <w:div w:id="833883087">
          <w:marLeft w:val="0"/>
          <w:marRight w:val="0"/>
          <w:marTop w:val="0"/>
          <w:marBottom w:val="0"/>
          <w:divBdr>
            <w:top w:val="none" w:sz="0" w:space="0" w:color="auto"/>
            <w:left w:val="none" w:sz="0" w:space="0" w:color="auto"/>
            <w:bottom w:val="none" w:sz="0" w:space="0" w:color="auto"/>
            <w:right w:val="none" w:sz="0" w:space="0" w:color="auto"/>
          </w:divBdr>
        </w:div>
        <w:div w:id="1255284644">
          <w:marLeft w:val="0"/>
          <w:marRight w:val="0"/>
          <w:marTop w:val="0"/>
          <w:marBottom w:val="0"/>
          <w:divBdr>
            <w:top w:val="none" w:sz="0" w:space="0" w:color="auto"/>
            <w:left w:val="none" w:sz="0" w:space="0" w:color="auto"/>
            <w:bottom w:val="none" w:sz="0" w:space="0" w:color="auto"/>
            <w:right w:val="none" w:sz="0" w:space="0" w:color="auto"/>
          </w:divBdr>
        </w:div>
        <w:div w:id="1639148205">
          <w:marLeft w:val="0"/>
          <w:marRight w:val="0"/>
          <w:marTop w:val="0"/>
          <w:marBottom w:val="0"/>
          <w:divBdr>
            <w:top w:val="none" w:sz="0" w:space="0" w:color="auto"/>
            <w:left w:val="none" w:sz="0" w:space="0" w:color="auto"/>
            <w:bottom w:val="none" w:sz="0" w:space="0" w:color="auto"/>
            <w:right w:val="none" w:sz="0" w:space="0" w:color="auto"/>
          </w:divBdr>
        </w:div>
        <w:div w:id="1818840518">
          <w:marLeft w:val="0"/>
          <w:marRight w:val="0"/>
          <w:marTop w:val="0"/>
          <w:marBottom w:val="0"/>
          <w:divBdr>
            <w:top w:val="none" w:sz="0" w:space="0" w:color="auto"/>
            <w:left w:val="none" w:sz="0" w:space="0" w:color="auto"/>
            <w:bottom w:val="none" w:sz="0" w:space="0" w:color="auto"/>
            <w:right w:val="none" w:sz="0" w:space="0" w:color="auto"/>
          </w:divBdr>
        </w:div>
        <w:div w:id="1864053036">
          <w:marLeft w:val="0"/>
          <w:marRight w:val="0"/>
          <w:marTop w:val="0"/>
          <w:marBottom w:val="0"/>
          <w:divBdr>
            <w:top w:val="none" w:sz="0" w:space="0" w:color="auto"/>
            <w:left w:val="none" w:sz="0" w:space="0" w:color="auto"/>
            <w:bottom w:val="none" w:sz="0" w:space="0" w:color="auto"/>
            <w:right w:val="none" w:sz="0" w:space="0" w:color="auto"/>
          </w:divBdr>
        </w:div>
        <w:div w:id="1933319257">
          <w:marLeft w:val="0"/>
          <w:marRight w:val="0"/>
          <w:marTop w:val="0"/>
          <w:marBottom w:val="0"/>
          <w:divBdr>
            <w:top w:val="none" w:sz="0" w:space="0" w:color="auto"/>
            <w:left w:val="none" w:sz="0" w:space="0" w:color="auto"/>
            <w:bottom w:val="none" w:sz="0" w:space="0" w:color="auto"/>
            <w:right w:val="none" w:sz="0" w:space="0" w:color="auto"/>
          </w:divBdr>
        </w:div>
        <w:div w:id="2065594553">
          <w:marLeft w:val="0"/>
          <w:marRight w:val="0"/>
          <w:marTop w:val="0"/>
          <w:marBottom w:val="0"/>
          <w:divBdr>
            <w:top w:val="none" w:sz="0" w:space="0" w:color="auto"/>
            <w:left w:val="none" w:sz="0" w:space="0" w:color="auto"/>
            <w:bottom w:val="none" w:sz="0" w:space="0" w:color="auto"/>
            <w:right w:val="none" w:sz="0" w:space="0" w:color="auto"/>
          </w:divBdr>
        </w:div>
        <w:div w:id="2088843438">
          <w:marLeft w:val="0"/>
          <w:marRight w:val="0"/>
          <w:marTop w:val="0"/>
          <w:marBottom w:val="0"/>
          <w:divBdr>
            <w:top w:val="none" w:sz="0" w:space="0" w:color="auto"/>
            <w:left w:val="none" w:sz="0" w:space="0" w:color="auto"/>
            <w:bottom w:val="none" w:sz="0" w:space="0" w:color="auto"/>
            <w:right w:val="none" w:sz="0" w:space="0" w:color="auto"/>
          </w:divBdr>
        </w:div>
      </w:divsChild>
    </w:div>
    <w:div w:id="1374380321">
      <w:bodyDiv w:val="1"/>
      <w:marLeft w:val="0"/>
      <w:marRight w:val="0"/>
      <w:marTop w:val="0"/>
      <w:marBottom w:val="0"/>
      <w:divBdr>
        <w:top w:val="none" w:sz="0" w:space="0" w:color="auto"/>
        <w:left w:val="none" w:sz="0" w:space="0" w:color="auto"/>
        <w:bottom w:val="none" w:sz="0" w:space="0" w:color="auto"/>
        <w:right w:val="none" w:sz="0" w:space="0" w:color="auto"/>
      </w:divBdr>
    </w:div>
    <w:div w:id="1622960718">
      <w:bodyDiv w:val="1"/>
      <w:marLeft w:val="0"/>
      <w:marRight w:val="0"/>
      <w:marTop w:val="0"/>
      <w:marBottom w:val="0"/>
      <w:divBdr>
        <w:top w:val="none" w:sz="0" w:space="0" w:color="auto"/>
        <w:left w:val="none" w:sz="0" w:space="0" w:color="auto"/>
        <w:bottom w:val="none" w:sz="0" w:space="0" w:color="auto"/>
        <w:right w:val="none" w:sz="0" w:space="0" w:color="auto"/>
      </w:divBdr>
      <w:divsChild>
        <w:div w:id="2981704">
          <w:marLeft w:val="0"/>
          <w:marRight w:val="0"/>
          <w:marTop w:val="0"/>
          <w:marBottom w:val="0"/>
          <w:divBdr>
            <w:top w:val="none" w:sz="0" w:space="0" w:color="auto"/>
            <w:left w:val="none" w:sz="0" w:space="0" w:color="auto"/>
            <w:bottom w:val="none" w:sz="0" w:space="0" w:color="auto"/>
            <w:right w:val="none" w:sz="0" w:space="0" w:color="auto"/>
          </w:divBdr>
        </w:div>
        <w:div w:id="129594885">
          <w:marLeft w:val="0"/>
          <w:marRight w:val="0"/>
          <w:marTop w:val="0"/>
          <w:marBottom w:val="0"/>
          <w:divBdr>
            <w:top w:val="none" w:sz="0" w:space="0" w:color="auto"/>
            <w:left w:val="none" w:sz="0" w:space="0" w:color="auto"/>
            <w:bottom w:val="none" w:sz="0" w:space="0" w:color="auto"/>
            <w:right w:val="none" w:sz="0" w:space="0" w:color="auto"/>
          </w:divBdr>
        </w:div>
        <w:div w:id="180583752">
          <w:marLeft w:val="0"/>
          <w:marRight w:val="0"/>
          <w:marTop w:val="0"/>
          <w:marBottom w:val="0"/>
          <w:divBdr>
            <w:top w:val="none" w:sz="0" w:space="0" w:color="auto"/>
            <w:left w:val="none" w:sz="0" w:space="0" w:color="auto"/>
            <w:bottom w:val="none" w:sz="0" w:space="0" w:color="auto"/>
            <w:right w:val="none" w:sz="0" w:space="0" w:color="auto"/>
          </w:divBdr>
        </w:div>
        <w:div w:id="188034519">
          <w:marLeft w:val="0"/>
          <w:marRight w:val="0"/>
          <w:marTop w:val="0"/>
          <w:marBottom w:val="0"/>
          <w:divBdr>
            <w:top w:val="none" w:sz="0" w:space="0" w:color="auto"/>
            <w:left w:val="none" w:sz="0" w:space="0" w:color="auto"/>
            <w:bottom w:val="none" w:sz="0" w:space="0" w:color="auto"/>
            <w:right w:val="none" w:sz="0" w:space="0" w:color="auto"/>
          </w:divBdr>
        </w:div>
        <w:div w:id="199129048">
          <w:marLeft w:val="0"/>
          <w:marRight w:val="0"/>
          <w:marTop w:val="0"/>
          <w:marBottom w:val="0"/>
          <w:divBdr>
            <w:top w:val="none" w:sz="0" w:space="0" w:color="auto"/>
            <w:left w:val="none" w:sz="0" w:space="0" w:color="auto"/>
            <w:bottom w:val="none" w:sz="0" w:space="0" w:color="auto"/>
            <w:right w:val="none" w:sz="0" w:space="0" w:color="auto"/>
          </w:divBdr>
        </w:div>
        <w:div w:id="259876317">
          <w:marLeft w:val="0"/>
          <w:marRight w:val="0"/>
          <w:marTop w:val="0"/>
          <w:marBottom w:val="0"/>
          <w:divBdr>
            <w:top w:val="none" w:sz="0" w:space="0" w:color="auto"/>
            <w:left w:val="none" w:sz="0" w:space="0" w:color="auto"/>
            <w:bottom w:val="none" w:sz="0" w:space="0" w:color="auto"/>
            <w:right w:val="none" w:sz="0" w:space="0" w:color="auto"/>
          </w:divBdr>
        </w:div>
        <w:div w:id="260453591">
          <w:marLeft w:val="0"/>
          <w:marRight w:val="0"/>
          <w:marTop w:val="0"/>
          <w:marBottom w:val="0"/>
          <w:divBdr>
            <w:top w:val="none" w:sz="0" w:space="0" w:color="auto"/>
            <w:left w:val="none" w:sz="0" w:space="0" w:color="auto"/>
            <w:bottom w:val="none" w:sz="0" w:space="0" w:color="auto"/>
            <w:right w:val="none" w:sz="0" w:space="0" w:color="auto"/>
          </w:divBdr>
        </w:div>
        <w:div w:id="336159860">
          <w:marLeft w:val="0"/>
          <w:marRight w:val="0"/>
          <w:marTop w:val="0"/>
          <w:marBottom w:val="0"/>
          <w:divBdr>
            <w:top w:val="none" w:sz="0" w:space="0" w:color="auto"/>
            <w:left w:val="none" w:sz="0" w:space="0" w:color="auto"/>
            <w:bottom w:val="none" w:sz="0" w:space="0" w:color="auto"/>
            <w:right w:val="none" w:sz="0" w:space="0" w:color="auto"/>
          </w:divBdr>
        </w:div>
        <w:div w:id="348676493">
          <w:marLeft w:val="0"/>
          <w:marRight w:val="0"/>
          <w:marTop w:val="0"/>
          <w:marBottom w:val="0"/>
          <w:divBdr>
            <w:top w:val="none" w:sz="0" w:space="0" w:color="auto"/>
            <w:left w:val="none" w:sz="0" w:space="0" w:color="auto"/>
            <w:bottom w:val="none" w:sz="0" w:space="0" w:color="auto"/>
            <w:right w:val="none" w:sz="0" w:space="0" w:color="auto"/>
          </w:divBdr>
        </w:div>
        <w:div w:id="419986554">
          <w:marLeft w:val="0"/>
          <w:marRight w:val="0"/>
          <w:marTop w:val="0"/>
          <w:marBottom w:val="0"/>
          <w:divBdr>
            <w:top w:val="none" w:sz="0" w:space="0" w:color="auto"/>
            <w:left w:val="none" w:sz="0" w:space="0" w:color="auto"/>
            <w:bottom w:val="none" w:sz="0" w:space="0" w:color="auto"/>
            <w:right w:val="none" w:sz="0" w:space="0" w:color="auto"/>
          </w:divBdr>
        </w:div>
        <w:div w:id="479927889">
          <w:marLeft w:val="0"/>
          <w:marRight w:val="0"/>
          <w:marTop w:val="0"/>
          <w:marBottom w:val="0"/>
          <w:divBdr>
            <w:top w:val="none" w:sz="0" w:space="0" w:color="auto"/>
            <w:left w:val="none" w:sz="0" w:space="0" w:color="auto"/>
            <w:bottom w:val="none" w:sz="0" w:space="0" w:color="auto"/>
            <w:right w:val="none" w:sz="0" w:space="0" w:color="auto"/>
          </w:divBdr>
        </w:div>
        <w:div w:id="515191429">
          <w:marLeft w:val="0"/>
          <w:marRight w:val="0"/>
          <w:marTop w:val="0"/>
          <w:marBottom w:val="0"/>
          <w:divBdr>
            <w:top w:val="none" w:sz="0" w:space="0" w:color="auto"/>
            <w:left w:val="none" w:sz="0" w:space="0" w:color="auto"/>
            <w:bottom w:val="none" w:sz="0" w:space="0" w:color="auto"/>
            <w:right w:val="none" w:sz="0" w:space="0" w:color="auto"/>
          </w:divBdr>
        </w:div>
        <w:div w:id="538476003">
          <w:marLeft w:val="0"/>
          <w:marRight w:val="0"/>
          <w:marTop w:val="0"/>
          <w:marBottom w:val="0"/>
          <w:divBdr>
            <w:top w:val="none" w:sz="0" w:space="0" w:color="auto"/>
            <w:left w:val="none" w:sz="0" w:space="0" w:color="auto"/>
            <w:bottom w:val="none" w:sz="0" w:space="0" w:color="auto"/>
            <w:right w:val="none" w:sz="0" w:space="0" w:color="auto"/>
          </w:divBdr>
        </w:div>
        <w:div w:id="559561544">
          <w:marLeft w:val="0"/>
          <w:marRight w:val="0"/>
          <w:marTop w:val="0"/>
          <w:marBottom w:val="0"/>
          <w:divBdr>
            <w:top w:val="none" w:sz="0" w:space="0" w:color="auto"/>
            <w:left w:val="none" w:sz="0" w:space="0" w:color="auto"/>
            <w:bottom w:val="none" w:sz="0" w:space="0" w:color="auto"/>
            <w:right w:val="none" w:sz="0" w:space="0" w:color="auto"/>
          </w:divBdr>
        </w:div>
        <w:div w:id="612514525">
          <w:marLeft w:val="0"/>
          <w:marRight w:val="0"/>
          <w:marTop w:val="0"/>
          <w:marBottom w:val="0"/>
          <w:divBdr>
            <w:top w:val="none" w:sz="0" w:space="0" w:color="auto"/>
            <w:left w:val="none" w:sz="0" w:space="0" w:color="auto"/>
            <w:bottom w:val="none" w:sz="0" w:space="0" w:color="auto"/>
            <w:right w:val="none" w:sz="0" w:space="0" w:color="auto"/>
          </w:divBdr>
        </w:div>
        <w:div w:id="627979655">
          <w:marLeft w:val="0"/>
          <w:marRight w:val="0"/>
          <w:marTop w:val="0"/>
          <w:marBottom w:val="0"/>
          <w:divBdr>
            <w:top w:val="none" w:sz="0" w:space="0" w:color="auto"/>
            <w:left w:val="none" w:sz="0" w:space="0" w:color="auto"/>
            <w:bottom w:val="none" w:sz="0" w:space="0" w:color="auto"/>
            <w:right w:val="none" w:sz="0" w:space="0" w:color="auto"/>
          </w:divBdr>
        </w:div>
        <w:div w:id="875124307">
          <w:marLeft w:val="0"/>
          <w:marRight w:val="0"/>
          <w:marTop w:val="0"/>
          <w:marBottom w:val="0"/>
          <w:divBdr>
            <w:top w:val="none" w:sz="0" w:space="0" w:color="auto"/>
            <w:left w:val="none" w:sz="0" w:space="0" w:color="auto"/>
            <w:bottom w:val="none" w:sz="0" w:space="0" w:color="auto"/>
            <w:right w:val="none" w:sz="0" w:space="0" w:color="auto"/>
          </w:divBdr>
        </w:div>
        <w:div w:id="882327421">
          <w:marLeft w:val="0"/>
          <w:marRight w:val="0"/>
          <w:marTop w:val="0"/>
          <w:marBottom w:val="0"/>
          <w:divBdr>
            <w:top w:val="none" w:sz="0" w:space="0" w:color="auto"/>
            <w:left w:val="none" w:sz="0" w:space="0" w:color="auto"/>
            <w:bottom w:val="none" w:sz="0" w:space="0" w:color="auto"/>
            <w:right w:val="none" w:sz="0" w:space="0" w:color="auto"/>
          </w:divBdr>
        </w:div>
        <w:div w:id="891694825">
          <w:marLeft w:val="0"/>
          <w:marRight w:val="0"/>
          <w:marTop w:val="0"/>
          <w:marBottom w:val="0"/>
          <w:divBdr>
            <w:top w:val="none" w:sz="0" w:space="0" w:color="auto"/>
            <w:left w:val="none" w:sz="0" w:space="0" w:color="auto"/>
            <w:bottom w:val="none" w:sz="0" w:space="0" w:color="auto"/>
            <w:right w:val="none" w:sz="0" w:space="0" w:color="auto"/>
          </w:divBdr>
        </w:div>
        <w:div w:id="916128871">
          <w:marLeft w:val="0"/>
          <w:marRight w:val="0"/>
          <w:marTop w:val="0"/>
          <w:marBottom w:val="0"/>
          <w:divBdr>
            <w:top w:val="none" w:sz="0" w:space="0" w:color="auto"/>
            <w:left w:val="none" w:sz="0" w:space="0" w:color="auto"/>
            <w:bottom w:val="none" w:sz="0" w:space="0" w:color="auto"/>
            <w:right w:val="none" w:sz="0" w:space="0" w:color="auto"/>
          </w:divBdr>
        </w:div>
        <w:div w:id="946157163">
          <w:marLeft w:val="0"/>
          <w:marRight w:val="0"/>
          <w:marTop w:val="0"/>
          <w:marBottom w:val="0"/>
          <w:divBdr>
            <w:top w:val="none" w:sz="0" w:space="0" w:color="auto"/>
            <w:left w:val="none" w:sz="0" w:space="0" w:color="auto"/>
            <w:bottom w:val="none" w:sz="0" w:space="0" w:color="auto"/>
            <w:right w:val="none" w:sz="0" w:space="0" w:color="auto"/>
          </w:divBdr>
        </w:div>
        <w:div w:id="1061946756">
          <w:marLeft w:val="0"/>
          <w:marRight w:val="0"/>
          <w:marTop w:val="0"/>
          <w:marBottom w:val="0"/>
          <w:divBdr>
            <w:top w:val="none" w:sz="0" w:space="0" w:color="auto"/>
            <w:left w:val="none" w:sz="0" w:space="0" w:color="auto"/>
            <w:bottom w:val="none" w:sz="0" w:space="0" w:color="auto"/>
            <w:right w:val="none" w:sz="0" w:space="0" w:color="auto"/>
          </w:divBdr>
        </w:div>
        <w:div w:id="1102383216">
          <w:marLeft w:val="0"/>
          <w:marRight w:val="0"/>
          <w:marTop w:val="0"/>
          <w:marBottom w:val="0"/>
          <w:divBdr>
            <w:top w:val="none" w:sz="0" w:space="0" w:color="auto"/>
            <w:left w:val="none" w:sz="0" w:space="0" w:color="auto"/>
            <w:bottom w:val="none" w:sz="0" w:space="0" w:color="auto"/>
            <w:right w:val="none" w:sz="0" w:space="0" w:color="auto"/>
          </w:divBdr>
        </w:div>
        <w:div w:id="1111319876">
          <w:marLeft w:val="0"/>
          <w:marRight w:val="0"/>
          <w:marTop w:val="0"/>
          <w:marBottom w:val="0"/>
          <w:divBdr>
            <w:top w:val="none" w:sz="0" w:space="0" w:color="auto"/>
            <w:left w:val="none" w:sz="0" w:space="0" w:color="auto"/>
            <w:bottom w:val="none" w:sz="0" w:space="0" w:color="auto"/>
            <w:right w:val="none" w:sz="0" w:space="0" w:color="auto"/>
          </w:divBdr>
        </w:div>
        <w:div w:id="1130396210">
          <w:marLeft w:val="0"/>
          <w:marRight w:val="0"/>
          <w:marTop w:val="0"/>
          <w:marBottom w:val="0"/>
          <w:divBdr>
            <w:top w:val="none" w:sz="0" w:space="0" w:color="auto"/>
            <w:left w:val="none" w:sz="0" w:space="0" w:color="auto"/>
            <w:bottom w:val="none" w:sz="0" w:space="0" w:color="auto"/>
            <w:right w:val="none" w:sz="0" w:space="0" w:color="auto"/>
          </w:divBdr>
        </w:div>
        <w:div w:id="1177813243">
          <w:marLeft w:val="0"/>
          <w:marRight w:val="0"/>
          <w:marTop w:val="0"/>
          <w:marBottom w:val="0"/>
          <w:divBdr>
            <w:top w:val="none" w:sz="0" w:space="0" w:color="auto"/>
            <w:left w:val="none" w:sz="0" w:space="0" w:color="auto"/>
            <w:bottom w:val="none" w:sz="0" w:space="0" w:color="auto"/>
            <w:right w:val="none" w:sz="0" w:space="0" w:color="auto"/>
          </w:divBdr>
        </w:div>
        <w:div w:id="1199900549">
          <w:marLeft w:val="0"/>
          <w:marRight w:val="0"/>
          <w:marTop w:val="0"/>
          <w:marBottom w:val="0"/>
          <w:divBdr>
            <w:top w:val="none" w:sz="0" w:space="0" w:color="auto"/>
            <w:left w:val="none" w:sz="0" w:space="0" w:color="auto"/>
            <w:bottom w:val="none" w:sz="0" w:space="0" w:color="auto"/>
            <w:right w:val="none" w:sz="0" w:space="0" w:color="auto"/>
          </w:divBdr>
        </w:div>
        <w:div w:id="1253005447">
          <w:marLeft w:val="0"/>
          <w:marRight w:val="0"/>
          <w:marTop w:val="0"/>
          <w:marBottom w:val="0"/>
          <w:divBdr>
            <w:top w:val="none" w:sz="0" w:space="0" w:color="auto"/>
            <w:left w:val="none" w:sz="0" w:space="0" w:color="auto"/>
            <w:bottom w:val="none" w:sz="0" w:space="0" w:color="auto"/>
            <w:right w:val="none" w:sz="0" w:space="0" w:color="auto"/>
          </w:divBdr>
        </w:div>
        <w:div w:id="1255553238">
          <w:marLeft w:val="0"/>
          <w:marRight w:val="0"/>
          <w:marTop w:val="0"/>
          <w:marBottom w:val="0"/>
          <w:divBdr>
            <w:top w:val="none" w:sz="0" w:space="0" w:color="auto"/>
            <w:left w:val="none" w:sz="0" w:space="0" w:color="auto"/>
            <w:bottom w:val="none" w:sz="0" w:space="0" w:color="auto"/>
            <w:right w:val="none" w:sz="0" w:space="0" w:color="auto"/>
          </w:divBdr>
        </w:div>
        <w:div w:id="1257784821">
          <w:marLeft w:val="0"/>
          <w:marRight w:val="0"/>
          <w:marTop w:val="0"/>
          <w:marBottom w:val="0"/>
          <w:divBdr>
            <w:top w:val="none" w:sz="0" w:space="0" w:color="auto"/>
            <w:left w:val="none" w:sz="0" w:space="0" w:color="auto"/>
            <w:bottom w:val="none" w:sz="0" w:space="0" w:color="auto"/>
            <w:right w:val="none" w:sz="0" w:space="0" w:color="auto"/>
          </w:divBdr>
        </w:div>
        <w:div w:id="1324815918">
          <w:marLeft w:val="0"/>
          <w:marRight w:val="0"/>
          <w:marTop w:val="0"/>
          <w:marBottom w:val="0"/>
          <w:divBdr>
            <w:top w:val="none" w:sz="0" w:space="0" w:color="auto"/>
            <w:left w:val="none" w:sz="0" w:space="0" w:color="auto"/>
            <w:bottom w:val="none" w:sz="0" w:space="0" w:color="auto"/>
            <w:right w:val="none" w:sz="0" w:space="0" w:color="auto"/>
          </w:divBdr>
        </w:div>
        <w:div w:id="1339385938">
          <w:marLeft w:val="0"/>
          <w:marRight w:val="0"/>
          <w:marTop w:val="0"/>
          <w:marBottom w:val="0"/>
          <w:divBdr>
            <w:top w:val="none" w:sz="0" w:space="0" w:color="auto"/>
            <w:left w:val="none" w:sz="0" w:space="0" w:color="auto"/>
            <w:bottom w:val="none" w:sz="0" w:space="0" w:color="auto"/>
            <w:right w:val="none" w:sz="0" w:space="0" w:color="auto"/>
          </w:divBdr>
        </w:div>
        <w:div w:id="1369181463">
          <w:marLeft w:val="0"/>
          <w:marRight w:val="0"/>
          <w:marTop w:val="0"/>
          <w:marBottom w:val="0"/>
          <w:divBdr>
            <w:top w:val="none" w:sz="0" w:space="0" w:color="auto"/>
            <w:left w:val="none" w:sz="0" w:space="0" w:color="auto"/>
            <w:bottom w:val="none" w:sz="0" w:space="0" w:color="auto"/>
            <w:right w:val="none" w:sz="0" w:space="0" w:color="auto"/>
          </w:divBdr>
        </w:div>
        <w:div w:id="1415660818">
          <w:marLeft w:val="0"/>
          <w:marRight w:val="0"/>
          <w:marTop w:val="0"/>
          <w:marBottom w:val="0"/>
          <w:divBdr>
            <w:top w:val="none" w:sz="0" w:space="0" w:color="auto"/>
            <w:left w:val="none" w:sz="0" w:space="0" w:color="auto"/>
            <w:bottom w:val="none" w:sz="0" w:space="0" w:color="auto"/>
            <w:right w:val="none" w:sz="0" w:space="0" w:color="auto"/>
          </w:divBdr>
        </w:div>
        <w:div w:id="1416786627">
          <w:marLeft w:val="0"/>
          <w:marRight w:val="0"/>
          <w:marTop w:val="0"/>
          <w:marBottom w:val="0"/>
          <w:divBdr>
            <w:top w:val="none" w:sz="0" w:space="0" w:color="auto"/>
            <w:left w:val="none" w:sz="0" w:space="0" w:color="auto"/>
            <w:bottom w:val="none" w:sz="0" w:space="0" w:color="auto"/>
            <w:right w:val="none" w:sz="0" w:space="0" w:color="auto"/>
          </w:divBdr>
        </w:div>
        <w:div w:id="1509558257">
          <w:marLeft w:val="0"/>
          <w:marRight w:val="0"/>
          <w:marTop w:val="0"/>
          <w:marBottom w:val="0"/>
          <w:divBdr>
            <w:top w:val="none" w:sz="0" w:space="0" w:color="auto"/>
            <w:left w:val="none" w:sz="0" w:space="0" w:color="auto"/>
            <w:bottom w:val="none" w:sz="0" w:space="0" w:color="auto"/>
            <w:right w:val="none" w:sz="0" w:space="0" w:color="auto"/>
          </w:divBdr>
        </w:div>
        <w:div w:id="1562204302">
          <w:marLeft w:val="0"/>
          <w:marRight w:val="0"/>
          <w:marTop w:val="0"/>
          <w:marBottom w:val="0"/>
          <w:divBdr>
            <w:top w:val="none" w:sz="0" w:space="0" w:color="auto"/>
            <w:left w:val="none" w:sz="0" w:space="0" w:color="auto"/>
            <w:bottom w:val="none" w:sz="0" w:space="0" w:color="auto"/>
            <w:right w:val="none" w:sz="0" w:space="0" w:color="auto"/>
          </w:divBdr>
        </w:div>
        <w:div w:id="1638487628">
          <w:marLeft w:val="0"/>
          <w:marRight w:val="0"/>
          <w:marTop w:val="0"/>
          <w:marBottom w:val="0"/>
          <w:divBdr>
            <w:top w:val="none" w:sz="0" w:space="0" w:color="auto"/>
            <w:left w:val="none" w:sz="0" w:space="0" w:color="auto"/>
            <w:bottom w:val="none" w:sz="0" w:space="0" w:color="auto"/>
            <w:right w:val="none" w:sz="0" w:space="0" w:color="auto"/>
          </w:divBdr>
        </w:div>
        <w:div w:id="1817987710">
          <w:marLeft w:val="0"/>
          <w:marRight w:val="0"/>
          <w:marTop w:val="0"/>
          <w:marBottom w:val="0"/>
          <w:divBdr>
            <w:top w:val="none" w:sz="0" w:space="0" w:color="auto"/>
            <w:left w:val="none" w:sz="0" w:space="0" w:color="auto"/>
            <w:bottom w:val="none" w:sz="0" w:space="0" w:color="auto"/>
            <w:right w:val="none" w:sz="0" w:space="0" w:color="auto"/>
          </w:divBdr>
        </w:div>
        <w:div w:id="1913807333">
          <w:marLeft w:val="0"/>
          <w:marRight w:val="0"/>
          <w:marTop w:val="0"/>
          <w:marBottom w:val="0"/>
          <w:divBdr>
            <w:top w:val="none" w:sz="0" w:space="0" w:color="auto"/>
            <w:left w:val="none" w:sz="0" w:space="0" w:color="auto"/>
            <w:bottom w:val="none" w:sz="0" w:space="0" w:color="auto"/>
            <w:right w:val="none" w:sz="0" w:space="0" w:color="auto"/>
          </w:divBdr>
        </w:div>
        <w:div w:id="1994065794">
          <w:marLeft w:val="0"/>
          <w:marRight w:val="0"/>
          <w:marTop w:val="0"/>
          <w:marBottom w:val="0"/>
          <w:divBdr>
            <w:top w:val="none" w:sz="0" w:space="0" w:color="auto"/>
            <w:left w:val="none" w:sz="0" w:space="0" w:color="auto"/>
            <w:bottom w:val="none" w:sz="0" w:space="0" w:color="auto"/>
            <w:right w:val="none" w:sz="0" w:space="0" w:color="auto"/>
          </w:divBdr>
        </w:div>
        <w:div w:id="2034110392">
          <w:marLeft w:val="0"/>
          <w:marRight w:val="0"/>
          <w:marTop w:val="0"/>
          <w:marBottom w:val="0"/>
          <w:divBdr>
            <w:top w:val="none" w:sz="0" w:space="0" w:color="auto"/>
            <w:left w:val="none" w:sz="0" w:space="0" w:color="auto"/>
            <w:bottom w:val="none" w:sz="0" w:space="0" w:color="auto"/>
            <w:right w:val="none" w:sz="0" w:space="0" w:color="auto"/>
          </w:divBdr>
        </w:div>
      </w:divsChild>
    </w:div>
    <w:div w:id="1641689496">
      <w:bodyDiv w:val="1"/>
      <w:marLeft w:val="0"/>
      <w:marRight w:val="0"/>
      <w:marTop w:val="0"/>
      <w:marBottom w:val="0"/>
      <w:divBdr>
        <w:top w:val="none" w:sz="0" w:space="0" w:color="auto"/>
        <w:left w:val="none" w:sz="0" w:space="0" w:color="auto"/>
        <w:bottom w:val="none" w:sz="0" w:space="0" w:color="auto"/>
        <w:right w:val="none" w:sz="0" w:space="0" w:color="auto"/>
      </w:divBdr>
      <w:divsChild>
        <w:div w:id="1057437869">
          <w:marLeft w:val="0"/>
          <w:marRight w:val="0"/>
          <w:marTop w:val="0"/>
          <w:marBottom w:val="0"/>
          <w:divBdr>
            <w:top w:val="none" w:sz="0" w:space="0" w:color="auto"/>
            <w:left w:val="none" w:sz="0" w:space="0" w:color="auto"/>
            <w:bottom w:val="none" w:sz="0" w:space="0" w:color="auto"/>
            <w:right w:val="none" w:sz="0" w:space="0" w:color="auto"/>
          </w:divBdr>
        </w:div>
        <w:div w:id="1142192705">
          <w:marLeft w:val="0"/>
          <w:marRight w:val="0"/>
          <w:marTop w:val="0"/>
          <w:marBottom w:val="0"/>
          <w:divBdr>
            <w:top w:val="none" w:sz="0" w:space="0" w:color="auto"/>
            <w:left w:val="none" w:sz="0" w:space="0" w:color="auto"/>
            <w:bottom w:val="none" w:sz="0" w:space="0" w:color="auto"/>
            <w:right w:val="none" w:sz="0" w:space="0" w:color="auto"/>
          </w:divBdr>
        </w:div>
      </w:divsChild>
    </w:div>
    <w:div w:id="1653483396">
      <w:bodyDiv w:val="1"/>
      <w:marLeft w:val="0"/>
      <w:marRight w:val="0"/>
      <w:marTop w:val="0"/>
      <w:marBottom w:val="0"/>
      <w:divBdr>
        <w:top w:val="none" w:sz="0" w:space="0" w:color="auto"/>
        <w:left w:val="none" w:sz="0" w:space="0" w:color="auto"/>
        <w:bottom w:val="none" w:sz="0" w:space="0" w:color="auto"/>
        <w:right w:val="none" w:sz="0" w:space="0" w:color="auto"/>
      </w:divBdr>
    </w:div>
    <w:div w:id="1724522851">
      <w:bodyDiv w:val="1"/>
      <w:marLeft w:val="0"/>
      <w:marRight w:val="0"/>
      <w:marTop w:val="0"/>
      <w:marBottom w:val="0"/>
      <w:divBdr>
        <w:top w:val="none" w:sz="0" w:space="0" w:color="auto"/>
        <w:left w:val="none" w:sz="0" w:space="0" w:color="auto"/>
        <w:bottom w:val="none" w:sz="0" w:space="0" w:color="auto"/>
        <w:right w:val="none" w:sz="0" w:space="0" w:color="auto"/>
      </w:divBdr>
    </w:div>
    <w:div w:id="1738555506">
      <w:bodyDiv w:val="1"/>
      <w:marLeft w:val="0"/>
      <w:marRight w:val="0"/>
      <w:marTop w:val="0"/>
      <w:marBottom w:val="0"/>
      <w:divBdr>
        <w:top w:val="none" w:sz="0" w:space="0" w:color="auto"/>
        <w:left w:val="none" w:sz="0" w:space="0" w:color="auto"/>
        <w:bottom w:val="none" w:sz="0" w:space="0" w:color="auto"/>
        <w:right w:val="none" w:sz="0" w:space="0" w:color="auto"/>
      </w:divBdr>
    </w:div>
    <w:div w:id="1910385573">
      <w:bodyDiv w:val="1"/>
      <w:marLeft w:val="0"/>
      <w:marRight w:val="0"/>
      <w:marTop w:val="0"/>
      <w:marBottom w:val="0"/>
      <w:divBdr>
        <w:top w:val="none" w:sz="0" w:space="0" w:color="auto"/>
        <w:left w:val="none" w:sz="0" w:space="0" w:color="auto"/>
        <w:bottom w:val="none" w:sz="0" w:space="0" w:color="auto"/>
        <w:right w:val="none" w:sz="0" w:space="0" w:color="auto"/>
      </w:divBdr>
      <w:divsChild>
        <w:div w:id="248932684">
          <w:marLeft w:val="0"/>
          <w:marRight w:val="0"/>
          <w:marTop w:val="0"/>
          <w:marBottom w:val="0"/>
          <w:divBdr>
            <w:top w:val="none" w:sz="0" w:space="0" w:color="auto"/>
            <w:left w:val="none" w:sz="0" w:space="0" w:color="auto"/>
            <w:bottom w:val="none" w:sz="0" w:space="0" w:color="auto"/>
            <w:right w:val="none" w:sz="0" w:space="0" w:color="auto"/>
          </w:divBdr>
        </w:div>
        <w:div w:id="259684372">
          <w:marLeft w:val="0"/>
          <w:marRight w:val="0"/>
          <w:marTop w:val="0"/>
          <w:marBottom w:val="0"/>
          <w:divBdr>
            <w:top w:val="none" w:sz="0" w:space="0" w:color="auto"/>
            <w:left w:val="none" w:sz="0" w:space="0" w:color="auto"/>
            <w:bottom w:val="none" w:sz="0" w:space="0" w:color="auto"/>
            <w:right w:val="none" w:sz="0" w:space="0" w:color="auto"/>
          </w:divBdr>
        </w:div>
        <w:div w:id="903830399">
          <w:marLeft w:val="0"/>
          <w:marRight w:val="0"/>
          <w:marTop w:val="0"/>
          <w:marBottom w:val="0"/>
          <w:divBdr>
            <w:top w:val="none" w:sz="0" w:space="0" w:color="auto"/>
            <w:left w:val="none" w:sz="0" w:space="0" w:color="auto"/>
            <w:bottom w:val="none" w:sz="0" w:space="0" w:color="auto"/>
            <w:right w:val="none" w:sz="0" w:space="0" w:color="auto"/>
          </w:divBdr>
        </w:div>
        <w:div w:id="908468152">
          <w:marLeft w:val="0"/>
          <w:marRight w:val="0"/>
          <w:marTop w:val="0"/>
          <w:marBottom w:val="0"/>
          <w:divBdr>
            <w:top w:val="none" w:sz="0" w:space="0" w:color="auto"/>
            <w:left w:val="none" w:sz="0" w:space="0" w:color="auto"/>
            <w:bottom w:val="none" w:sz="0" w:space="0" w:color="auto"/>
            <w:right w:val="none" w:sz="0" w:space="0" w:color="auto"/>
          </w:divBdr>
        </w:div>
        <w:div w:id="1387676863">
          <w:marLeft w:val="0"/>
          <w:marRight w:val="0"/>
          <w:marTop w:val="0"/>
          <w:marBottom w:val="0"/>
          <w:divBdr>
            <w:top w:val="none" w:sz="0" w:space="0" w:color="auto"/>
            <w:left w:val="none" w:sz="0" w:space="0" w:color="auto"/>
            <w:bottom w:val="none" w:sz="0" w:space="0" w:color="auto"/>
            <w:right w:val="none" w:sz="0" w:space="0" w:color="auto"/>
          </w:divBdr>
        </w:div>
        <w:div w:id="1781531648">
          <w:marLeft w:val="0"/>
          <w:marRight w:val="0"/>
          <w:marTop w:val="0"/>
          <w:marBottom w:val="0"/>
          <w:divBdr>
            <w:top w:val="none" w:sz="0" w:space="0" w:color="auto"/>
            <w:left w:val="none" w:sz="0" w:space="0" w:color="auto"/>
            <w:bottom w:val="none" w:sz="0" w:space="0" w:color="auto"/>
            <w:right w:val="none" w:sz="0" w:space="0" w:color="auto"/>
          </w:divBdr>
        </w:div>
        <w:div w:id="1816986303">
          <w:marLeft w:val="0"/>
          <w:marRight w:val="0"/>
          <w:marTop w:val="0"/>
          <w:marBottom w:val="0"/>
          <w:divBdr>
            <w:top w:val="none" w:sz="0" w:space="0" w:color="auto"/>
            <w:left w:val="none" w:sz="0" w:space="0" w:color="auto"/>
            <w:bottom w:val="none" w:sz="0" w:space="0" w:color="auto"/>
            <w:right w:val="none" w:sz="0" w:space="0" w:color="auto"/>
          </w:divBdr>
        </w:div>
        <w:div w:id="1837183106">
          <w:marLeft w:val="0"/>
          <w:marRight w:val="0"/>
          <w:marTop w:val="0"/>
          <w:marBottom w:val="0"/>
          <w:divBdr>
            <w:top w:val="none" w:sz="0" w:space="0" w:color="auto"/>
            <w:left w:val="none" w:sz="0" w:space="0" w:color="auto"/>
            <w:bottom w:val="none" w:sz="0" w:space="0" w:color="auto"/>
            <w:right w:val="none" w:sz="0" w:space="0" w:color="auto"/>
          </w:divBdr>
        </w:div>
        <w:div w:id="1874151141">
          <w:marLeft w:val="0"/>
          <w:marRight w:val="0"/>
          <w:marTop w:val="0"/>
          <w:marBottom w:val="0"/>
          <w:divBdr>
            <w:top w:val="none" w:sz="0" w:space="0" w:color="auto"/>
            <w:left w:val="none" w:sz="0" w:space="0" w:color="auto"/>
            <w:bottom w:val="none" w:sz="0" w:space="0" w:color="auto"/>
            <w:right w:val="none" w:sz="0" w:space="0" w:color="auto"/>
          </w:divBdr>
        </w:div>
      </w:divsChild>
    </w:div>
    <w:div w:id="1927033470">
      <w:bodyDiv w:val="1"/>
      <w:marLeft w:val="0"/>
      <w:marRight w:val="0"/>
      <w:marTop w:val="0"/>
      <w:marBottom w:val="0"/>
      <w:divBdr>
        <w:top w:val="none" w:sz="0" w:space="0" w:color="auto"/>
        <w:left w:val="none" w:sz="0" w:space="0" w:color="auto"/>
        <w:bottom w:val="none" w:sz="0" w:space="0" w:color="auto"/>
        <w:right w:val="none" w:sz="0" w:space="0" w:color="auto"/>
      </w:divBdr>
    </w:div>
    <w:div w:id="2033803495">
      <w:bodyDiv w:val="1"/>
      <w:marLeft w:val="0"/>
      <w:marRight w:val="0"/>
      <w:marTop w:val="0"/>
      <w:marBottom w:val="0"/>
      <w:divBdr>
        <w:top w:val="none" w:sz="0" w:space="0" w:color="auto"/>
        <w:left w:val="none" w:sz="0" w:space="0" w:color="auto"/>
        <w:bottom w:val="none" w:sz="0" w:space="0" w:color="auto"/>
        <w:right w:val="none" w:sz="0" w:space="0" w:color="auto"/>
      </w:divBdr>
    </w:div>
    <w:div w:id="2075423581">
      <w:bodyDiv w:val="1"/>
      <w:marLeft w:val="0"/>
      <w:marRight w:val="0"/>
      <w:marTop w:val="0"/>
      <w:marBottom w:val="0"/>
      <w:divBdr>
        <w:top w:val="none" w:sz="0" w:space="0" w:color="auto"/>
        <w:left w:val="none" w:sz="0" w:space="0" w:color="auto"/>
        <w:bottom w:val="none" w:sz="0" w:space="0" w:color="auto"/>
        <w:right w:val="none" w:sz="0" w:space="0" w:color="auto"/>
      </w:divBdr>
    </w:div>
    <w:div w:id="21093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wikipedia.org/wiki/%D0%90%D0%B4%D0%BC%D1%96%D0%BD%D1%96%D1%81%D1%82%D1%80%D0%B0%D1%82%D0%B8%D0%B2%D0%BD%D0%B8%D0%B9_%D1%86%D0%B5%D0%BD%D1%82%D1%80" TargetMode="Externa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k.wikipedia.org/wiki/%D0%94%D0%BD%D1%96%D0%BF%D1%80%D0%BE%D0%BF%D0%B5%D1%82%D1%80%D0%BE%D0%B2%D1%81%D1%8C%D0%BA%D0%B0_%D0%BE%D0%B1%D0%BB%D0%B0%D1%81%D1%82%D1%8C" TargetMode="Externa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4%D0%BD%D1%96%D0%BF%D1%80%D0%BE%D0%B2%D1%81%D1%8C%D0%BA%D0%B8%D0%B9_%D1%80%D0%B0%D0%B9%D0%BE%D0%BD_(%D0%94%D0%BD%D1%96%D0%BF%D1%80%D0%BE%D0%BF%D0%B5%D1%82%D1%80%D0%BE%D0%B2%D1%81%D1%8C%D0%BA%D0%B0_%D0%BE%D0%B1%D0%BB%D0%B0%D1%81%D1%82%D1%8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k.wikipedia.org/wiki/%D0%A1%D0%B0%D0%BC%D0%B0%D1%80%D0%B0_(%D0%BF%D1%80%D0%B8%D1%82%D0%BE%D0%BA%D0%B0_%D0%94%D0%BD%D1%96%D0%BF%D1%80%D0%B0)"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uk.wikipedia.org/wiki/%D0%9E%D1%80%D0%B3%D0%B0%D0%BD_%D0%BC%D1%96%D1%81%D1%86%D0%B5%D0%B2%D0%BE%D0%B3%D0%BE_%D1%81%D0%B0%D0%BC%D0%BE%D0%B2%D1%80%D1%8F%D0%B4%D1%83%D0%B2%D0%B0%D0%BD%D0%BD%D1%8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uk.wikipedia.org/wiki/%D0%9E%D0%BB%D0%B5%D0%BA%D1%81%D0%B0%D0%BD%D0%B4%D1%80%D1%96%D0%B2%D0%BA%D0%B0_(%D0%94%D0%BD%D1%96%D0%BF%D1%80%D0%BE%D0%B2%D1%81%D1%8C%D0%BA%D0%B8%D0%B9_%D1%80%D0%B0%D0%B9%D0%BE%D0%BD)"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6662-C27F-4D90-AE3A-D3A4FF85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15693</Words>
  <Characters>89452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ООО «НПФ АРХПРОЕКТ»</vt:lpstr>
    </vt:vector>
  </TitlesOfParts>
  <Company>ENTERPRISE</Company>
  <LinksUpToDate>false</LinksUpToDate>
  <CharactersWithSpaces>104936</CharactersWithSpaces>
  <SharedDoc>false</SharedDoc>
  <HLinks>
    <vt:vector size="186" baseType="variant">
      <vt:variant>
        <vt:i4>1835069</vt:i4>
      </vt:variant>
      <vt:variant>
        <vt:i4>182</vt:i4>
      </vt:variant>
      <vt:variant>
        <vt:i4>0</vt:i4>
      </vt:variant>
      <vt:variant>
        <vt:i4>5</vt:i4>
      </vt:variant>
      <vt:variant>
        <vt:lpwstr/>
      </vt:variant>
      <vt:variant>
        <vt:lpwstr>_Toc443639902</vt:lpwstr>
      </vt:variant>
      <vt:variant>
        <vt:i4>1835069</vt:i4>
      </vt:variant>
      <vt:variant>
        <vt:i4>176</vt:i4>
      </vt:variant>
      <vt:variant>
        <vt:i4>0</vt:i4>
      </vt:variant>
      <vt:variant>
        <vt:i4>5</vt:i4>
      </vt:variant>
      <vt:variant>
        <vt:lpwstr/>
      </vt:variant>
      <vt:variant>
        <vt:lpwstr>_Toc443639901</vt:lpwstr>
      </vt:variant>
      <vt:variant>
        <vt:i4>1835069</vt:i4>
      </vt:variant>
      <vt:variant>
        <vt:i4>170</vt:i4>
      </vt:variant>
      <vt:variant>
        <vt:i4>0</vt:i4>
      </vt:variant>
      <vt:variant>
        <vt:i4>5</vt:i4>
      </vt:variant>
      <vt:variant>
        <vt:lpwstr/>
      </vt:variant>
      <vt:variant>
        <vt:lpwstr>_Toc443639900</vt:lpwstr>
      </vt:variant>
      <vt:variant>
        <vt:i4>1376316</vt:i4>
      </vt:variant>
      <vt:variant>
        <vt:i4>164</vt:i4>
      </vt:variant>
      <vt:variant>
        <vt:i4>0</vt:i4>
      </vt:variant>
      <vt:variant>
        <vt:i4>5</vt:i4>
      </vt:variant>
      <vt:variant>
        <vt:lpwstr/>
      </vt:variant>
      <vt:variant>
        <vt:lpwstr>_Toc443639899</vt:lpwstr>
      </vt:variant>
      <vt:variant>
        <vt:i4>1376316</vt:i4>
      </vt:variant>
      <vt:variant>
        <vt:i4>158</vt:i4>
      </vt:variant>
      <vt:variant>
        <vt:i4>0</vt:i4>
      </vt:variant>
      <vt:variant>
        <vt:i4>5</vt:i4>
      </vt:variant>
      <vt:variant>
        <vt:lpwstr/>
      </vt:variant>
      <vt:variant>
        <vt:lpwstr>_Toc443639898</vt:lpwstr>
      </vt:variant>
      <vt:variant>
        <vt:i4>1376316</vt:i4>
      </vt:variant>
      <vt:variant>
        <vt:i4>152</vt:i4>
      </vt:variant>
      <vt:variant>
        <vt:i4>0</vt:i4>
      </vt:variant>
      <vt:variant>
        <vt:i4>5</vt:i4>
      </vt:variant>
      <vt:variant>
        <vt:lpwstr/>
      </vt:variant>
      <vt:variant>
        <vt:lpwstr>_Toc443639897</vt:lpwstr>
      </vt:variant>
      <vt:variant>
        <vt:i4>1376316</vt:i4>
      </vt:variant>
      <vt:variant>
        <vt:i4>146</vt:i4>
      </vt:variant>
      <vt:variant>
        <vt:i4>0</vt:i4>
      </vt:variant>
      <vt:variant>
        <vt:i4>5</vt:i4>
      </vt:variant>
      <vt:variant>
        <vt:lpwstr/>
      </vt:variant>
      <vt:variant>
        <vt:lpwstr>_Toc443639896</vt:lpwstr>
      </vt:variant>
      <vt:variant>
        <vt:i4>1376316</vt:i4>
      </vt:variant>
      <vt:variant>
        <vt:i4>140</vt:i4>
      </vt:variant>
      <vt:variant>
        <vt:i4>0</vt:i4>
      </vt:variant>
      <vt:variant>
        <vt:i4>5</vt:i4>
      </vt:variant>
      <vt:variant>
        <vt:lpwstr/>
      </vt:variant>
      <vt:variant>
        <vt:lpwstr>_Toc443639895</vt:lpwstr>
      </vt:variant>
      <vt:variant>
        <vt:i4>1376316</vt:i4>
      </vt:variant>
      <vt:variant>
        <vt:i4>134</vt:i4>
      </vt:variant>
      <vt:variant>
        <vt:i4>0</vt:i4>
      </vt:variant>
      <vt:variant>
        <vt:i4>5</vt:i4>
      </vt:variant>
      <vt:variant>
        <vt:lpwstr/>
      </vt:variant>
      <vt:variant>
        <vt:lpwstr>_Toc443639894</vt:lpwstr>
      </vt:variant>
      <vt:variant>
        <vt:i4>1376316</vt:i4>
      </vt:variant>
      <vt:variant>
        <vt:i4>128</vt:i4>
      </vt:variant>
      <vt:variant>
        <vt:i4>0</vt:i4>
      </vt:variant>
      <vt:variant>
        <vt:i4>5</vt:i4>
      </vt:variant>
      <vt:variant>
        <vt:lpwstr/>
      </vt:variant>
      <vt:variant>
        <vt:lpwstr>_Toc443639893</vt:lpwstr>
      </vt:variant>
      <vt:variant>
        <vt:i4>1376316</vt:i4>
      </vt:variant>
      <vt:variant>
        <vt:i4>122</vt:i4>
      </vt:variant>
      <vt:variant>
        <vt:i4>0</vt:i4>
      </vt:variant>
      <vt:variant>
        <vt:i4>5</vt:i4>
      </vt:variant>
      <vt:variant>
        <vt:lpwstr/>
      </vt:variant>
      <vt:variant>
        <vt:lpwstr>_Toc443639892</vt:lpwstr>
      </vt:variant>
      <vt:variant>
        <vt:i4>1376316</vt:i4>
      </vt:variant>
      <vt:variant>
        <vt:i4>116</vt:i4>
      </vt:variant>
      <vt:variant>
        <vt:i4>0</vt:i4>
      </vt:variant>
      <vt:variant>
        <vt:i4>5</vt:i4>
      </vt:variant>
      <vt:variant>
        <vt:lpwstr/>
      </vt:variant>
      <vt:variant>
        <vt:lpwstr>_Toc443639891</vt:lpwstr>
      </vt:variant>
      <vt:variant>
        <vt:i4>1376316</vt:i4>
      </vt:variant>
      <vt:variant>
        <vt:i4>110</vt:i4>
      </vt:variant>
      <vt:variant>
        <vt:i4>0</vt:i4>
      </vt:variant>
      <vt:variant>
        <vt:i4>5</vt:i4>
      </vt:variant>
      <vt:variant>
        <vt:lpwstr/>
      </vt:variant>
      <vt:variant>
        <vt:lpwstr>_Toc443639890</vt:lpwstr>
      </vt:variant>
      <vt:variant>
        <vt:i4>1310780</vt:i4>
      </vt:variant>
      <vt:variant>
        <vt:i4>104</vt:i4>
      </vt:variant>
      <vt:variant>
        <vt:i4>0</vt:i4>
      </vt:variant>
      <vt:variant>
        <vt:i4>5</vt:i4>
      </vt:variant>
      <vt:variant>
        <vt:lpwstr/>
      </vt:variant>
      <vt:variant>
        <vt:lpwstr>_Toc443639889</vt:lpwstr>
      </vt:variant>
      <vt:variant>
        <vt:i4>1310780</vt:i4>
      </vt:variant>
      <vt:variant>
        <vt:i4>98</vt:i4>
      </vt:variant>
      <vt:variant>
        <vt:i4>0</vt:i4>
      </vt:variant>
      <vt:variant>
        <vt:i4>5</vt:i4>
      </vt:variant>
      <vt:variant>
        <vt:lpwstr/>
      </vt:variant>
      <vt:variant>
        <vt:lpwstr>_Toc443639888</vt:lpwstr>
      </vt:variant>
      <vt:variant>
        <vt:i4>1310780</vt:i4>
      </vt:variant>
      <vt:variant>
        <vt:i4>92</vt:i4>
      </vt:variant>
      <vt:variant>
        <vt:i4>0</vt:i4>
      </vt:variant>
      <vt:variant>
        <vt:i4>5</vt:i4>
      </vt:variant>
      <vt:variant>
        <vt:lpwstr/>
      </vt:variant>
      <vt:variant>
        <vt:lpwstr>_Toc443639887</vt:lpwstr>
      </vt:variant>
      <vt:variant>
        <vt:i4>1310780</vt:i4>
      </vt:variant>
      <vt:variant>
        <vt:i4>86</vt:i4>
      </vt:variant>
      <vt:variant>
        <vt:i4>0</vt:i4>
      </vt:variant>
      <vt:variant>
        <vt:i4>5</vt:i4>
      </vt:variant>
      <vt:variant>
        <vt:lpwstr/>
      </vt:variant>
      <vt:variant>
        <vt:lpwstr>_Toc443639886</vt:lpwstr>
      </vt:variant>
      <vt:variant>
        <vt:i4>1310780</vt:i4>
      </vt:variant>
      <vt:variant>
        <vt:i4>80</vt:i4>
      </vt:variant>
      <vt:variant>
        <vt:i4>0</vt:i4>
      </vt:variant>
      <vt:variant>
        <vt:i4>5</vt:i4>
      </vt:variant>
      <vt:variant>
        <vt:lpwstr/>
      </vt:variant>
      <vt:variant>
        <vt:lpwstr>_Toc443639885</vt:lpwstr>
      </vt:variant>
      <vt:variant>
        <vt:i4>1310780</vt:i4>
      </vt:variant>
      <vt:variant>
        <vt:i4>74</vt:i4>
      </vt:variant>
      <vt:variant>
        <vt:i4>0</vt:i4>
      </vt:variant>
      <vt:variant>
        <vt:i4>5</vt:i4>
      </vt:variant>
      <vt:variant>
        <vt:lpwstr/>
      </vt:variant>
      <vt:variant>
        <vt:lpwstr>_Toc443639884</vt:lpwstr>
      </vt:variant>
      <vt:variant>
        <vt:i4>1310780</vt:i4>
      </vt:variant>
      <vt:variant>
        <vt:i4>68</vt:i4>
      </vt:variant>
      <vt:variant>
        <vt:i4>0</vt:i4>
      </vt:variant>
      <vt:variant>
        <vt:i4>5</vt:i4>
      </vt:variant>
      <vt:variant>
        <vt:lpwstr/>
      </vt:variant>
      <vt:variant>
        <vt:lpwstr>_Toc443639883</vt:lpwstr>
      </vt:variant>
      <vt:variant>
        <vt:i4>1310780</vt:i4>
      </vt:variant>
      <vt:variant>
        <vt:i4>62</vt:i4>
      </vt:variant>
      <vt:variant>
        <vt:i4>0</vt:i4>
      </vt:variant>
      <vt:variant>
        <vt:i4>5</vt:i4>
      </vt:variant>
      <vt:variant>
        <vt:lpwstr/>
      </vt:variant>
      <vt:variant>
        <vt:lpwstr>_Toc443639882</vt:lpwstr>
      </vt:variant>
      <vt:variant>
        <vt:i4>1310780</vt:i4>
      </vt:variant>
      <vt:variant>
        <vt:i4>56</vt:i4>
      </vt:variant>
      <vt:variant>
        <vt:i4>0</vt:i4>
      </vt:variant>
      <vt:variant>
        <vt:i4>5</vt:i4>
      </vt:variant>
      <vt:variant>
        <vt:lpwstr/>
      </vt:variant>
      <vt:variant>
        <vt:lpwstr>_Toc443639881</vt:lpwstr>
      </vt:variant>
      <vt:variant>
        <vt:i4>1310780</vt:i4>
      </vt:variant>
      <vt:variant>
        <vt:i4>50</vt:i4>
      </vt:variant>
      <vt:variant>
        <vt:i4>0</vt:i4>
      </vt:variant>
      <vt:variant>
        <vt:i4>5</vt:i4>
      </vt:variant>
      <vt:variant>
        <vt:lpwstr/>
      </vt:variant>
      <vt:variant>
        <vt:lpwstr>_Toc443639880</vt:lpwstr>
      </vt:variant>
      <vt:variant>
        <vt:i4>1769532</vt:i4>
      </vt:variant>
      <vt:variant>
        <vt:i4>44</vt:i4>
      </vt:variant>
      <vt:variant>
        <vt:i4>0</vt:i4>
      </vt:variant>
      <vt:variant>
        <vt:i4>5</vt:i4>
      </vt:variant>
      <vt:variant>
        <vt:lpwstr/>
      </vt:variant>
      <vt:variant>
        <vt:lpwstr>_Toc443639879</vt:lpwstr>
      </vt:variant>
      <vt:variant>
        <vt:i4>1769532</vt:i4>
      </vt:variant>
      <vt:variant>
        <vt:i4>38</vt:i4>
      </vt:variant>
      <vt:variant>
        <vt:i4>0</vt:i4>
      </vt:variant>
      <vt:variant>
        <vt:i4>5</vt:i4>
      </vt:variant>
      <vt:variant>
        <vt:lpwstr/>
      </vt:variant>
      <vt:variant>
        <vt:lpwstr>_Toc443639878</vt:lpwstr>
      </vt:variant>
      <vt:variant>
        <vt:i4>1769532</vt:i4>
      </vt:variant>
      <vt:variant>
        <vt:i4>32</vt:i4>
      </vt:variant>
      <vt:variant>
        <vt:i4>0</vt:i4>
      </vt:variant>
      <vt:variant>
        <vt:i4>5</vt:i4>
      </vt:variant>
      <vt:variant>
        <vt:lpwstr/>
      </vt:variant>
      <vt:variant>
        <vt:lpwstr>_Toc443639877</vt:lpwstr>
      </vt:variant>
      <vt:variant>
        <vt:i4>1769532</vt:i4>
      </vt:variant>
      <vt:variant>
        <vt:i4>26</vt:i4>
      </vt:variant>
      <vt:variant>
        <vt:i4>0</vt:i4>
      </vt:variant>
      <vt:variant>
        <vt:i4>5</vt:i4>
      </vt:variant>
      <vt:variant>
        <vt:lpwstr/>
      </vt:variant>
      <vt:variant>
        <vt:lpwstr>_Toc443639876</vt:lpwstr>
      </vt:variant>
      <vt:variant>
        <vt:i4>1769532</vt:i4>
      </vt:variant>
      <vt:variant>
        <vt:i4>20</vt:i4>
      </vt:variant>
      <vt:variant>
        <vt:i4>0</vt:i4>
      </vt:variant>
      <vt:variant>
        <vt:i4>5</vt:i4>
      </vt:variant>
      <vt:variant>
        <vt:lpwstr/>
      </vt:variant>
      <vt:variant>
        <vt:lpwstr>_Toc443639875</vt:lpwstr>
      </vt:variant>
      <vt:variant>
        <vt:i4>1769532</vt:i4>
      </vt:variant>
      <vt:variant>
        <vt:i4>14</vt:i4>
      </vt:variant>
      <vt:variant>
        <vt:i4>0</vt:i4>
      </vt:variant>
      <vt:variant>
        <vt:i4>5</vt:i4>
      </vt:variant>
      <vt:variant>
        <vt:lpwstr/>
      </vt:variant>
      <vt:variant>
        <vt:lpwstr>_Toc443639874</vt:lpwstr>
      </vt:variant>
      <vt:variant>
        <vt:i4>1769532</vt:i4>
      </vt:variant>
      <vt:variant>
        <vt:i4>8</vt:i4>
      </vt:variant>
      <vt:variant>
        <vt:i4>0</vt:i4>
      </vt:variant>
      <vt:variant>
        <vt:i4>5</vt:i4>
      </vt:variant>
      <vt:variant>
        <vt:lpwstr/>
      </vt:variant>
      <vt:variant>
        <vt:lpwstr>_Toc443639873</vt:lpwstr>
      </vt:variant>
      <vt:variant>
        <vt:i4>1769532</vt:i4>
      </vt:variant>
      <vt:variant>
        <vt:i4>2</vt:i4>
      </vt:variant>
      <vt:variant>
        <vt:i4>0</vt:i4>
      </vt:variant>
      <vt:variant>
        <vt:i4>5</vt:i4>
      </vt:variant>
      <vt:variant>
        <vt:lpwstr/>
      </vt:variant>
      <vt:variant>
        <vt:lpwstr>_Toc443639872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«НПФ АРХПРОЕКТ»</dc:title>
  <dc:creator>USER</dc:creator>
  <cp:lastModifiedBy>Пользователь</cp:lastModifiedBy>
  <cp:revision>2</cp:revision>
  <cp:lastPrinted>2019-12-12T14:45:00Z</cp:lastPrinted>
  <dcterms:created xsi:type="dcterms:W3CDTF">2020-01-09T13:36:00Z</dcterms:created>
  <dcterms:modified xsi:type="dcterms:W3CDTF">2020-01-09T13:36:00Z</dcterms:modified>
</cp:coreProperties>
</file>